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5DF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shd w:val="clear" w:fill="FFFFFF"/>
        </w:rPr>
        <w:t>丰都县2022年预算执行情况和2023年预算草案的报告</w:t>
      </w:r>
    </w:p>
    <w:p w14:paraId="019F08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rPr>
          <w:sz w:val="24"/>
          <w:szCs w:val="24"/>
        </w:rPr>
      </w:pPr>
    </w:p>
    <w:p w14:paraId="77B8E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——在丰都县第十九届人民代表大会第三次会议上</w:t>
      </w:r>
    </w:p>
    <w:p w14:paraId="1FCBB2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rPr>
          <w:sz w:val="24"/>
          <w:szCs w:val="24"/>
        </w:rPr>
      </w:pPr>
      <w:r>
        <w:rPr>
          <w:rFonts w:hint="eastAsia" w:ascii="宋体" w:hAnsi="宋体" w:eastAsia="宋体" w:cs="宋体"/>
          <w:i w:val="0"/>
          <w:iCs w:val="0"/>
          <w:caps w:val="0"/>
          <w:color w:val="000000"/>
          <w:spacing w:val="0"/>
          <w:sz w:val="24"/>
          <w:szCs w:val="24"/>
          <w:shd w:val="clear" w:fill="FFFFFF"/>
        </w:rPr>
        <w:t> </w:t>
      </w:r>
    </w:p>
    <w:p w14:paraId="2FF7A4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rPr>
          <w:sz w:val="24"/>
          <w:szCs w:val="24"/>
        </w:rPr>
      </w:pPr>
      <w:r>
        <w:rPr>
          <w:rFonts w:hint="eastAsia" w:ascii="宋体" w:hAnsi="宋体" w:eastAsia="宋体" w:cs="宋体"/>
          <w:i w:val="0"/>
          <w:iCs w:val="0"/>
          <w:caps w:val="0"/>
          <w:color w:val="000000"/>
          <w:spacing w:val="0"/>
          <w:sz w:val="24"/>
          <w:szCs w:val="24"/>
          <w:shd w:val="clear" w:fill="FFFFFF"/>
        </w:rPr>
        <w:t>各位代表：</w:t>
      </w:r>
    </w:p>
    <w:p w14:paraId="247DDC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受县人民政府委托，现将丰都县2022年预算执行情况和2023年预算草案的报告提请大会审查，并请各位委员和其他列席会议的同志提出意见。</w:t>
      </w:r>
    </w:p>
    <w:p w14:paraId="0FF8BC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一、2022年财政工作情况</w:t>
      </w:r>
    </w:p>
    <w:p w14:paraId="74685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2022年是党的二十大召开之年，也是新一届县政府开局之年。面对宏观经济下行、国家减税降费、新冠疫情防控等多重压力，</w:t>
      </w:r>
      <w:r>
        <w:rPr>
          <w:rFonts w:hint="eastAsia" w:ascii="宋体" w:hAnsi="宋体" w:eastAsia="宋体" w:cs="宋体"/>
          <w:i w:val="0"/>
          <w:iCs w:val="0"/>
          <w:caps w:val="0"/>
          <w:color w:val="000000"/>
          <w:spacing w:val="0"/>
          <w:sz w:val="24"/>
          <w:szCs w:val="24"/>
          <w:shd w:val="clear" w:fill="FFFFFF"/>
          <w:lang w:eastAsia="zh-CN"/>
        </w:rPr>
        <w:t>县财政局</w:t>
      </w:r>
      <w:r>
        <w:rPr>
          <w:rFonts w:hint="eastAsia" w:ascii="宋体" w:hAnsi="宋体" w:eastAsia="宋体" w:cs="宋体"/>
          <w:i w:val="0"/>
          <w:iCs w:val="0"/>
          <w:caps w:val="0"/>
          <w:color w:val="000000"/>
          <w:spacing w:val="0"/>
          <w:sz w:val="24"/>
          <w:szCs w:val="24"/>
          <w:shd w:val="clear" w:fill="FFFFFF"/>
        </w:rPr>
        <w:t>始终以习近平新时代中国特色社会主义思想为指导，全面贯彻党的十九大和十九届历次全会和党的二十大精神，坚决落实县委、县政府统一部署，主动接受县人大、县政协监督指导，充分发挥财政调控职能，全力推进财政管理改革工作，为全县经济社会发展提供了财力保障。</w:t>
      </w:r>
    </w:p>
    <w:p w14:paraId="4786DE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（一）落实县人大预算决议和服务代表委员情况</w:t>
      </w:r>
    </w:p>
    <w:p w14:paraId="45D0A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一是严格落实县人大决议决定</w:t>
      </w:r>
      <w:r>
        <w:rPr>
          <w:rFonts w:hint="eastAsia" w:ascii="宋体" w:hAnsi="宋体" w:eastAsia="宋体" w:cs="宋体"/>
          <w:i w:val="0"/>
          <w:iCs w:val="0"/>
          <w:caps w:val="0"/>
          <w:color w:val="000000"/>
          <w:spacing w:val="0"/>
          <w:sz w:val="24"/>
          <w:szCs w:val="24"/>
          <w:shd w:val="clear" w:fill="FFFFFF"/>
        </w:rPr>
        <w:t>。严格执行预算法、预算法实施条例、重庆市预算审查监督条例等相关法律法规，按照县十九届人大一次会议审查批准的预算及县十九届人大常委会第六次会议审查批准的预算调整方案，认真执行财政各项收支预算。依法向社会公开各类涉企惠企财税政策和税收优惠政策，主动宣传政策、回应社会关切。始终坚持先有预算后有支出的原则办理资金拨付，未经法定程序不办理预算追加（减），积极统筹专款保障“三保”支出，严防财政风险。</w:t>
      </w:r>
    </w:p>
    <w:p w14:paraId="49527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二是主动接受县人大、政协监督</w:t>
      </w:r>
      <w:r>
        <w:rPr>
          <w:rFonts w:hint="eastAsia" w:ascii="宋体" w:hAnsi="宋体" w:eastAsia="宋体" w:cs="宋体"/>
          <w:i w:val="0"/>
          <w:iCs w:val="0"/>
          <w:caps w:val="0"/>
          <w:color w:val="000000"/>
          <w:spacing w:val="0"/>
          <w:sz w:val="24"/>
          <w:szCs w:val="24"/>
          <w:shd w:val="clear" w:fill="FFFFFF"/>
        </w:rPr>
        <w:t>。深入贯彻落实县委第六次人大工作会精神，增强自觉接受县人大监督指导的主动性。完善人大工作联系报告制度，按时按质报送各种报表资料及专题调研材料。落实预算公开评审机制，在2023年县级预算编制过程中，邀请县人大财经委、县人大常委会预工委组成预算公开评审组，以项目绩效为导向开展预算公开评审，进一步规范预算编制。</w:t>
      </w:r>
    </w:p>
    <w:p w14:paraId="3E1041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三是认真办理代表建议、政协提案</w:t>
      </w:r>
      <w:r>
        <w:rPr>
          <w:rFonts w:hint="eastAsia" w:ascii="宋体" w:hAnsi="宋体" w:eastAsia="宋体" w:cs="宋体"/>
          <w:i w:val="0"/>
          <w:iCs w:val="0"/>
          <w:caps w:val="0"/>
          <w:color w:val="000000"/>
          <w:spacing w:val="0"/>
          <w:sz w:val="24"/>
          <w:szCs w:val="24"/>
          <w:shd w:val="clear" w:fill="FFFFFF"/>
        </w:rPr>
        <w:t>。高度重视代表委员们提出的宝贵建议和提案，通过电话、信函、座谈、调研等方式主动与人大代表、政协委员联系沟通，与代表委员“一对一”谈问题，充分听取意见，推动各项建议和提案的办理。2022年，围绕建立占地移民安置房大修基金解决安全民生和社会稳定、加大财政支持乡村振兴力度、合理处置农村闲置教育资产、加快建设乡镇停车场、加大贫困妇女“两癌”救助、加大乡村道路维护资金投入、强化招才引智激励措施、加强城市建设管理、推动农耕文化展览馆建设、加大人才服务保障力度等关心的问题，按规定时限办结代表建议9件、委员提案13件，代表委员满意率100%，代表委员们的真知灼见得以及时落实落地。</w:t>
      </w:r>
    </w:p>
    <w:p w14:paraId="1380D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（二）主要政策落实及重点工作开展情况</w:t>
      </w:r>
    </w:p>
    <w:p w14:paraId="7D2FC0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一是优化环境强保障，大力推动经济发展</w:t>
      </w:r>
      <w:r>
        <w:rPr>
          <w:rFonts w:hint="eastAsia" w:ascii="宋体" w:hAnsi="宋体" w:eastAsia="宋体" w:cs="宋体"/>
          <w:i w:val="0"/>
          <w:iCs w:val="0"/>
          <w:caps w:val="0"/>
          <w:color w:val="000000"/>
          <w:spacing w:val="0"/>
          <w:sz w:val="24"/>
          <w:szCs w:val="24"/>
          <w:shd w:val="clear" w:fill="FFFFFF"/>
        </w:rPr>
        <w:t>。不折不扣落实减税降费政策，进一步为企业减轻负担，全年落实减税降费政策3.69亿元，其中累计办理增值税留抵退税1.86亿元，充分激发了市场主体生产经营活力。严格执行支持企业发展的财税、金融等各项政策措施，及时兑现招商引资优惠政策补助资金0.51亿元，支持落地企业健康发展，推动企业投资规模不断壮大。强化税费征管，充分调动部门及乡镇征收积极性，持续盘活国有资产，全年完成本级收入33.20亿元，其中：一般公共预算收入25.19亿元（税收7.96亿元、非税17.23亿元），政府性基金收入7.86亿元，国有资本经营收入0.14亿元，财政保障能力有效增强。</w:t>
      </w:r>
    </w:p>
    <w:p w14:paraId="0F4569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二是严控支出强调度，坚决兜牢“三保”底线</w:t>
      </w:r>
      <w:r>
        <w:rPr>
          <w:rFonts w:hint="eastAsia" w:ascii="宋体" w:hAnsi="宋体" w:eastAsia="宋体" w:cs="宋体"/>
          <w:i w:val="0"/>
          <w:iCs w:val="0"/>
          <w:caps w:val="0"/>
          <w:color w:val="000000"/>
          <w:spacing w:val="0"/>
          <w:sz w:val="24"/>
          <w:szCs w:val="24"/>
          <w:shd w:val="clear" w:fill="FFFFFF"/>
        </w:rPr>
        <w:t>。深化政府过紧日子措施，按照市对区县财政特殊救助方案要求压减公用经费等一般性支出，确保当年收支平衡。硬化年初预算约束，最大限度控制年中新增专项。严格按照“首保三保、次保衔接、再保重点”的支付顺序科学调度资金，切实兜牢了“三保”底线。全年实现“三保”支出46.7亿元（保工资25.5亿元、保运转3.6亿元、保基本民生17.6亿元）；完成涉农统筹整合与乡村振兴衔接资金支出8.5亿元，达到了中央和重庆市考核要求；同时，其他水利交通、生态环保、城市建设等重点项目建设也推进有序。</w:t>
      </w:r>
    </w:p>
    <w:p w14:paraId="0FCCC5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三是深化改革增活力，提升财政管理水平</w:t>
      </w:r>
      <w:r>
        <w:rPr>
          <w:rFonts w:hint="eastAsia" w:ascii="宋体" w:hAnsi="宋体" w:eastAsia="宋体" w:cs="宋体"/>
          <w:i w:val="0"/>
          <w:iCs w:val="0"/>
          <w:caps w:val="0"/>
          <w:color w:val="000000"/>
          <w:spacing w:val="0"/>
          <w:sz w:val="24"/>
          <w:szCs w:val="24"/>
          <w:shd w:val="clear" w:fill="FFFFFF"/>
        </w:rPr>
        <w:t>。按照市上统一部署，持续推进预算管理一体化改革，完成热点标识调整、支付业务更正等系统流程优化调整工作。深入推进预算绩效管理改革，选取三建乡产业管护、农村公路改建工程等6个项目及2个部门整体绩效共计3.1亿元资金开展重点绩效评价，推动绩效管理水平进一步提升。扎实开展地方公务员工资津贴补贴清理核查等工作，取消差旅费补助、值班补助、仲裁补助等人员待遇，进一步规范了地方公务员工资津贴补贴标准。</w:t>
      </w:r>
    </w:p>
    <w:p w14:paraId="742D75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四是强化监管提效益，保障财政资金安全</w:t>
      </w:r>
      <w:r>
        <w:rPr>
          <w:rFonts w:hint="eastAsia" w:ascii="宋体" w:hAnsi="宋体" w:eastAsia="宋体" w:cs="宋体"/>
          <w:i w:val="0"/>
          <w:iCs w:val="0"/>
          <w:caps w:val="0"/>
          <w:color w:val="000000"/>
          <w:spacing w:val="0"/>
          <w:sz w:val="24"/>
          <w:szCs w:val="24"/>
          <w:shd w:val="clear" w:fill="FFFFFF"/>
        </w:rPr>
        <w:t>。严格政府投资项目评审，完成项目预算评审404个，送审金额27.69亿元，审定金额24.99亿元，核减2.7亿元，综合核减率9.75%；完成结算项目评审79个，送审金额12.04亿元，审定金额10.94亿元，核减1.1亿元，综合核减率8.9%；完成结算项目备案369个。加强政府采购监管，完成采购项目92个、预算金额2.7亿元、采购金额2.63亿元，节约资金739.25万元、节约率2.74%，有效杜绝无预算、超预算采购行为。扎实开展财经秩序专项整治，查出问题24个，督促整改24个，整改资金0.81亿元。</w:t>
      </w:r>
    </w:p>
    <w:p w14:paraId="50F15D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五是严控风险防暴雷，守住政府债务红线</w:t>
      </w:r>
      <w:r>
        <w:rPr>
          <w:rFonts w:hint="eastAsia" w:ascii="宋体" w:hAnsi="宋体" w:eastAsia="宋体" w:cs="宋体"/>
          <w:i w:val="0"/>
          <w:iCs w:val="0"/>
          <w:caps w:val="0"/>
          <w:color w:val="000000"/>
          <w:spacing w:val="0"/>
          <w:sz w:val="24"/>
          <w:szCs w:val="24"/>
          <w:shd w:val="clear" w:fill="FFFFFF"/>
        </w:rPr>
        <w:t>。坚决遏制新增隐性债务，严格执行政府性投资项目开工必须落实资金来源制度，杜绝违规举债。有序化解存量隐性债务，科学确定化债目标，压实债务单位主体责任并督促按期完成化解任务，全年无债务违约事件发生。有力保障资金链条安全，动态监测分析国企到期债务情况、资金流量等风险指标，强化宏观融资政策变化的研判和应对，确保偿债资金链条安全。2021年末政府债务余额110.87亿元，2022年到位政府债券资金25.79亿元，偿还到期债务10.79亿元，2022年末政府债务余额125.87亿元，处于“橙色”区间。</w:t>
      </w:r>
    </w:p>
    <w:p w14:paraId="12DE6D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二、2022年预算执行情况</w:t>
      </w:r>
    </w:p>
    <w:p w14:paraId="78B26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（一）全县预算执行情况</w:t>
      </w:r>
    </w:p>
    <w:p w14:paraId="1914F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1.2022年全县一般公共预算收支完成情况（亿元）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49"/>
        <w:gridCol w:w="665"/>
        <w:gridCol w:w="826"/>
        <w:gridCol w:w="840"/>
        <w:gridCol w:w="1698"/>
        <w:gridCol w:w="720"/>
        <w:gridCol w:w="969"/>
        <w:gridCol w:w="755"/>
      </w:tblGrid>
      <w:tr w14:paraId="180AA5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1980" w:type="dxa"/>
            <w:tcBorders>
              <w:top w:val="single" w:color="000000" w:sz="6" w:space="0"/>
              <w:left w:val="single" w:color="000000" w:sz="6" w:space="0"/>
              <w:bottom w:val="single" w:color="000000" w:sz="6" w:space="0"/>
              <w:right w:val="nil"/>
            </w:tcBorders>
            <w:shd w:val="clear" w:color="auto" w:fill="auto"/>
            <w:vAlign w:val="bottom"/>
          </w:tcPr>
          <w:p w14:paraId="7FA2F3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705" w:type="dxa"/>
            <w:tcBorders>
              <w:top w:val="single" w:color="000000" w:sz="6" w:space="0"/>
              <w:left w:val="single" w:color="000000" w:sz="6" w:space="0"/>
              <w:bottom w:val="single" w:color="000000" w:sz="6" w:space="0"/>
              <w:right w:val="nil"/>
            </w:tcBorders>
            <w:shd w:val="clear" w:color="auto" w:fill="auto"/>
            <w:vAlign w:val="bottom"/>
          </w:tcPr>
          <w:p w14:paraId="39570B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870" w:type="dxa"/>
            <w:tcBorders>
              <w:top w:val="single" w:color="000000" w:sz="6" w:space="0"/>
              <w:left w:val="single" w:color="000000" w:sz="6" w:space="0"/>
              <w:bottom w:val="single" w:color="000000" w:sz="6" w:space="0"/>
              <w:right w:val="nil"/>
            </w:tcBorders>
            <w:shd w:val="clear" w:color="auto" w:fill="auto"/>
            <w:vAlign w:val="bottom"/>
          </w:tcPr>
          <w:p w14:paraId="271EF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885" w:type="dxa"/>
            <w:tcBorders>
              <w:top w:val="single" w:color="000000" w:sz="6" w:space="0"/>
              <w:left w:val="single" w:color="000000" w:sz="6" w:space="0"/>
              <w:bottom w:val="single" w:color="000000" w:sz="6" w:space="0"/>
              <w:right w:val="nil"/>
            </w:tcBorders>
            <w:shd w:val="clear" w:color="auto" w:fill="auto"/>
            <w:vAlign w:val="bottom"/>
          </w:tcPr>
          <w:p w14:paraId="598FFD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1815" w:type="dxa"/>
            <w:tcBorders>
              <w:top w:val="single" w:color="000000" w:sz="6" w:space="0"/>
              <w:left w:val="single" w:color="000000" w:sz="6" w:space="0"/>
              <w:bottom w:val="single" w:color="000000" w:sz="6" w:space="0"/>
              <w:right w:val="nil"/>
            </w:tcBorders>
            <w:shd w:val="clear" w:color="auto" w:fill="auto"/>
            <w:vAlign w:val="bottom"/>
          </w:tcPr>
          <w:p w14:paraId="318C83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765" w:type="dxa"/>
            <w:tcBorders>
              <w:top w:val="single" w:color="000000" w:sz="6" w:space="0"/>
              <w:left w:val="single" w:color="000000" w:sz="6" w:space="0"/>
              <w:bottom w:val="single" w:color="000000" w:sz="6" w:space="0"/>
              <w:right w:val="nil"/>
            </w:tcBorders>
            <w:shd w:val="clear" w:color="auto" w:fill="auto"/>
            <w:vAlign w:val="bottom"/>
          </w:tcPr>
          <w:p w14:paraId="2C5B03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bottom"/>
          </w:tcPr>
          <w:p w14:paraId="0CC7F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780" w:type="dxa"/>
            <w:tcBorders>
              <w:top w:val="single" w:color="000000" w:sz="6" w:space="0"/>
              <w:left w:val="nil"/>
              <w:bottom w:val="single" w:color="000000" w:sz="6" w:space="0"/>
              <w:right w:val="single" w:color="000000" w:sz="6" w:space="0"/>
            </w:tcBorders>
            <w:shd w:val="clear" w:color="auto" w:fill="auto"/>
            <w:tcMar>
              <w:left w:w="120" w:type="dxa"/>
            </w:tcMar>
            <w:vAlign w:val="bottom"/>
          </w:tcPr>
          <w:p w14:paraId="1C3F3E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7C8B47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7F83E9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05" w:type="dxa"/>
            <w:tcBorders>
              <w:top w:val="nil"/>
              <w:left w:val="single" w:color="000000" w:sz="6" w:space="0"/>
              <w:bottom w:val="single" w:color="000000" w:sz="6" w:space="0"/>
              <w:right w:val="nil"/>
            </w:tcBorders>
            <w:shd w:val="clear" w:color="auto" w:fill="auto"/>
            <w:vAlign w:val="center"/>
          </w:tcPr>
          <w:p w14:paraId="2BD7E0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81.04</w:t>
            </w:r>
          </w:p>
        </w:tc>
        <w:tc>
          <w:tcPr>
            <w:tcW w:w="870" w:type="dxa"/>
            <w:tcBorders>
              <w:top w:val="nil"/>
              <w:left w:val="single" w:color="000000" w:sz="6" w:space="0"/>
              <w:bottom w:val="single" w:color="000000" w:sz="6" w:space="0"/>
              <w:right w:val="nil"/>
            </w:tcBorders>
            <w:shd w:val="clear" w:color="auto" w:fill="auto"/>
            <w:vAlign w:val="top"/>
          </w:tcPr>
          <w:p w14:paraId="4F3E7D89">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08243836">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575A87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65" w:type="dxa"/>
            <w:tcBorders>
              <w:top w:val="nil"/>
              <w:left w:val="single" w:color="000000" w:sz="6" w:space="0"/>
              <w:bottom w:val="single" w:color="000000" w:sz="6" w:space="0"/>
              <w:right w:val="nil"/>
            </w:tcBorders>
            <w:shd w:val="clear" w:color="auto" w:fill="auto"/>
            <w:vAlign w:val="top"/>
          </w:tcPr>
          <w:p w14:paraId="2B327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81.04</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BDE614C">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43FDAA20">
            <w:pPr>
              <w:keepNext w:val="0"/>
              <w:keepLines w:val="0"/>
              <w:widowControl/>
              <w:suppressLineNumbers w:val="0"/>
              <w:wordWrap w:val="0"/>
              <w:spacing w:before="0" w:beforeAutospacing="0" w:after="0" w:afterAutospacing="0"/>
              <w:ind w:left="0" w:right="0"/>
              <w:jc w:val="left"/>
            </w:pPr>
          </w:p>
        </w:tc>
      </w:tr>
      <w:tr w14:paraId="2FF807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6D3F95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705" w:type="dxa"/>
            <w:tcBorders>
              <w:top w:val="nil"/>
              <w:left w:val="single" w:color="000000" w:sz="6" w:space="0"/>
              <w:bottom w:val="single" w:color="000000" w:sz="6" w:space="0"/>
              <w:right w:val="nil"/>
            </w:tcBorders>
            <w:shd w:val="clear" w:color="auto" w:fill="auto"/>
            <w:vAlign w:val="center"/>
          </w:tcPr>
          <w:p w14:paraId="30FBB0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25.19</w:t>
            </w:r>
          </w:p>
        </w:tc>
        <w:tc>
          <w:tcPr>
            <w:tcW w:w="870" w:type="dxa"/>
            <w:tcBorders>
              <w:top w:val="nil"/>
              <w:left w:val="single" w:color="000000" w:sz="6" w:space="0"/>
              <w:bottom w:val="single" w:color="000000" w:sz="6" w:space="0"/>
              <w:right w:val="nil"/>
            </w:tcBorders>
            <w:shd w:val="clear" w:color="auto" w:fill="auto"/>
            <w:vAlign w:val="top"/>
          </w:tcPr>
          <w:p w14:paraId="4341D3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100.36%</w:t>
            </w:r>
          </w:p>
        </w:tc>
        <w:tc>
          <w:tcPr>
            <w:tcW w:w="885" w:type="dxa"/>
            <w:tcBorders>
              <w:top w:val="nil"/>
              <w:left w:val="single" w:color="000000" w:sz="6" w:space="0"/>
              <w:bottom w:val="single" w:color="000000" w:sz="6" w:space="0"/>
              <w:right w:val="nil"/>
            </w:tcBorders>
            <w:shd w:val="clear" w:color="auto" w:fill="auto"/>
            <w:vAlign w:val="top"/>
          </w:tcPr>
          <w:p w14:paraId="3FD592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5.41%</w:t>
            </w:r>
          </w:p>
        </w:tc>
        <w:tc>
          <w:tcPr>
            <w:tcW w:w="1815" w:type="dxa"/>
            <w:tcBorders>
              <w:top w:val="nil"/>
              <w:left w:val="single" w:color="000000" w:sz="6" w:space="0"/>
              <w:bottom w:val="single" w:color="000000" w:sz="6" w:space="0"/>
              <w:right w:val="nil"/>
            </w:tcBorders>
            <w:shd w:val="clear" w:color="auto" w:fill="auto"/>
            <w:vAlign w:val="top"/>
          </w:tcPr>
          <w:p w14:paraId="44C938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765" w:type="dxa"/>
            <w:tcBorders>
              <w:top w:val="nil"/>
              <w:left w:val="single" w:color="000000" w:sz="6" w:space="0"/>
              <w:bottom w:val="single" w:color="000000" w:sz="6" w:space="0"/>
              <w:right w:val="nil"/>
            </w:tcBorders>
            <w:shd w:val="clear" w:color="auto" w:fill="auto"/>
            <w:vAlign w:val="top"/>
          </w:tcPr>
          <w:p w14:paraId="09E7F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65.22</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4840F4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95.99%</w:t>
            </w: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047D9F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4.63%</w:t>
            </w:r>
          </w:p>
        </w:tc>
      </w:tr>
      <w:tr w14:paraId="7DD61E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2AE5C2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税收收入</w:t>
            </w:r>
          </w:p>
        </w:tc>
        <w:tc>
          <w:tcPr>
            <w:tcW w:w="705" w:type="dxa"/>
            <w:tcBorders>
              <w:top w:val="nil"/>
              <w:left w:val="single" w:color="000000" w:sz="6" w:space="0"/>
              <w:bottom w:val="single" w:color="000000" w:sz="6" w:space="0"/>
              <w:right w:val="nil"/>
            </w:tcBorders>
            <w:shd w:val="clear" w:color="auto" w:fill="auto"/>
            <w:vAlign w:val="center"/>
          </w:tcPr>
          <w:p w14:paraId="4D2EF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7.96</w:t>
            </w:r>
          </w:p>
        </w:tc>
        <w:tc>
          <w:tcPr>
            <w:tcW w:w="870" w:type="dxa"/>
            <w:tcBorders>
              <w:top w:val="nil"/>
              <w:left w:val="single" w:color="000000" w:sz="6" w:space="0"/>
              <w:bottom w:val="single" w:color="000000" w:sz="6" w:space="0"/>
              <w:right w:val="nil"/>
            </w:tcBorders>
            <w:shd w:val="clear" w:color="auto" w:fill="auto"/>
            <w:vAlign w:val="top"/>
          </w:tcPr>
          <w:p w14:paraId="61166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93.67%</w:t>
            </w:r>
          </w:p>
        </w:tc>
        <w:tc>
          <w:tcPr>
            <w:tcW w:w="885" w:type="dxa"/>
            <w:tcBorders>
              <w:top w:val="nil"/>
              <w:left w:val="single" w:color="000000" w:sz="6" w:space="0"/>
              <w:bottom w:val="single" w:color="000000" w:sz="6" w:space="0"/>
              <w:right w:val="nil"/>
            </w:tcBorders>
            <w:shd w:val="clear" w:color="auto" w:fill="auto"/>
            <w:vAlign w:val="top"/>
          </w:tcPr>
          <w:p w14:paraId="79AE5A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Fonts w:hint="eastAsia" w:ascii="宋体" w:hAnsi="宋体" w:eastAsia="宋体" w:cs="宋体"/>
                <w:color w:val="000000"/>
                <w:sz w:val="24"/>
                <w:szCs w:val="24"/>
              </w:rPr>
              <w:t>-26.78%</w:t>
            </w:r>
          </w:p>
        </w:tc>
        <w:tc>
          <w:tcPr>
            <w:tcW w:w="1815" w:type="dxa"/>
            <w:tcBorders>
              <w:top w:val="nil"/>
              <w:left w:val="single" w:color="000000" w:sz="6" w:space="0"/>
              <w:bottom w:val="single" w:color="000000" w:sz="6" w:space="0"/>
              <w:right w:val="nil"/>
            </w:tcBorders>
            <w:shd w:val="clear" w:color="auto" w:fill="auto"/>
            <w:vAlign w:val="top"/>
          </w:tcPr>
          <w:p w14:paraId="7C37A8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765" w:type="dxa"/>
            <w:tcBorders>
              <w:top w:val="nil"/>
              <w:left w:val="single" w:color="000000" w:sz="6" w:space="0"/>
              <w:bottom w:val="single" w:color="000000" w:sz="6" w:space="0"/>
              <w:right w:val="nil"/>
            </w:tcBorders>
            <w:shd w:val="clear" w:color="auto" w:fill="auto"/>
            <w:vAlign w:val="top"/>
          </w:tcPr>
          <w:p w14:paraId="747C67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15.82</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E78E6E7">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74AB4971">
            <w:pPr>
              <w:keepNext w:val="0"/>
              <w:keepLines w:val="0"/>
              <w:widowControl/>
              <w:suppressLineNumbers w:val="0"/>
              <w:wordWrap w:val="0"/>
              <w:spacing w:before="0" w:beforeAutospacing="0" w:after="0" w:afterAutospacing="0"/>
              <w:ind w:left="0" w:right="0"/>
              <w:jc w:val="left"/>
            </w:pPr>
          </w:p>
        </w:tc>
      </w:tr>
      <w:tr w14:paraId="3023F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160AAD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非税收入</w:t>
            </w:r>
          </w:p>
        </w:tc>
        <w:tc>
          <w:tcPr>
            <w:tcW w:w="705" w:type="dxa"/>
            <w:tcBorders>
              <w:top w:val="nil"/>
              <w:left w:val="single" w:color="000000" w:sz="6" w:space="0"/>
              <w:bottom w:val="single" w:color="000000" w:sz="6" w:space="0"/>
              <w:right w:val="nil"/>
            </w:tcBorders>
            <w:shd w:val="clear" w:color="auto" w:fill="auto"/>
            <w:vAlign w:val="center"/>
          </w:tcPr>
          <w:p w14:paraId="4AA426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17.23</w:t>
            </w:r>
          </w:p>
        </w:tc>
        <w:tc>
          <w:tcPr>
            <w:tcW w:w="870" w:type="dxa"/>
            <w:tcBorders>
              <w:top w:val="nil"/>
              <w:left w:val="single" w:color="000000" w:sz="6" w:space="0"/>
              <w:bottom w:val="single" w:color="000000" w:sz="6" w:space="0"/>
              <w:right w:val="nil"/>
            </w:tcBorders>
            <w:shd w:val="clear" w:color="auto" w:fill="auto"/>
            <w:vAlign w:val="top"/>
          </w:tcPr>
          <w:p w14:paraId="1F6631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103.77%</w:t>
            </w:r>
          </w:p>
        </w:tc>
        <w:tc>
          <w:tcPr>
            <w:tcW w:w="885" w:type="dxa"/>
            <w:tcBorders>
              <w:top w:val="nil"/>
              <w:left w:val="single" w:color="000000" w:sz="6" w:space="0"/>
              <w:bottom w:val="single" w:color="000000" w:sz="6" w:space="0"/>
              <w:right w:val="nil"/>
            </w:tcBorders>
            <w:shd w:val="clear" w:color="auto" w:fill="auto"/>
            <w:vAlign w:val="top"/>
          </w:tcPr>
          <w:p w14:paraId="72A88D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32.29%</w:t>
            </w:r>
          </w:p>
        </w:tc>
        <w:tc>
          <w:tcPr>
            <w:tcW w:w="1815" w:type="dxa"/>
            <w:tcBorders>
              <w:top w:val="nil"/>
              <w:left w:val="single" w:color="000000" w:sz="6" w:space="0"/>
              <w:bottom w:val="single" w:color="000000" w:sz="6" w:space="0"/>
              <w:right w:val="nil"/>
            </w:tcBorders>
            <w:shd w:val="clear" w:color="auto" w:fill="auto"/>
            <w:vAlign w:val="top"/>
          </w:tcPr>
          <w:p w14:paraId="111C64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765" w:type="dxa"/>
            <w:tcBorders>
              <w:top w:val="nil"/>
              <w:left w:val="single" w:color="000000" w:sz="6" w:space="0"/>
              <w:bottom w:val="single" w:color="000000" w:sz="6" w:space="0"/>
              <w:right w:val="nil"/>
            </w:tcBorders>
            <w:shd w:val="clear" w:color="auto" w:fill="auto"/>
            <w:vAlign w:val="top"/>
          </w:tcPr>
          <w:p w14:paraId="3514D0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2.72</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27A755F4">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194C0293">
            <w:pPr>
              <w:keepNext w:val="0"/>
              <w:keepLines w:val="0"/>
              <w:widowControl/>
              <w:suppressLineNumbers w:val="0"/>
              <w:wordWrap w:val="0"/>
              <w:spacing w:before="0" w:beforeAutospacing="0" w:after="0" w:afterAutospacing="0"/>
              <w:ind w:left="0" w:right="0"/>
              <w:jc w:val="left"/>
            </w:pPr>
          </w:p>
        </w:tc>
      </w:tr>
      <w:tr w14:paraId="117D79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536358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705" w:type="dxa"/>
            <w:tcBorders>
              <w:top w:val="nil"/>
              <w:left w:val="single" w:color="000000" w:sz="6" w:space="0"/>
              <w:bottom w:val="single" w:color="000000" w:sz="6" w:space="0"/>
              <w:right w:val="nil"/>
            </w:tcBorders>
            <w:shd w:val="clear" w:color="auto" w:fill="auto"/>
            <w:vAlign w:val="center"/>
          </w:tcPr>
          <w:p w14:paraId="53C2C6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55.85</w:t>
            </w:r>
          </w:p>
        </w:tc>
        <w:tc>
          <w:tcPr>
            <w:tcW w:w="870" w:type="dxa"/>
            <w:tcBorders>
              <w:top w:val="nil"/>
              <w:left w:val="single" w:color="000000" w:sz="6" w:space="0"/>
              <w:bottom w:val="single" w:color="000000" w:sz="6" w:space="0"/>
              <w:right w:val="nil"/>
            </w:tcBorders>
            <w:shd w:val="clear" w:color="auto" w:fill="auto"/>
            <w:vAlign w:val="top"/>
          </w:tcPr>
          <w:p w14:paraId="4509279A">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0B9D5034">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2B0BA7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765" w:type="dxa"/>
            <w:tcBorders>
              <w:top w:val="nil"/>
              <w:left w:val="single" w:color="000000" w:sz="6" w:space="0"/>
              <w:bottom w:val="single" w:color="000000" w:sz="6" w:space="0"/>
              <w:right w:val="nil"/>
            </w:tcBorders>
            <w:shd w:val="clear" w:color="auto" w:fill="auto"/>
            <w:vAlign w:val="top"/>
          </w:tcPr>
          <w:p w14:paraId="6248EB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9.44</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1AE98016">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4747CB8A">
            <w:pPr>
              <w:keepNext w:val="0"/>
              <w:keepLines w:val="0"/>
              <w:widowControl/>
              <w:suppressLineNumbers w:val="0"/>
              <w:wordWrap w:val="0"/>
              <w:spacing w:before="0" w:beforeAutospacing="0" w:after="0" w:afterAutospacing="0"/>
              <w:ind w:left="0" w:right="0"/>
              <w:jc w:val="left"/>
            </w:pPr>
          </w:p>
        </w:tc>
      </w:tr>
      <w:tr w14:paraId="1F751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36A8D3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705" w:type="dxa"/>
            <w:tcBorders>
              <w:top w:val="nil"/>
              <w:left w:val="single" w:color="000000" w:sz="6" w:space="0"/>
              <w:bottom w:val="single" w:color="000000" w:sz="6" w:space="0"/>
              <w:right w:val="nil"/>
            </w:tcBorders>
            <w:shd w:val="clear" w:color="auto" w:fill="auto"/>
            <w:vAlign w:val="center"/>
          </w:tcPr>
          <w:p w14:paraId="1B643B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40.82</w:t>
            </w:r>
          </w:p>
        </w:tc>
        <w:tc>
          <w:tcPr>
            <w:tcW w:w="870" w:type="dxa"/>
            <w:tcBorders>
              <w:top w:val="nil"/>
              <w:left w:val="single" w:color="000000" w:sz="6" w:space="0"/>
              <w:bottom w:val="single" w:color="000000" w:sz="6" w:space="0"/>
              <w:right w:val="nil"/>
            </w:tcBorders>
            <w:shd w:val="clear" w:color="auto" w:fill="auto"/>
            <w:vAlign w:val="top"/>
          </w:tcPr>
          <w:p w14:paraId="130F7032">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102D9D32">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1E9C52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安排预算稳定调节基金</w:t>
            </w:r>
          </w:p>
        </w:tc>
        <w:tc>
          <w:tcPr>
            <w:tcW w:w="765" w:type="dxa"/>
            <w:tcBorders>
              <w:top w:val="nil"/>
              <w:left w:val="single" w:color="000000" w:sz="6" w:space="0"/>
              <w:bottom w:val="single" w:color="000000" w:sz="6" w:space="0"/>
              <w:right w:val="nil"/>
            </w:tcBorders>
            <w:shd w:val="clear" w:color="auto" w:fill="auto"/>
            <w:vAlign w:val="top"/>
          </w:tcPr>
          <w:p w14:paraId="4B0367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0.29</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27827157">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2D760C79">
            <w:pPr>
              <w:keepNext w:val="0"/>
              <w:keepLines w:val="0"/>
              <w:widowControl/>
              <w:suppressLineNumbers w:val="0"/>
              <w:wordWrap w:val="0"/>
              <w:spacing w:before="0" w:beforeAutospacing="0" w:after="0" w:afterAutospacing="0"/>
              <w:ind w:left="0" w:right="0"/>
              <w:jc w:val="left"/>
            </w:pPr>
          </w:p>
        </w:tc>
      </w:tr>
      <w:tr w14:paraId="168B23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406CE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动用预算稳定调节基金</w:t>
            </w:r>
          </w:p>
        </w:tc>
        <w:tc>
          <w:tcPr>
            <w:tcW w:w="705" w:type="dxa"/>
            <w:tcBorders>
              <w:top w:val="nil"/>
              <w:left w:val="single" w:color="000000" w:sz="6" w:space="0"/>
              <w:bottom w:val="single" w:color="000000" w:sz="6" w:space="0"/>
              <w:right w:val="nil"/>
            </w:tcBorders>
            <w:shd w:val="clear" w:color="auto" w:fill="auto"/>
            <w:vAlign w:val="center"/>
          </w:tcPr>
          <w:p w14:paraId="6BC1CD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870" w:type="dxa"/>
            <w:tcBorders>
              <w:top w:val="nil"/>
              <w:left w:val="single" w:color="000000" w:sz="6" w:space="0"/>
              <w:bottom w:val="single" w:color="000000" w:sz="6" w:space="0"/>
              <w:right w:val="nil"/>
            </w:tcBorders>
            <w:shd w:val="clear" w:color="auto" w:fill="auto"/>
            <w:vAlign w:val="top"/>
          </w:tcPr>
          <w:p w14:paraId="7CFC3332">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36F4DA41">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77E5F1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765" w:type="dxa"/>
            <w:tcBorders>
              <w:top w:val="nil"/>
              <w:left w:val="single" w:color="000000" w:sz="6" w:space="0"/>
              <w:bottom w:val="single" w:color="000000" w:sz="6" w:space="0"/>
              <w:right w:val="nil"/>
            </w:tcBorders>
            <w:shd w:val="clear" w:color="auto" w:fill="auto"/>
            <w:vAlign w:val="top"/>
          </w:tcPr>
          <w:p w14:paraId="1D5573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3.37</w:t>
            </w: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E9DA28E">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23A3C727">
            <w:pPr>
              <w:keepNext w:val="0"/>
              <w:keepLines w:val="0"/>
              <w:widowControl/>
              <w:suppressLineNumbers w:val="0"/>
              <w:wordWrap w:val="0"/>
              <w:spacing w:before="0" w:beforeAutospacing="0" w:after="0" w:afterAutospacing="0"/>
              <w:ind w:left="0" w:right="0"/>
              <w:jc w:val="left"/>
            </w:pPr>
          </w:p>
        </w:tc>
      </w:tr>
      <w:tr w14:paraId="412534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295F7C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调入资金</w:t>
            </w:r>
          </w:p>
        </w:tc>
        <w:tc>
          <w:tcPr>
            <w:tcW w:w="705" w:type="dxa"/>
            <w:tcBorders>
              <w:top w:val="nil"/>
              <w:left w:val="single" w:color="000000" w:sz="6" w:space="0"/>
              <w:bottom w:val="single" w:color="000000" w:sz="6" w:space="0"/>
              <w:right w:val="nil"/>
            </w:tcBorders>
            <w:shd w:val="clear" w:color="auto" w:fill="auto"/>
            <w:vAlign w:val="center"/>
          </w:tcPr>
          <w:p w14:paraId="3BF1F1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0.5</w:t>
            </w:r>
          </w:p>
        </w:tc>
        <w:tc>
          <w:tcPr>
            <w:tcW w:w="870" w:type="dxa"/>
            <w:tcBorders>
              <w:top w:val="nil"/>
              <w:left w:val="single" w:color="000000" w:sz="6" w:space="0"/>
              <w:bottom w:val="single" w:color="000000" w:sz="6" w:space="0"/>
              <w:right w:val="nil"/>
            </w:tcBorders>
            <w:shd w:val="clear" w:color="auto" w:fill="auto"/>
            <w:vAlign w:val="top"/>
          </w:tcPr>
          <w:p w14:paraId="5429B0DF">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7F0067A0">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03A7E958">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4A12034F">
            <w:pPr>
              <w:keepNext w:val="0"/>
              <w:keepLines w:val="0"/>
              <w:widowControl/>
              <w:suppressLineNumbers w:val="0"/>
              <w:wordWrap w:val="0"/>
              <w:spacing w:before="0" w:beforeAutospacing="0" w:after="0" w:afterAutospacing="0"/>
              <w:ind w:left="0" w:right="0"/>
              <w:jc w:val="left"/>
            </w:pP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3F0FAF1">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6940807B">
            <w:pPr>
              <w:keepNext w:val="0"/>
              <w:keepLines w:val="0"/>
              <w:widowControl/>
              <w:suppressLineNumbers w:val="0"/>
              <w:wordWrap w:val="0"/>
              <w:spacing w:before="0" w:beforeAutospacing="0" w:after="0" w:afterAutospacing="0"/>
              <w:ind w:left="0" w:right="0"/>
              <w:jc w:val="left"/>
            </w:pPr>
          </w:p>
        </w:tc>
      </w:tr>
      <w:tr w14:paraId="4AEDC7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4FDA3B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债务（转贷）收入</w:t>
            </w:r>
          </w:p>
        </w:tc>
        <w:tc>
          <w:tcPr>
            <w:tcW w:w="705" w:type="dxa"/>
            <w:tcBorders>
              <w:top w:val="nil"/>
              <w:left w:val="single" w:color="000000" w:sz="6" w:space="0"/>
              <w:bottom w:val="single" w:color="000000" w:sz="6" w:space="0"/>
              <w:right w:val="nil"/>
            </w:tcBorders>
            <w:shd w:val="clear" w:color="auto" w:fill="auto"/>
            <w:vAlign w:val="center"/>
          </w:tcPr>
          <w:p w14:paraId="7A2AD0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14.04</w:t>
            </w:r>
          </w:p>
        </w:tc>
        <w:tc>
          <w:tcPr>
            <w:tcW w:w="870" w:type="dxa"/>
            <w:tcBorders>
              <w:top w:val="nil"/>
              <w:left w:val="single" w:color="000000" w:sz="6" w:space="0"/>
              <w:bottom w:val="single" w:color="000000" w:sz="6" w:space="0"/>
              <w:right w:val="nil"/>
            </w:tcBorders>
            <w:shd w:val="clear" w:color="auto" w:fill="auto"/>
            <w:vAlign w:val="top"/>
          </w:tcPr>
          <w:p w14:paraId="5534DA0B">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1359CFAF">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4AC50475">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59267CD0">
            <w:pPr>
              <w:keepNext w:val="0"/>
              <w:keepLines w:val="0"/>
              <w:widowControl/>
              <w:suppressLineNumbers w:val="0"/>
              <w:wordWrap w:val="0"/>
              <w:spacing w:before="0" w:beforeAutospacing="0" w:after="0" w:afterAutospacing="0"/>
              <w:ind w:left="0" w:right="0"/>
              <w:jc w:val="left"/>
            </w:pP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16D13123">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3EF7DE18">
            <w:pPr>
              <w:keepNext w:val="0"/>
              <w:keepLines w:val="0"/>
              <w:widowControl/>
              <w:suppressLineNumbers w:val="0"/>
              <w:wordWrap w:val="0"/>
              <w:spacing w:before="0" w:beforeAutospacing="0" w:after="0" w:afterAutospacing="0"/>
              <w:ind w:left="0" w:right="0"/>
              <w:jc w:val="left"/>
            </w:pPr>
          </w:p>
        </w:tc>
      </w:tr>
      <w:tr w14:paraId="6CCC41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980" w:type="dxa"/>
            <w:tcBorders>
              <w:top w:val="nil"/>
              <w:left w:val="single" w:color="000000" w:sz="6" w:space="0"/>
              <w:bottom w:val="single" w:color="000000" w:sz="6" w:space="0"/>
              <w:right w:val="nil"/>
            </w:tcBorders>
            <w:shd w:val="clear" w:color="auto" w:fill="auto"/>
            <w:vAlign w:val="top"/>
          </w:tcPr>
          <w:p w14:paraId="0DC716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上年结转</w:t>
            </w:r>
          </w:p>
        </w:tc>
        <w:tc>
          <w:tcPr>
            <w:tcW w:w="705" w:type="dxa"/>
            <w:tcBorders>
              <w:top w:val="nil"/>
              <w:left w:val="single" w:color="000000" w:sz="6" w:space="0"/>
              <w:bottom w:val="single" w:color="000000" w:sz="6" w:space="0"/>
              <w:right w:val="nil"/>
            </w:tcBorders>
            <w:shd w:val="clear" w:color="auto" w:fill="auto"/>
            <w:vAlign w:val="center"/>
          </w:tcPr>
          <w:p w14:paraId="48C02B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0.45</w:t>
            </w:r>
          </w:p>
        </w:tc>
        <w:tc>
          <w:tcPr>
            <w:tcW w:w="870" w:type="dxa"/>
            <w:tcBorders>
              <w:top w:val="nil"/>
              <w:left w:val="single" w:color="000000" w:sz="6" w:space="0"/>
              <w:bottom w:val="single" w:color="000000" w:sz="6" w:space="0"/>
              <w:right w:val="nil"/>
            </w:tcBorders>
            <w:shd w:val="clear" w:color="auto" w:fill="auto"/>
            <w:vAlign w:val="top"/>
          </w:tcPr>
          <w:p w14:paraId="4DDF8D60">
            <w:pPr>
              <w:keepNext w:val="0"/>
              <w:keepLines w:val="0"/>
              <w:widowControl/>
              <w:suppressLineNumbers w:val="0"/>
              <w:wordWrap w:val="0"/>
              <w:spacing w:before="0" w:beforeAutospacing="0" w:after="0" w:afterAutospacing="0"/>
              <w:ind w:left="0" w:right="0"/>
              <w:jc w:val="left"/>
            </w:pPr>
          </w:p>
        </w:tc>
        <w:tc>
          <w:tcPr>
            <w:tcW w:w="885" w:type="dxa"/>
            <w:tcBorders>
              <w:top w:val="nil"/>
              <w:left w:val="single" w:color="000000" w:sz="6" w:space="0"/>
              <w:bottom w:val="single" w:color="000000" w:sz="6" w:space="0"/>
              <w:right w:val="nil"/>
            </w:tcBorders>
            <w:shd w:val="clear" w:color="auto" w:fill="auto"/>
            <w:vAlign w:val="top"/>
          </w:tcPr>
          <w:p w14:paraId="215A1DC0">
            <w:pPr>
              <w:keepNext w:val="0"/>
              <w:keepLines w:val="0"/>
              <w:widowControl/>
              <w:suppressLineNumbers w:val="0"/>
              <w:wordWrap w:val="0"/>
              <w:spacing w:before="0" w:beforeAutospacing="0" w:after="0" w:afterAutospacing="0"/>
              <w:ind w:left="0" w:right="0"/>
              <w:jc w:val="left"/>
            </w:pPr>
          </w:p>
        </w:tc>
        <w:tc>
          <w:tcPr>
            <w:tcW w:w="1815" w:type="dxa"/>
            <w:tcBorders>
              <w:top w:val="nil"/>
              <w:left w:val="single" w:color="000000" w:sz="6" w:space="0"/>
              <w:bottom w:val="single" w:color="000000" w:sz="6" w:space="0"/>
              <w:right w:val="nil"/>
            </w:tcBorders>
            <w:shd w:val="clear" w:color="auto" w:fill="auto"/>
            <w:vAlign w:val="top"/>
          </w:tcPr>
          <w:p w14:paraId="09CDD626">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63C162FB">
            <w:pPr>
              <w:keepNext w:val="0"/>
              <w:keepLines w:val="0"/>
              <w:widowControl/>
              <w:suppressLineNumbers w:val="0"/>
              <w:wordWrap w:val="0"/>
              <w:spacing w:before="0" w:beforeAutospacing="0" w:after="0" w:afterAutospacing="0"/>
              <w:ind w:left="0" w:right="0"/>
              <w:jc w:val="left"/>
            </w:pPr>
          </w:p>
        </w:tc>
        <w:tc>
          <w:tcPr>
            <w:tcW w:w="10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112A5888">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111A1130">
            <w:pPr>
              <w:keepNext w:val="0"/>
              <w:keepLines w:val="0"/>
              <w:widowControl/>
              <w:suppressLineNumbers w:val="0"/>
              <w:wordWrap w:val="0"/>
              <w:spacing w:before="0" w:beforeAutospacing="0" w:after="0" w:afterAutospacing="0"/>
              <w:ind w:left="0" w:right="0"/>
              <w:jc w:val="left"/>
            </w:pPr>
          </w:p>
        </w:tc>
      </w:tr>
    </w:tbl>
    <w:p w14:paraId="139004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一般公共预算本级收入25.19亿元，为调整预算的100.36%，较上年增长5.41%，其中：税收收入7.96亿元，为调整预算的93.67%，较上年下降26.78%，主要是受疫情散发、经济下行、减税降费等因素影响；非税收入17.23亿元，为调整预算的103.77%，较上年增长32.29%。加上上级补助收入40.82亿元、债务转贷收入14.04亿元，以及动用预算稳定调节基金、调入资金、上年结转等0.99亿元后，收入总量为81.04亿元。</w:t>
      </w:r>
    </w:p>
    <w:p w14:paraId="3D6DE5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——全县一般公共预算本级支出65.22亿元，为调整预算的95.46%，较上年增长4.63%。加上上解支出2.72亿元、地方政府债务还本支出9.44亿元，以及安排预算稳定调节基金、结转下年等3.66亿元后，支出总量为81.04亿元。</w:t>
      </w:r>
    </w:p>
    <w:p w14:paraId="6919E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本级支出主要情况如下：</w:t>
      </w:r>
    </w:p>
    <w:p w14:paraId="1BE60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——一般公共服务支出5.61亿元，为调整预算的73.80%，较上年下降23.44%。主要用于保障党政机关、人大、政协和民主党派、人民团体、机关事业单位履职运转等事务。</w:t>
      </w:r>
    </w:p>
    <w:p w14:paraId="7E28A5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——国防支出0.05亿元，为调整预算的100.74%，较上年增长45.14%。主要用于国防教育、应急及专业民兵集训、兵员征集、武器装备维护等事务。</w:t>
      </w:r>
    </w:p>
    <w:p w14:paraId="165CD5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公共安全支出2.04亿元，为调整预算的84.60%，较上年下降9.09%。主要用于保障政法部门执法办案、维稳处突、治安防控、装备购置，支持开展人民调解、社区矫正、基层司法，应指工程、国家安全、平安建设等事务。</w:t>
      </w:r>
    </w:p>
    <w:p w14:paraId="3A9E3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教育支出14.14亿元，为调整预算的104.09%，较上年增长4.53%。主要用于保障教师工资待遇和学校正常运转、校园安保、学生资助、学生营养改善计划、义务教育薄弱学校能力提升、改善办学条件、支持基础教育和职业教育以及特殊教育发展等事务。</w:t>
      </w:r>
    </w:p>
    <w:p w14:paraId="4A957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——科学技术支出0.19亿元，为调整预算的130.83%，较上年增长75.90%。主要用于科普、反邪、科技企业支助、科技人才补助、科技企业招商引资等事务。</w:t>
      </w:r>
    </w:p>
    <w:p w14:paraId="7053A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文化旅游体育与传媒支出1.05亿元，为调整预算的104.3%，较上年增长12.64%。主要用于新时代实践文明阵地建设、惠民电影、农家书屋、应急广播、公共文化服务、文化市场执法、旅游宣传营销、文物保护等事务。</w:t>
      </w:r>
    </w:p>
    <w:p w14:paraId="6A5A62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社会保障和就业支出8.94亿元，为调整预算的89.19%，较上年增长0.94%。主要用于民政优抚优待、特困低保救助、残疾人就业帮扶、精神障碍患者住院补助、伤残定期抚恤、殡仪馆建设、退役军人事务、养老服务建设、残疾人康复、就业补助等事务。</w:t>
      </w:r>
    </w:p>
    <w:p w14:paraId="512131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卫生健康支出5.13亿元，为调整预算的111.81%，较上年增长10.63%。主要用于城乡居民医疗保险、医疗救助、新冠疫情防控、重大传染疾病防控、基本公共卫生、基层药物补助、计划生育奖励扶助和特别扶助政策、医疗服务保障能力提升等事务。</w:t>
      </w:r>
    </w:p>
    <w:p w14:paraId="55FCCF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节能环保支出3.22亿元，为调整预算的194.63%，较上年增长16.98%。主要用于退耕还林补助、天保工程管护、长江生物多样性保护、废弃农膜回收补助、乡镇污水处理厂在线监测、城区雨污管网维护、污泥处置、餐厨垃圾收运处置、河道清漂、水源地污染整治、大气污染防治、环保监测能力建设等事务。</w:t>
      </w:r>
    </w:p>
    <w:p w14:paraId="7D2B00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——城乡社区支出2.71亿元，为调整预算的85.20%，较上年增长5.45%。主要用于城区清扫保洁、市政维护及园林绿化、数字城市建设、场镇清扫保洁、乡镇场镇升级改造、人居环境综合整治等事务。</w:t>
      </w:r>
    </w:p>
    <w:p w14:paraId="62B157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农林水支出11.90亿元，为调整预算的95.66%，较上年增长0.76%。主要用于龙兴坝水库、沱沱坝水库、观音岩水库、茶沟子水库等水利工程建设，乡村振兴战略、重要河段河道管理、大中型水库移民后期扶持、小水电清理整改、农村供水保障及安全巩固提升工程，天然林保护森林生态效益补偿、国家重点野生动植物保护、森林资源管护，农业生产保险、国家农产品质量安全、国家现代农业产业园、耕地地力保护、高标准农田建设、农村土地确权颁证等事务。</w:t>
      </w:r>
    </w:p>
    <w:p w14:paraId="091DDD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交通运输支出2.24亿元，为调整预算的52.61%，较上年下降2.60%。主要用于马厢路景观绿化、南江至暨龙公路、马良大桥至厢坝段边坡整治、养牛基地段公路、古家店至忠县界段、丰彭路彭水高谷镇至丰都县武平二级公路改建、长江大桥南桥头至龙驹段升级改造等公路建设，公路综合保险、公路养护补助、公交补贴、农客补贴、交通综合执法等事务。</w:t>
      </w:r>
    </w:p>
    <w:p w14:paraId="79E6B8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——资源勘探信息等支出0.05亿元，为调整预算的38.38%，较上年下降24.41%。主要用于中小微企业发展奖励、融资担保降费奖补、工业经济发展考核以及企业升规工作补贴等事务。</w:t>
      </w:r>
    </w:p>
    <w:p w14:paraId="476149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——商业服务业支出0.37亿元，为调整预算的116.94%，较上年增长58.79%。主要用于丁庄农批市场经营商户搬迁补偿、中央服务业发展补助、电商网销补助、经贸和服务业发展补助等事务。</w:t>
      </w:r>
    </w:p>
    <w:p w14:paraId="2CC7F9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自然资源海洋气象等支出3.04亿元，为调整预算的175.66%，较上年增长237.37%。主要用于龙河丰都段生态廊道建设、龙河左岸（龙河口至两会大桥）边坡治理、县城岸线（长江大桥至斜南溪）环境综合治理、农村土地整理等事务。</w:t>
      </w:r>
    </w:p>
    <w:p w14:paraId="75ADFA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住房保障支出2.02亿元，为调整预算的87.14%，较上年下降0.37%。主要用于名山街道名山社区、三合街道龙王沱社区、三合街道平都中路社区、三合街道南天湖中路社区、三合街道南溪西路、三合街道乌龙和四方塘小区等老旧小区改造及周边环境改善，水天坪廉（公）租房、龙河东廉（公）租房、人才公寓安居工程室内装修等保障性住房维修及配套基础设施改善等事务。</w:t>
      </w:r>
    </w:p>
    <w:p w14:paraId="586948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——粮油物资储备支出0.05亿元，为调整预算的100%。主要用于县级原粮储备相关事务。</w:t>
      </w:r>
    </w:p>
    <w:p w14:paraId="4A4D26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灾害防治及应急管理支出0.62亿元，为调整预算的86.87%，较上年下降16.55%。主要用于综合应急救援队伍建设、应急管理执法、自然灾害防治体系建设、疫情防控物资购买、消防队伍建设、地灾避险搬迁避让等事务。</w:t>
      </w:r>
    </w:p>
    <w:p w14:paraId="600A7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——债务付息支出1.87亿元，为调整预算的100%，较上年增长46.16%。主要是本级财力安排用于无收益公益性政府投资项目的债券利息支出。</w:t>
      </w:r>
    </w:p>
    <w:p w14:paraId="37C724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2.2022年全县政府性基金预算收支完成情况（亿元）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44"/>
        <w:gridCol w:w="770"/>
        <w:gridCol w:w="905"/>
        <w:gridCol w:w="1008"/>
        <w:gridCol w:w="1555"/>
        <w:gridCol w:w="711"/>
        <w:gridCol w:w="953"/>
        <w:gridCol w:w="776"/>
      </w:tblGrid>
      <w:tr w14:paraId="330AC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1665" w:type="dxa"/>
            <w:tcBorders>
              <w:top w:val="single" w:color="000000" w:sz="6" w:space="0"/>
              <w:left w:val="single" w:color="000000" w:sz="6" w:space="0"/>
              <w:bottom w:val="single" w:color="000000" w:sz="6" w:space="0"/>
              <w:right w:val="nil"/>
            </w:tcBorders>
            <w:shd w:val="clear" w:color="auto" w:fill="auto"/>
            <w:vAlign w:val="bottom"/>
          </w:tcPr>
          <w:p w14:paraId="7272D7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780" w:type="dxa"/>
            <w:tcBorders>
              <w:top w:val="single" w:color="000000" w:sz="6" w:space="0"/>
              <w:left w:val="single" w:color="000000" w:sz="6" w:space="0"/>
              <w:bottom w:val="single" w:color="000000" w:sz="6" w:space="0"/>
              <w:right w:val="nil"/>
            </w:tcBorders>
            <w:shd w:val="clear" w:color="auto" w:fill="auto"/>
            <w:vAlign w:val="bottom"/>
          </w:tcPr>
          <w:p w14:paraId="7FF55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15" w:type="dxa"/>
            <w:tcBorders>
              <w:top w:val="single" w:color="000000" w:sz="6" w:space="0"/>
              <w:left w:val="single" w:color="000000" w:sz="6" w:space="0"/>
              <w:bottom w:val="single" w:color="000000" w:sz="6" w:space="0"/>
              <w:right w:val="nil"/>
            </w:tcBorders>
            <w:shd w:val="clear" w:color="auto" w:fill="auto"/>
            <w:vAlign w:val="bottom"/>
          </w:tcPr>
          <w:p w14:paraId="224AD7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1020" w:type="dxa"/>
            <w:tcBorders>
              <w:top w:val="single" w:color="000000" w:sz="6" w:space="0"/>
              <w:left w:val="single" w:color="000000" w:sz="6" w:space="0"/>
              <w:bottom w:val="single" w:color="000000" w:sz="6" w:space="0"/>
              <w:right w:val="nil"/>
            </w:tcBorders>
            <w:shd w:val="clear" w:color="auto" w:fill="auto"/>
            <w:vAlign w:val="bottom"/>
          </w:tcPr>
          <w:p w14:paraId="460ADB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1575" w:type="dxa"/>
            <w:tcBorders>
              <w:top w:val="single" w:color="000000" w:sz="6" w:space="0"/>
              <w:left w:val="single" w:color="000000" w:sz="6" w:space="0"/>
              <w:bottom w:val="single" w:color="000000" w:sz="6" w:space="0"/>
              <w:right w:val="nil"/>
            </w:tcBorders>
            <w:shd w:val="clear" w:color="auto" w:fill="auto"/>
            <w:vAlign w:val="bottom"/>
          </w:tcPr>
          <w:p w14:paraId="58801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720" w:type="dxa"/>
            <w:tcBorders>
              <w:top w:val="single" w:color="000000" w:sz="6" w:space="0"/>
              <w:left w:val="single" w:color="000000" w:sz="6" w:space="0"/>
              <w:bottom w:val="single" w:color="000000" w:sz="6" w:space="0"/>
              <w:right w:val="nil"/>
            </w:tcBorders>
            <w:shd w:val="clear" w:color="auto" w:fill="auto"/>
            <w:vAlign w:val="bottom"/>
          </w:tcPr>
          <w:p w14:paraId="506179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bottom"/>
          </w:tcPr>
          <w:p w14:paraId="2862B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780" w:type="dxa"/>
            <w:tcBorders>
              <w:top w:val="single" w:color="000000" w:sz="6" w:space="0"/>
              <w:left w:val="nil"/>
              <w:bottom w:val="single" w:color="000000" w:sz="6" w:space="0"/>
              <w:right w:val="single" w:color="000000" w:sz="6" w:space="0"/>
            </w:tcBorders>
            <w:shd w:val="clear" w:color="auto" w:fill="auto"/>
            <w:tcMar>
              <w:left w:w="120" w:type="dxa"/>
            </w:tcMar>
            <w:vAlign w:val="bottom"/>
          </w:tcPr>
          <w:p w14:paraId="565C72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449D7D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33AD4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80" w:type="dxa"/>
            <w:tcBorders>
              <w:top w:val="nil"/>
              <w:left w:val="single" w:color="000000" w:sz="6" w:space="0"/>
              <w:bottom w:val="single" w:color="000000" w:sz="6" w:space="0"/>
              <w:right w:val="nil"/>
            </w:tcBorders>
            <w:shd w:val="clear" w:color="auto" w:fill="auto"/>
            <w:vAlign w:val="top"/>
          </w:tcPr>
          <w:p w14:paraId="3807B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28.94</w:t>
            </w:r>
          </w:p>
        </w:tc>
        <w:tc>
          <w:tcPr>
            <w:tcW w:w="915" w:type="dxa"/>
            <w:tcBorders>
              <w:top w:val="nil"/>
              <w:left w:val="single" w:color="000000" w:sz="6" w:space="0"/>
              <w:bottom w:val="single" w:color="000000" w:sz="6" w:space="0"/>
              <w:right w:val="nil"/>
            </w:tcBorders>
            <w:shd w:val="clear" w:color="auto" w:fill="auto"/>
            <w:vAlign w:val="top"/>
          </w:tcPr>
          <w:p w14:paraId="379216E5">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000000" w:sz="6" w:space="0"/>
              <w:bottom w:val="single" w:color="000000" w:sz="6" w:space="0"/>
              <w:right w:val="nil"/>
            </w:tcBorders>
            <w:shd w:val="clear" w:color="auto" w:fill="auto"/>
            <w:vAlign w:val="top"/>
          </w:tcPr>
          <w:p w14:paraId="037A3016">
            <w:pPr>
              <w:keepNext w:val="0"/>
              <w:keepLines w:val="0"/>
              <w:widowControl/>
              <w:suppressLineNumbers w:val="0"/>
              <w:wordWrap w:val="0"/>
              <w:spacing w:before="0" w:beforeAutospacing="0" w:after="0" w:afterAutospacing="0"/>
              <w:ind w:left="0" w:right="0"/>
              <w:jc w:val="left"/>
            </w:pPr>
          </w:p>
        </w:tc>
        <w:tc>
          <w:tcPr>
            <w:tcW w:w="1575" w:type="dxa"/>
            <w:tcBorders>
              <w:top w:val="nil"/>
              <w:left w:val="single" w:color="000000" w:sz="6" w:space="0"/>
              <w:bottom w:val="single" w:color="000000" w:sz="6" w:space="0"/>
              <w:right w:val="nil"/>
            </w:tcBorders>
            <w:shd w:val="clear" w:color="auto" w:fill="auto"/>
            <w:vAlign w:val="top"/>
          </w:tcPr>
          <w:p w14:paraId="7DA83E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20" w:type="dxa"/>
            <w:tcBorders>
              <w:top w:val="nil"/>
              <w:left w:val="single" w:color="000000" w:sz="6" w:space="0"/>
              <w:bottom w:val="single" w:color="000000" w:sz="6" w:space="0"/>
              <w:right w:val="nil"/>
            </w:tcBorders>
            <w:shd w:val="clear" w:color="auto" w:fill="auto"/>
            <w:vAlign w:val="top"/>
          </w:tcPr>
          <w:p w14:paraId="5C307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28.94</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1C3C61B">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59A47AC8">
            <w:pPr>
              <w:keepNext w:val="0"/>
              <w:keepLines w:val="0"/>
              <w:widowControl/>
              <w:suppressLineNumbers w:val="0"/>
              <w:wordWrap w:val="0"/>
              <w:spacing w:before="0" w:beforeAutospacing="0" w:after="0" w:afterAutospacing="0"/>
              <w:ind w:left="0" w:right="0"/>
              <w:jc w:val="left"/>
            </w:pPr>
          </w:p>
        </w:tc>
      </w:tr>
      <w:tr w14:paraId="543F44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37598B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780" w:type="dxa"/>
            <w:tcBorders>
              <w:top w:val="nil"/>
              <w:left w:val="single" w:color="000000" w:sz="6" w:space="0"/>
              <w:bottom w:val="single" w:color="000000" w:sz="6" w:space="0"/>
              <w:right w:val="nil"/>
            </w:tcBorders>
            <w:shd w:val="clear" w:color="auto" w:fill="auto"/>
            <w:vAlign w:val="top"/>
          </w:tcPr>
          <w:p w14:paraId="023949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7.87</w:t>
            </w:r>
          </w:p>
        </w:tc>
        <w:tc>
          <w:tcPr>
            <w:tcW w:w="915" w:type="dxa"/>
            <w:tcBorders>
              <w:top w:val="nil"/>
              <w:left w:val="single" w:color="000000" w:sz="6" w:space="0"/>
              <w:bottom w:val="single" w:color="000000" w:sz="6" w:space="0"/>
              <w:right w:val="nil"/>
            </w:tcBorders>
            <w:shd w:val="clear" w:color="auto" w:fill="auto"/>
            <w:vAlign w:val="top"/>
          </w:tcPr>
          <w:p w14:paraId="5F2E4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105.94%</w:t>
            </w:r>
          </w:p>
        </w:tc>
        <w:tc>
          <w:tcPr>
            <w:tcW w:w="1020" w:type="dxa"/>
            <w:tcBorders>
              <w:top w:val="nil"/>
              <w:left w:val="single" w:color="000000" w:sz="6" w:space="0"/>
              <w:bottom w:val="single" w:color="000000" w:sz="6" w:space="0"/>
              <w:right w:val="nil"/>
            </w:tcBorders>
            <w:shd w:val="clear" w:color="auto" w:fill="auto"/>
            <w:vAlign w:val="top"/>
          </w:tcPr>
          <w:p w14:paraId="58D73B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-52.74%</w:t>
            </w:r>
          </w:p>
        </w:tc>
        <w:tc>
          <w:tcPr>
            <w:tcW w:w="1575" w:type="dxa"/>
            <w:tcBorders>
              <w:top w:val="nil"/>
              <w:left w:val="single" w:color="000000" w:sz="6" w:space="0"/>
              <w:bottom w:val="single" w:color="000000" w:sz="6" w:space="0"/>
              <w:right w:val="nil"/>
            </w:tcBorders>
            <w:shd w:val="clear" w:color="auto" w:fill="auto"/>
            <w:vAlign w:val="top"/>
          </w:tcPr>
          <w:p w14:paraId="72967C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720" w:type="dxa"/>
            <w:tcBorders>
              <w:top w:val="nil"/>
              <w:left w:val="single" w:color="000000" w:sz="6" w:space="0"/>
              <w:bottom w:val="single" w:color="000000" w:sz="6" w:space="0"/>
              <w:right w:val="nil"/>
            </w:tcBorders>
            <w:shd w:val="clear" w:color="auto" w:fill="auto"/>
            <w:vAlign w:val="top"/>
          </w:tcPr>
          <w:p w14:paraId="31C198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24.45</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C0FC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98.49%</w:t>
            </w: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1A293D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77.10%</w:t>
            </w:r>
          </w:p>
        </w:tc>
      </w:tr>
      <w:tr w14:paraId="5D15CC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59EDFB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780" w:type="dxa"/>
            <w:tcBorders>
              <w:top w:val="nil"/>
              <w:left w:val="single" w:color="000000" w:sz="6" w:space="0"/>
              <w:bottom w:val="single" w:color="000000" w:sz="6" w:space="0"/>
              <w:right w:val="nil"/>
            </w:tcBorders>
            <w:shd w:val="clear" w:color="auto" w:fill="auto"/>
            <w:vAlign w:val="top"/>
          </w:tcPr>
          <w:p w14:paraId="09FF24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21.07</w:t>
            </w:r>
          </w:p>
        </w:tc>
        <w:tc>
          <w:tcPr>
            <w:tcW w:w="915" w:type="dxa"/>
            <w:tcBorders>
              <w:top w:val="nil"/>
              <w:left w:val="single" w:color="000000" w:sz="6" w:space="0"/>
              <w:bottom w:val="single" w:color="000000" w:sz="6" w:space="0"/>
              <w:right w:val="nil"/>
            </w:tcBorders>
            <w:shd w:val="clear" w:color="auto" w:fill="auto"/>
            <w:vAlign w:val="top"/>
          </w:tcPr>
          <w:p w14:paraId="71CDC441">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000000" w:sz="6" w:space="0"/>
              <w:bottom w:val="single" w:color="000000" w:sz="6" w:space="0"/>
              <w:right w:val="nil"/>
            </w:tcBorders>
            <w:shd w:val="clear" w:color="auto" w:fill="auto"/>
            <w:vAlign w:val="top"/>
          </w:tcPr>
          <w:p w14:paraId="3648F5D4">
            <w:pPr>
              <w:keepNext w:val="0"/>
              <w:keepLines w:val="0"/>
              <w:widowControl/>
              <w:suppressLineNumbers w:val="0"/>
              <w:wordWrap w:val="0"/>
              <w:spacing w:before="0" w:beforeAutospacing="0" w:after="0" w:afterAutospacing="0"/>
              <w:ind w:left="0" w:right="0"/>
              <w:jc w:val="left"/>
            </w:pPr>
          </w:p>
        </w:tc>
        <w:tc>
          <w:tcPr>
            <w:tcW w:w="1575" w:type="dxa"/>
            <w:tcBorders>
              <w:top w:val="nil"/>
              <w:left w:val="single" w:color="000000" w:sz="6" w:space="0"/>
              <w:bottom w:val="single" w:color="000000" w:sz="6" w:space="0"/>
              <w:right w:val="nil"/>
            </w:tcBorders>
            <w:shd w:val="clear" w:color="auto" w:fill="auto"/>
            <w:vAlign w:val="top"/>
          </w:tcPr>
          <w:p w14:paraId="32A7C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720" w:type="dxa"/>
            <w:tcBorders>
              <w:top w:val="nil"/>
              <w:left w:val="single" w:color="000000" w:sz="6" w:space="0"/>
              <w:bottom w:val="single" w:color="000000" w:sz="6" w:space="0"/>
              <w:right w:val="nil"/>
            </w:tcBorders>
            <w:shd w:val="clear" w:color="auto" w:fill="auto"/>
            <w:vAlign w:val="top"/>
          </w:tcPr>
          <w:p w14:paraId="199B6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4.49</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F5B1317">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22562EB1">
            <w:pPr>
              <w:keepNext w:val="0"/>
              <w:keepLines w:val="0"/>
              <w:widowControl/>
              <w:suppressLineNumbers w:val="0"/>
              <w:wordWrap w:val="0"/>
              <w:spacing w:before="0" w:beforeAutospacing="0" w:after="0" w:afterAutospacing="0"/>
              <w:ind w:left="0" w:right="0"/>
              <w:jc w:val="left"/>
            </w:pPr>
          </w:p>
        </w:tc>
      </w:tr>
      <w:tr w14:paraId="7A16A9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372AC2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780" w:type="dxa"/>
            <w:tcBorders>
              <w:top w:val="nil"/>
              <w:left w:val="single" w:color="000000" w:sz="6" w:space="0"/>
              <w:bottom w:val="single" w:color="000000" w:sz="6" w:space="0"/>
              <w:right w:val="nil"/>
            </w:tcBorders>
            <w:shd w:val="clear" w:color="auto" w:fill="auto"/>
            <w:vAlign w:val="top"/>
          </w:tcPr>
          <w:p w14:paraId="46D59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4.95</w:t>
            </w:r>
          </w:p>
        </w:tc>
        <w:tc>
          <w:tcPr>
            <w:tcW w:w="915" w:type="dxa"/>
            <w:tcBorders>
              <w:top w:val="nil"/>
              <w:left w:val="single" w:color="000000" w:sz="6" w:space="0"/>
              <w:bottom w:val="single" w:color="000000" w:sz="6" w:space="0"/>
              <w:right w:val="nil"/>
            </w:tcBorders>
            <w:shd w:val="clear" w:color="auto" w:fill="auto"/>
            <w:vAlign w:val="top"/>
          </w:tcPr>
          <w:p w14:paraId="21F30F6E">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000000" w:sz="6" w:space="0"/>
              <w:bottom w:val="single" w:color="000000" w:sz="6" w:space="0"/>
              <w:right w:val="nil"/>
            </w:tcBorders>
            <w:shd w:val="clear" w:color="auto" w:fill="auto"/>
            <w:vAlign w:val="top"/>
          </w:tcPr>
          <w:p w14:paraId="40CFA4FB">
            <w:pPr>
              <w:keepNext w:val="0"/>
              <w:keepLines w:val="0"/>
              <w:widowControl/>
              <w:suppressLineNumbers w:val="0"/>
              <w:wordWrap w:val="0"/>
              <w:spacing w:before="0" w:beforeAutospacing="0" w:after="0" w:afterAutospacing="0"/>
              <w:ind w:left="0" w:right="0"/>
              <w:jc w:val="left"/>
            </w:pPr>
          </w:p>
        </w:tc>
        <w:tc>
          <w:tcPr>
            <w:tcW w:w="1575" w:type="dxa"/>
            <w:tcBorders>
              <w:top w:val="nil"/>
              <w:left w:val="single" w:color="000000" w:sz="6" w:space="0"/>
              <w:bottom w:val="single" w:color="000000" w:sz="6" w:space="0"/>
              <w:right w:val="nil"/>
            </w:tcBorders>
            <w:shd w:val="clear" w:color="auto" w:fill="auto"/>
            <w:vAlign w:val="top"/>
          </w:tcPr>
          <w:p w14:paraId="61A6B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720" w:type="dxa"/>
            <w:tcBorders>
              <w:top w:val="nil"/>
              <w:left w:val="single" w:color="000000" w:sz="6" w:space="0"/>
              <w:bottom w:val="single" w:color="000000" w:sz="6" w:space="0"/>
              <w:right w:val="nil"/>
            </w:tcBorders>
            <w:shd w:val="clear" w:color="auto" w:fill="auto"/>
            <w:vAlign w:val="top"/>
          </w:tcPr>
          <w:p w14:paraId="08DDC1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0.34</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3CB0F3A">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76DDA240">
            <w:pPr>
              <w:keepNext w:val="0"/>
              <w:keepLines w:val="0"/>
              <w:widowControl/>
              <w:suppressLineNumbers w:val="0"/>
              <w:wordWrap w:val="0"/>
              <w:spacing w:before="0" w:beforeAutospacing="0" w:after="0" w:afterAutospacing="0"/>
              <w:ind w:left="0" w:right="0"/>
              <w:jc w:val="left"/>
            </w:pPr>
          </w:p>
        </w:tc>
      </w:tr>
      <w:tr w14:paraId="03CFF3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741EF1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债务转贷收入</w:t>
            </w:r>
          </w:p>
        </w:tc>
        <w:tc>
          <w:tcPr>
            <w:tcW w:w="780" w:type="dxa"/>
            <w:tcBorders>
              <w:top w:val="nil"/>
              <w:left w:val="single" w:color="000000" w:sz="6" w:space="0"/>
              <w:bottom w:val="single" w:color="000000" w:sz="6" w:space="0"/>
              <w:right w:val="nil"/>
            </w:tcBorders>
            <w:shd w:val="clear" w:color="auto" w:fill="auto"/>
            <w:vAlign w:val="top"/>
          </w:tcPr>
          <w:p w14:paraId="396E5C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11.75</w:t>
            </w:r>
          </w:p>
        </w:tc>
        <w:tc>
          <w:tcPr>
            <w:tcW w:w="915" w:type="dxa"/>
            <w:tcBorders>
              <w:top w:val="nil"/>
              <w:left w:val="single" w:color="000000" w:sz="6" w:space="0"/>
              <w:bottom w:val="single" w:color="000000" w:sz="6" w:space="0"/>
              <w:right w:val="nil"/>
            </w:tcBorders>
            <w:shd w:val="clear" w:color="auto" w:fill="auto"/>
            <w:vAlign w:val="top"/>
          </w:tcPr>
          <w:p w14:paraId="7CC70581">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000000" w:sz="6" w:space="0"/>
              <w:bottom w:val="single" w:color="000000" w:sz="6" w:space="0"/>
              <w:right w:val="nil"/>
            </w:tcBorders>
            <w:shd w:val="clear" w:color="auto" w:fill="auto"/>
            <w:vAlign w:val="top"/>
          </w:tcPr>
          <w:p w14:paraId="4C1BC8D9">
            <w:pPr>
              <w:keepNext w:val="0"/>
              <w:keepLines w:val="0"/>
              <w:widowControl/>
              <w:suppressLineNumbers w:val="0"/>
              <w:wordWrap w:val="0"/>
              <w:spacing w:before="0" w:beforeAutospacing="0" w:after="0" w:afterAutospacing="0"/>
              <w:ind w:left="0" w:right="0"/>
              <w:jc w:val="left"/>
            </w:pPr>
          </w:p>
        </w:tc>
        <w:tc>
          <w:tcPr>
            <w:tcW w:w="1575" w:type="dxa"/>
            <w:tcBorders>
              <w:top w:val="nil"/>
              <w:left w:val="single" w:color="000000" w:sz="6" w:space="0"/>
              <w:bottom w:val="single" w:color="000000" w:sz="6" w:space="0"/>
              <w:right w:val="nil"/>
            </w:tcBorders>
            <w:shd w:val="clear" w:color="auto" w:fill="auto"/>
            <w:vAlign w:val="top"/>
          </w:tcPr>
          <w:p w14:paraId="7D0F00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720" w:type="dxa"/>
            <w:tcBorders>
              <w:top w:val="nil"/>
              <w:left w:val="single" w:color="000000" w:sz="6" w:space="0"/>
              <w:bottom w:val="single" w:color="000000" w:sz="6" w:space="0"/>
              <w:right w:val="nil"/>
            </w:tcBorders>
            <w:shd w:val="clear" w:color="auto" w:fill="auto"/>
            <w:vAlign w:val="top"/>
          </w:tcPr>
          <w:p w14:paraId="2714B7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1.35</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F5BE3EF">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436D56DA">
            <w:pPr>
              <w:keepNext w:val="0"/>
              <w:keepLines w:val="0"/>
              <w:widowControl/>
              <w:suppressLineNumbers w:val="0"/>
              <w:wordWrap w:val="0"/>
              <w:spacing w:before="0" w:beforeAutospacing="0" w:after="0" w:afterAutospacing="0"/>
              <w:ind w:left="0" w:right="0"/>
              <w:jc w:val="left"/>
            </w:pPr>
          </w:p>
        </w:tc>
      </w:tr>
      <w:tr w14:paraId="15597A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2D437843">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000000" w:sz="6" w:space="0"/>
              <w:bottom w:val="single" w:color="000000" w:sz="6" w:space="0"/>
              <w:right w:val="nil"/>
            </w:tcBorders>
            <w:shd w:val="clear" w:color="auto" w:fill="auto"/>
            <w:vAlign w:val="top"/>
          </w:tcPr>
          <w:p w14:paraId="562CD4D2">
            <w:pPr>
              <w:keepNext w:val="0"/>
              <w:keepLines w:val="0"/>
              <w:widowControl/>
              <w:suppressLineNumbers w:val="0"/>
              <w:wordWrap w:val="0"/>
              <w:spacing w:before="0" w:beforeAutospacing="0" w:after="0" w:afterAutospacing="0"/>
              <w:ind w:left="0" w:right="0"/>
              <w:jc w:val="left"/>
            </w:pPr>
          </w:p>
        </w:tc>
        <w:tc>
          <w:tcPr>
            <w:tcW w:w="915" w:type="dxa"/>
            <w:tcBorders>
              <w:top w:val="nil"/>
              <w:left w:val="single" w:color="000000" w:sz="6" w:space="0"/>
              <w:bottom w:val="single" w:color="000000" w:sz="6" w:space="0"/>
              <w:right w:val="nil"/>
            </w:tcBorders>
            <w:shd w:val="clear" w:color="auto" w:fill="auto"/>
            <w:vAlign w:val="top"/>
          </w:tcPr>
          <w:p w14:paraId="23A04A30">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000000" w:sz="6" w:space="0"/>
              <w:bottom w:val="single" w:color="000000" w:sz="6" w:space="0"/>
              <w:right w:val="nil"/>
            </w:tcBorders>
            <w:shd w:val="clear" w:color="auto" w:fill="auto"/>
            <w:vAlign w:val="top"/>
          </w:tcPr>
          <w:p w14:paraId="3B07A891">
            <w:pPr>
              <w:keepNext w:val="0"/>
              <w:keepLines w:val="0"/>
              <w:widowControl/>
              <w:suppressLineNumbers w:val="0"/>
              <w:wordWrap w:val="0"/>
              <w:spacing w:before="0" w:beforeAutospacing="0" w:after="0" w:afterAutospacing="0"/>
              <w:ind w:left="0" w:right="0"/>
              <w:jc w:val="left"/>
            </w:pPr>
          </w:p>
        </w:tc>
        <w:tc>
          <w:tcPr>
            <w:tcW w:w="1575" w:type="dxa"/>
            <w:tcBorders>
              <w:top w:val="nil"/>
              <w:left w:val="single" w:color="000000" w:sz="6" w:space="0"/>
              <w:bottom w:val="single" w:color="000000" w:sz="6" w:space="0"/>
              <w:right w:val="nil"/>
            </w:tcBorders>
            <w:shd w:val="clear" w:color="auto" w:fill="auto"/>
            <w:vAlign w:val="top"/>
          </w:tcPr>
          <w:p w14:paraId="57D4E9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调出资金</w:t>
            </w:r>
          </w:p>
        </w:tc>
        <w:tc>
          <w:tcPr>
            <w:tcW w:w="720" w:type="dxa"/>
            <w:tcBorders>
              <w:top w:val="nil"/>
              <w:left w:val="single" w:color="000000" w:sz="6" w:space="0"/>
              <w:bottom w:val="single" w:color="000000" w:sz="6" w:space="0"/>
              <w:right w:val="nil"/>
            </w:tcBorders>
            <w:shd w:val="clear" w:color="auto" w:fill="auto"/>
            <w:vAlign w:val="top"/>
          </w:tcPr>
          <w:p w14:paraId="4AAA8D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0.47</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5311B0C">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070796C3">
            <w:pPr>
              <w:keepNext w:val="0"/>
              <w:keepLines w:val="0"/>
              <w:widowControl/>
              <w:suppressLineNumbers w:val="0"/>
              <w:wordWrap w:val="0"/>
              <w:spacing w:before="0" w:beforeAutospacing="0" w:after="0" w:afterAutospacing="0"/>
              <w:ind w:left="0" w:right="0"/>
              <w:jc w:val="left"/>
            </w:pPr>
          </w:p>
        </w:tc>
      </w:tr>
      <w:tr w14:paraId="0B007E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65" w:type="dxa"/>
            <w:tcBorders>
              <w:top w:val="nil"/>
              <w:left w:val="single" w:color="000000" w:sz="6" w:space="0"/>
              <w:bottom w:val="single" w:color="000000" w:sz="6" w:space="0"/>
              <w:right w:val="nil"/>
            </w:tcBorders>
            <w:shd w:val="clear" w:color="auto" w:fill="auto"/>
            <w:vAlign w:val="top"/>
          </w:tcPr>
          <w:p w14:paraId="274A36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上年结转</w:t>
            </w:r>
          </w:p>
        </w:tc>
        <w:tc>
          <w:tcPr>
            <w:tcW w:w="780" w:type="dxa"/>
            <w:tcBorders>
              <w:top w:val="nil"/>
              <w:left w:val="single" w:color="000000" w:sz="6" w:space="0"/>
              <w:bottom w:val="single" w:color="000000" w:sz="6" w:space="0"/>
              <w:right w:val="nil"/>
            </w:tcBorders>
            <w:shd w:val="clear" w:color="auto" w:fill="auto"/>
            <w:vAlign w:val="top"/>
          </w:tcPr>
          <w:p w14:paraId="36E716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4.37</w:t>
            </w:r>
          </w:p>
        </w:tc>
        <w:tc>
          <w:tcPr>
            <w:tcW w:w="915" w:type="dxa"/>
            <w:tcBorders>
              <w:top w:val="nil"/>
              <w:left w:val="single" w:color="000000" w:sz="6" w:space="0"/>
              <w:bottom w:val="single" w:color="000000" w:sz="6" w:space="0"/>
              <w:right w:val="nil"/>
            </w:tcBorders>
            <w:shd w:val="clear" w:color="auto" w:fill="auto"/>
            <w:vAlign w:val="top"/>
          </w:tcPr>
          <w:p w14:paraId="77ED5BFB">
            <w:pPr>
              <w:keepNext w:val="0"/>
              <w:keepLines w:val="0"/>
              <w:widowControl/>
              <w:suppressLineNumbers w:val="0"/>
              <w:wordWrap w:val="0"/>
              <w:spacing w:before="0" w:beforeAutospacing="0" w:after="0" w:afterAutospacing="0"/>
              <w:ind w:left="0" w:right="0"/>
              <w:jc w:val="left"/>
            </w:pPr>
          </w:p>
        </w:tc>
        <w:tc>
          <w:tcPr>
            <w:tcW w:w="1020" w:type="dxa"/>
            <w:tcBorders>
              <w:top w:val="nil"/>
              <w:left w:val="single" w:color="000000" w:sz="6" w:space="0"/>
              <w:bottom w:val="single" w:color="000000" w:sz="6" w:space="0"/>
              <w:right w:val="nil"/>
            </w:tcBorders>
            <w:shd w:val="clear" w:color="auto" w:fill="auto"/>
            <w:vAlign w:val="top"/>
          </w:tcPr>
          <w:p w14:paraId="6E38511A">
            <w:pPr>
              <w:keepNext w:val="0"/>
              <w:keepLines w:val="0"/>
              <w:widowControl/>
              <w:suppressLineNumbers w:val="0"/>
              <w:wordWrap w:val="0"/>
              <w:spacing w:before="0" w:beforeAutospacing="0" w:after="0" w:afterAutospacing="0"/>
              <w:ind w:left="0" w:right="0"/>
              <w:jc w:val="left"/>
            </w:pPr>
          </w:p>
        </w:tc>
        <w:tc>
          <w:tcPr>
            <w:tcW w:w="1575" w:type="dxa"/>
            <w:tcBorders>
              <w:top w:val="nil"/>
              <w:left w:val="single" w:color="000000" w:sz="6" w:space="0"/>
              <w:bottom w:val="single" w:color="000000" w:sz="6" w:space="0"/>
              <w:right w:val="nil"/>
            </w:tcBorders>
            <w:shd w:val="clear" w:color="auto" w:fill="auto"/>
            <w:vAlign w:val="top"/>
          </w:tcPr>
          <w:p w14:paraId="7DD228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720" w:type="dxa"/>
            <w:tcBorders>
              <w:top w:val="nil"/>
              <w:left w:val="single" w:color="000000" w:sz="6" w:space="0"/>
              <w:bottom w:val="single" w:color="000000" w:sz="6" w:space="0"/>
              <w:right w:val="nil"/>
            </w:tcBorders>
            <w:shd w:val="clear" w:color="auto" w:fill="auto"/>
            <w:vAlign w:val="top"/>
          </w:tcPr>
          <w:p w14:paraId="55A39D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2.33</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0262269">
            <w:pPr>
              <w:keepNext w:val="0"/>
              <w:keepLines w:val="0"/>
              <w:widowControl/>
              <w:suppressLineNumbers w:val="0"/>
              <w:wordWrap w:val="0"/>
              <w:spacing w:before="0" w:beforeAutospacing="0" w:after="0" w:afterAutospacing="0"/>
              <w:ind w:left="0" w:right="0"/>
              <w:jc w:val="left"/>
            </w:pPr>
          </w:p>
        </w:tc>
        <w:tc>
          <w:tcPr>
            <w:tcW w:w="780" w:type="dxa"/>
            <w:tcBorders>
              <w:top w:val="nil"/>
              <w:left w:val="nil"/>
              <w:bottom w:val="single" w:color="000000" w:sz="6" w:space="0"/>
              <w:right w:val="single" w:color="000000" w:sz="6" w:space="0"/>
            </w:tcBorders>
            <w:shd w:val="clear" w:color="auto" w:fill="auto"/>
            <w:tcMar>
              <w:left w:w="120" w:type="dxa"/>
            </w:tcMar>
            <w:vAlign w:val="top"/>
          </w:tcPr>
          <w:p w14:paraId="110810BB">
            <w:pPr>
              <w:keepNext w:val="0"/>
              <w:keepLines w:val="0"/>
              <w:widowControl/>
              <w:suppressLineNumbers w:val="0"/>
              <w:wordWrap w:val="0"/>
              <w:spacing w:before="0" w:beforeAutospacing="0" w:after="0" w:afterAutospacing="0"/>
              <w:ind w:left="0" w:right="0"/>
              <w:jc w:val="left"/>
            </w:pPr>
          </w:p>
        </w:tc>
      </w:tr>
    </w:tbl>
    <w:p w14:paraId="45AA8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——全县政府性基金预算收入7.87亿元，为调整预算的105.94%，较上年下降52.74%。加上上级补助收入4.95亿元、债务转贷收入11.75亿元，以及上年结转等4.37亿元后，收入总量为28.94亿元。</w:t>
      </w:r>
    </w:p>
    <w:p w14:paraId="404FA2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——全县政府性基金预算支出24.45亿元，为调整预算的94.15%，较上年增长77.10%。加上上解支出0.34亿元、债务还本支出1.35亿元，以及调出资金、结转下年等2.8亿元后，支出总量为28.94亿元。</w:t>
      </w:r>
    </w:p>
    <w:p w14:paraId="79CA7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本级支出主要情况如下：</w:t>
      </w:r>
    </w:p>
    <w:p w14:paraId="481747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——社会保障和就业支出0.19亿元，为调整预算的95.45%，较上年下降49.75%。主要是大中型水库库区基金安排用于移民美好家园建设、大中型水库移民直补、大中型水库移民后期扶持建设等事务。</w:t>
      </w:r>
    </w:p>
    <w:p w14:paraId="417739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——城乡社区支出4.63亿元，为调整预算的106.04%，较上年下降14.14%。主要是土地出让金安排用于地质灾害防治、土地整理整治、农村公路通畅工程、农村公路改建工程等事务。</w:t>
      </w:r>
    </w:p>
    <w:p w14:paraId="3FB3C8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农林水支出3.46亿元，为调整预算的92.01%，较上年下降38.32%。主要是三峡水库库区基金安排用于三峡后续工程、三峡后扶项目、移民安置区综合精准帮扶、三峡175米试验性蓄水房屋受影响避险搬迁补助、移民遗留问题困难补助、抗旱应急水源工程、生态环境修复工程、两汇口渡改桥工程等事务。</w:t>
      </w:r>
    </w:p>
    <w:p w14:paraId="57F854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其他支出14.04亿元，为调整预算的92.56%，较上年增长1133.22%。主要是专项债券资金安排用于水天坪幼儿园、小月坝水库、观音岩水库、次竹沟水库、莲花水库、茶沟子水库、竹田湾抗旱应急水源工程、陈家沟应急抗旱水源工程、龙河片区城镇化建设项目（一期）、南天湖旅游度假区提档升级工程（第二期）、城镇垃圾分类处理设施项目、城市智慧停车管理系统项目、龙河新城供水工程、丁庄组团截污干管建设项目、县人民医院感染控制中心项目等工程建设以及彩票公益金相关项目建设。</w:t>
      </w:r>
    </w:p>
    <w:p w14:paraId="64F6C7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——债务付息支出2.05亿元，为调整预算的100%，较上年增长63.78%。主要是本级财力安排用于其他自平衡专项债券利息、土地储备专项债券利息及普通专项债券利息支出。</w:t>
      </w:r>
    </w:p>
    <w:p w14:paraId="02E944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3.2022年全县国有资本经营预算收支完成情况（亿元）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20"/>
        <w:gridCol w:w="735"/>
        <w:gridCol w:w="900"/>
        <w:gridCol w:w="780"/>
        <w:gridCol w:w="1485"/>
        <w:gridCol w:w="855"/>
        <w:gridCol w:w="1020"/>
        <w:gridCol w:w="1020"/>
      </w:tblGrid>
      <w:tr w14:paraId="50A4F4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620" w:type="dxa"/>
            <w:tcBorders>
              <w:top w:val="single" w:color="000000" w:sz="6" w:space="0"/>
              <w:left w:val="single" w:color="000000" w:sz="6" w:space="0"/>
              <w:bottom w:val="single" w:color="000000" w:sz="6" w:space="0"/>
              <w:right w:val="nil"/>
            </w:tcBorders>
            <w:shd w:val="clear" w:color="auto" w:fill="auto"/>
            <w:vAlign w:val="bottom"/>
          </w:tcPr>
          <w:p w14:paraId="0616B3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735" w:type="dxa"/>
            <w:tcBorders>
              <w:top w:val="single" w:color="000000" w:sz="6" w:space="0"/>
              <w:left w:val="single" w:color="000000" w:sz="6" w:space="0"/>
              <w:bottom w:val="single" w:color="000000" w:sz="6" w:space="0"/>
              <w:right w:val="nil"/>
            </w:tcBorders>
            <w:shd w:val="clear" w:color="auto" w:fill="auto"/>
            <w:vAlign w:val="bottom"/>
          </w:tcPr>
          <w:p w14:paraId="5C279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00" w:type="dxa"/>
            <w:tcBorders>
              <w:top w:val="single" w:color="000000" w:sz="6" w:space="0"/>
              <w:left w:val="single" w:color="000000" w:sz="6" w:space="0"/>
              <w:bottom w:val="single" w:color="000000" w:sz="6" w:space="0"/>
              <w:right w:val="nil"/>
            </w:tcBorders>
            <w:shd w:val="clear" w:color="auto" w:fill="auto"/>
            <w:vAlign w:val="bottom"/>
          </w:tcPr>
          <w:p w14:paraId="014C0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780" w:type="dxa"/>
            <w:tcBorders>
              <w:top w:val="single" w:color="000000" w:sz="6" w:space="0"/>
              <w:left w:val="single" w:color="000000" w:sz="6" w:space="0"/>
              <w:bottom w:val="single" w:color="000000" w:sz="6" w:space="0"/>
              <w:right w:val="nil"/>
            </w:tcBorders>
            <w:shd w:val="clear" w:color="auto" w:fill="auto"/>
            <w:vAlign w:val="bottom"/>
          </w:tcPr>
          <w:p w14:paraId="2D7703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1485" w:type="dxa"/>
            <w:tcBorders>
              <w:top w:val="single" w:color="000000" w:sz="6" w:space="0"/>
              <w:left w:val="single" w:color="000000" w:sz="6" w:space="0"/>
              <w:bottom w:val="single" w:color="000000" w:sz="6" w:space="0"/>
              <w:right w:val="nil"/>
            </w:tcBorders>
            <w:shd w:val="clear" w:color="auto" w:fill="auto"/>
            <w:vAlign w:val="bottom"/>
          </w:tcPr>
          <w:p w14:paraId="3E0ED9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855" w:type="dxa"/>
            <w:tcBorders>
              <w:top w:val="single" w:color="000000" w:sz="6" w:space="0"/>
              <w:left w:val="single" w:color="000000" w:sz="6" w:space="0"/>
              <w:bottom w:val="single" w:color="000000" w:sz="6" w:space="0"/>
              <w:right w:val="single" w:color="000000" w:sz="6" w:space="0"/>
            </w:tcBorders>
            <w:shd w:val="clear" w:color="auto" w:fill="auto"/>
            <w:vAlign w:val="bottom"/>
          </w:tcPr>
          <w:p w14:paraId="4D194B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1020" w:type="dxa"/>
            <w:tcBorders>
              <w:top w:val="single" w:color="000000" w:sz="6" w:space="0"/>
              <w:left w:val="nil"/>
              <w:bottom w:val="single" w:color="000000" w:sz="6" w:space="0"/>
              <w:right w:val="single" w:color="000000" w:sz="6" w:space="0"/>
            </w:tcBorders>
            <w:shd w:val="clear" w:color="auto" w:fill="auto"/>
            <w:tcMar>
              <w:left w:w="120" w:type="dxa"/>
            </w:tcMar>
            <w:vAlign w:val="bottom"/>
          </w:tcPr>
          <w:p w14:paraId="371701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1020" w:type="dxa"/>
            <w:tcBorders>
              <w:top w:val="single" w:color="000000" w:sz="6" w:space="0"/>
              <w:left w:val="nil"/>
              <w:bottom w:val="single" w:color="000000" w:sz="6" w:space="0"/>
              <w:right w:val="single" w:color="000000" w:sz="6" w:space="0"/>
            </w:tcBorders>
            <w:shd w:val="clear" w:color="auto" w:fill="auto"/>
            <w:tcMar>
              <w:left w:w="120" w:type="dxa"/>
              <w:right w:w="120" w:type="dxa"/>
            </w:tcMar>
            <w:vAlign w:val="bottom"/>
          </w:tcPr>
          <w:p w14:paraId="30D0FC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05A53B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620" w:type="dxa"/>
            <w:tcBorders>
              <w:top w:val="nil"/>
              <w:left w:val="single" w:color="000000" w:sz="6" w:space="0"/>
              <w:bottom w:val="single" w:color="000000" w:sz="6" w:space="0"/>
              <w:right w:val="nil"/>
            </w:tcBorders>
            <w:shd w:val="clear" w:color="auto" w:fill="auto"/>
            <w:vAlign w:val="top"/>
          </w:tcPr>
          <w:p w14:paraId="6D6332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35" w:type="dxa"/>
            <w:tcBorders>
              <w:top w:val="nil"/>
              <w:left w:val="single" w:color="000000" w:sz="6" w:space="0"/>
              <w:bottom w:val="single" w:color="000000" w:sz="6" w:space="0"/>
              <w:right w:val="nil"/>
            </w:tcBorders>
            <w:shd w:val="clear" w:color="auto" w:fill="auto"/>
            <w:vAlign w:val="top"/>
          </w:tcPr>
          <w:p w14:paraId="50B696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0.19</w:t>
            </w:r>
          </w:p>
        </w:tc>
        <w:tc>
          <w:tcPr>
            <w:tcW w:w="900" w:type="dxa"/>
            <w:tcBorders>
              <w:top w:val="nil"/>
              <w:left w:val="single" w:color="000000" w:sz="6" w:space="0"/>
              <w:bottom w:val="single" w:color="000000" w:sz="6" w:space="0"/>
              <w:right w:val="nil"/>
            </w:tcBorders>
            <w:shd w:val="clear" w:color="auto" w:fill="auto"/>
            <w:vAlign w:val="top"/>
          </w:tcPr>
          <w:p w14:paraId="5ACF46A4">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000000" w:sz="6" w:space="0"/>
              <w:bottom w:val="single" w:color="000000" w:sz="6" w:space="0"/>
              <w:right w:val="nil"/>
            </w:tcBorders>
            <w:shd w:val="clear" w:color="auto" w:fill="auto"/>
            <w:vAlign w:val="top"/>
          </w:tcPr>
          <w:p w14:paraId="2451C04D">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0E6377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4E85C2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0.19</w:t>
            </w:r>
          </w:p>
        </w:tc>
        <w:tc>
          <w:tcPr>
            <w:tcW w:w="1020" w:type="dxa"/>
            <w:tcBorders>
              <w:top w:val="nil"/>
              <w:left w:val="nil"/>
              <w:bottom w:val="single" w:color="000000" w:sz="6" w:space="0"/>
              <w:right w:val="single" w:color="000000" w:sz="6" w:space="0"/>
            </w:tcBorders>
            <w:shd w:val="clear" w:color="auto" w:fill="auto"/>
            <w:tcMar>
              <w:left w:w="120" w:type="dxa"/>
            </w:tcMar>
            <w:vAlign w:val="top"/>
          </w:tcPr>
          <w:p w14:paraId="47A7914F">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color="auto" w:fill="auto"/>
            <w:tcMar>
              <w:left w:w="120" w:type="dxa"/>
              <w:right w:w="120" w:type="dxa"/>
            </w:tcMar>
            <w:vAlign w:val="top"/>
          </w:tcPr>
          <w:p w14:paraId="4E165834">
            <w:pPr>
              <w:keepNext w:val="0"/>
              <w:keepLines w:val="0"/>
              <w:widowControl/>
              <w:suppressLineNumbers w:val="0"/>
              <w:wordWrap w:val="0"/>
              <w:spacing w:before="0" w:beforeAutospacing="0" w:after="0" w:afterAutospacing="0"/>
              <w:ind w:left="0" w:right="0"/>
              <w:jc w:val="left"/>
            </w:pPr>
          </w:p>
        </w:tc>
      </w:tr>
      <w:tr w14:paraId="577FD0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20" w:type="dxa"/>
            <w:tcBorders>
              <w:top w:val="nil"/>
              <w:left w:val="single" w:color="000000" w:sz="6" w:space="0"/>
              <w:bottom w:val="single" w:color="000000" w:sz="6" w:space="0"/>
              <w:right w:val="nil"/>
            </w:tcBorders>
            <w:shd w:val="clear" w:color="auto" w:fill="auto"/>
            <w:vAlign w:val="top"/>
          </w:tcPr>
          <w:p w14:paraId="740E16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735" w:type="dxa"/>
            <w:tcBorders>
              <w:top w:val="nil"/>
              <w:left w:val="single" w:color="000000" w:sz="6" w:space="0"/>
              <w:bottom w:val="single" w:color="000000" w:sz="6" w:space="0"/>
              <w:right w:val="nil"/>
            </w:tcBorders>
            <w:shd w:val="clear" w:color="auto" w:fill="auto"/>
            <w:vAlign w:val="center"/>
          </w:tcPr>
          <w:p w14:paraId="7F23DB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0.14</w:t>
            </w:r>
          </w:p>
        </w:tc>
        <w:tc>
          <w:tcPr>
            <w:tcW w:w="900" w:type="dxa"/>
            <w:tcBorders>
              <w:top w:val="nil"/>
              <w:left w:val="single" w:color="000000" w:sz="6" w:space="0"/>
              <w:bottom w:val="single" w:color="000000" w:sz="6" w:space="0"/>
              <w:right w:val="nil"/>
            </w:tcBorders>
            <w:shd w:val="clear" w:color="auto" w:fill="auto"/>
            <w:vAlign w:val="center"/>
          </w:tcPr>
          <w:p w14:paraId="0A2AB3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144.1%</w:t>
            </w:r>
          </w:p>
        </w:tc>
        <w:tc>
          <w:tcPr>
            <w:tcW w:w="780" w:type="dxa"/>
            <w:tcBorders>
              <w:top w:val="nil"/>
              <w:left w:val="single" w:color="000000" w:sz="6" w:space="0"/>
              <w:bottom w:val="single" w:color="000000" w:sz="6" w:space="0"/>
              <w:right w:val="nil"/>
            </w:tcBorders>
            <w:shd w:val="clear" w:color="auto" w:fill="auto"/>
            <w:vAlign w:val="center"/>
          </w:tcPr>
          <w:p w14:paraId="57DDB3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-3.03%</w:t>
            </w:r>
          </w:p>
        </w:tc>
        <w:tc>
          <w:tcPr>
            <w:tcW w:w="1485" w:type="dxa"/>
            <w:tcBorders>
              <w:top w:val="nil"/>
              <w:left w:val="single" w:color="000000" w:sz="6" w:space="0"/>
              <w:bottom w:val="single" w:color="000000" w:sz="6" w:space="0"/>
              <w:right w:val="nil"/>
            </w:tcBorders>
            <w:shd w:val="clear" w:color="auto" w:fill="auto"/>
            <w:vAlign w:val="top"/>
          </w:tcPr>
          <w:p w14:paraId="622BB9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855" w:type="dxa"/>
            <w:tcBorders>
              <w:top w:val="nil"/>
              <w:left w:val="single" w:color="000000" w:sz="6" w:space="0"/>
              <w:bottom w:val="single" w:color="000000" w:sz="6" w:space="0"/>
              <w:right w:val="single" w:color="000000" w:sz="6" w:space="0"/>
            </w:tcBorders>
            <w:shd w:val="clear" w:color="auto" w:fill="auto"/>
            <w:vAlign w:val="center"/>
          </w:tcPr>
          <w:p w14:paraId="7AF1F4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0.12</w:t>
            </w:r>
          </w:p>
        </w:tc>
        <w:tc>
          <w:tcPr>
            <w:tcW w:w="1020" w:type="dxa"/>
            <w:tcBorders>
              <w:top w:val="nil"/>
              <w:left w:val="nil"/>
              <w:bottom w:val="single" w:color="000000" w:sz="6" w:space="0"/>
              <w:right w:val="single" w:color="000000" w:sz="6" w:space="0"/>
            </w:tcBorders>
            <w:shd w:val="clear" w:color="auto" w:fill="auto"/>
            <w:tcMar>
              <w:left w:w="120" w:type="dxa"/>
            </w:tcMar>
            <w:vAlign w:val="center"/>
          </w:tcPr>
          <w:p w14:paraId="15393C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100%</w:t>
            </w:r>
          </w:p>
        </w:tc>
        <w:tc>
          <w:tcPr>
            <w:tcW w:w="1020" w:type="dxa"/>
            <w:tcBorders>
              <w:top w:val="nil"/>
              <w:left w:val="nil"/>
              <w:bottom w:val="single" w:color="000000" w:sz="6" w:space="0"/>
              <w:right w:val="single" w:color="000000" w:sz="6" w:space="0"/>
            </w:tcBorders>
            <w:shd w:val="clear" w:color="auto" w:fill="auto"/>
            <w:tcMar>
              <w:left w:w="120" w:type="dxa"/>
              <w:right w:w="120" w:type="dxa"/>
            </w:tcMar>
            <w:vAlign w:val="center"/>
          </w:tcPr>
          <w:p w14:paraId="0C62E2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50.75%</w:t>
            </w:r>
          </w:p>
        </w:tc>
      </w:tr>
      <w:tr w14:paraId="10DA9E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20" w:type="dxa"/>
            <w:tcBorders>
              <w:top w:val="nil"/>
              <w:left w:val="single" w:color="000000" w:sz="6" w:space="0"/>
              <w:bottom w:val="single" w:color="000000" w:sz="6" w:space="0"/>
              <w:right w:val="nil"/>
            </w:tcBorders>
            <w:shd w:val="clear" w:color="auto" w:fill="auto"/>
            <w:vAlign w:val="top"/>
          </w:tcPr>
          <w:p w14:paraId="0414CB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735" w:type="dxa"/>
            <w:tcBorders>
              <w:top w:val="nil"/>
              <w:left w:val="single" w:color="000000" w:sz="6" w:space="0"/>
              <w:bottom w:val="single" w:color="000000" w:sz="6" w:space="0"/>
              <w:right w:val="nil"/>
            </w:tcBorders>
            <w:shd w:val="clear" w:color="auto" w:fill="auto"/>
            <w:vAlign w:val="top"/>
          </w:tcPr>
          <w:p w14:paraId="54E7E6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0.05</w:t>
            </w:r>
          </w:p>
        </w:tc>
        <w:tc>
          <w:tcPr>
            <w:tcW w:w="900" w:type="dxa"/>
            <w:tcBorders>
              <w:top w:val="nil"/>
              <w:left w:val="single" w:color="000000" w:sz="6" w:space="0"/>
              <w:bottom w:val="single" w:color="000000" w:sz="6" w:space="0"/>
              <w:right w:val="nil"/>
            </w:tcBorders>
            <w:shd w:val="clear" w:color="auto" w:fill="auto"/>
            <w:vAlign w:val="top"/>
          </w:tcPr>
          <w:p w14:paraId="451282DE">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000000" w:sz="6" w:space="0"/>
              <w:bottom w:val="single" w:color="000000" w:sz="6" w:space="0"/>
              <w:right w:val="nil"/>
            </w:tcBorders>
            <w:shd w:val="clear" w:color="auto" w:fill="auto"/>
            <w:vAlign w:val="top"/>
          </w:tcPr>
          <w:p w14:paraId="7042E334">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276746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1FD47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0.07</w:t>
            </w:r>
          </w:p>
        </w:tc>
        <w:tc>
          <w:tcPr>
            <w:tcW w:w="1020" w:type="dxa"/>
            <w:tcBorders>
              <w:top w:val="nil"/>
              <w:left w:val="nil"/>
              <w:bottom w:val="single" w:color="000000" w:sz="6" w:space="0"/>
              <w:right w:val="single" w:color="000000" w:sz="6" w:space="0"/>
            </w:tcBorders>
            <w:shd w:val="clear" w:color="auto" w:fill="auto"/>
            <w:tcMar>
              <w:left w:w="120" w:type="dxa"/>
            </w:tcMar>
            <w:vAlign w:val="top"/>
          </w:tcPr>
          <w:p w14:paraId="0568FEA5">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color="auto" w:fill="auto"/>
            <w:tcMar>
              <w:left w:w="120" w:type="dxa"/>
              <w:right w:w="120" w:type="dxa"/>
            </w:tcMar>
            <w:vAlign w:val="top"/>
          </w:tcPr>
          <w:p w14:paraId="29D7B156">
            <w:pPr>
              <w:keepNext w:val="0"/>
              <w:keepLines w:val="0"/>
              <w:widowControl/>
              <w:suppressLineNumbers w:val="0"/>
              <w:wordWrap w:val="0"/>
              <w:spacing w:before="0" w:beforeAutospacing="0" w:after="0" w:afterAutospacing="0"/>
              <w:ind w:left="0" w:right="0"/>
              <w:jc w:val="left"/>
            </w:pPr>
          </w:p>
        </w:tc>
      </w:tr>
      <w:tr w14:paraId="55F05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620" w:type="dxa"/>
            <w:tcBorders>
              <w:top w:val="nil"/>
              <w:left w:val="single" w:color="000000" w:sz="6" w:space="0"/>
              <w:bottom w:val="single" w:color="000000" w:sz="6" w:space="0"/>
              <w:right w:val="nil"/>
            </w:tcBorders>
            <w:shd w:val="clear" w:color="auto" w:fill="auto"/>
            <w:vAlign w:val="top"/>
          </w:tcPr>
          <w:p w14:paraId="409DD9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735" w:type="dxa"/>
            <w:tcBorders>
              <w:top w:val="nil"/>
              <w:left w:val="single" w:color="000000" w:sz="6" w:space="0"/>
              <w:bottom w:val="single" w:color="000000" w:sz="6" w:space="0"/>
              <w:right w:val="nil"/>
            </w:tcBorders>
            <w:shd w:val="clear" w:color="auto" w:fill="auto"/>
            <w:vAlign w:val="top"/>
          </w:tcPr>
          <w:p w14:paraId="263312EB">
            <w:pPr>
              <w:keepNext w:val="0"/>
              <w:keepLines w:val="0"/>
              <w:widowControl/>
              <w:suppressLineNumbers w:val="0"/>
              <w:wordWrap w:val="0"/>
              <w:spacing w:before="0" w:beforeAutospacing="0" w:after="0" w:afterAutospacing="0"/>
              <w:ind w:left="0" w:right="0"/>
              <w:jc w:val="left"/>
            </w:pPr>
          </w:p>
        </w:tc>
        <w:tc>
          <w:tcPr>
            <w:tcW w:w="900" w:type="dxa"/>
            <w:tcBorders>
              <w:top w:val="nil"/>
              <w:left w:val="single" w:color="000000" w:sz="6" w:space="0"/>
              <w:bottom w:val="single" w:color="000000" w:sz="6" w:space="0"/>
              <w:right w:val="nil"/>
            </w:tcBorders>
            <w:shd w:val="clear" w:color="auto" w:fill="auto"/>
            <w:vAlign w:val="top"/>
          </w:tcPr>
          <w:p w14:paraId="38E02310">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000000" w:sz="6" w:space="0"/>
              <w:bottom w:val="single" w:color="000000" w:sz="6" w:space="0"/>
              <w:right w:val="nil"/>
            </w:tcBorders>
            <w:shd w:val="clear" w:color="auto" w:fill="auto"/>
            <w:vAlign w:val="top"/>
          </w:tcPr>
          <w:p w14:paraId="5F7E3F11">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44D84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调出资金</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276B2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0.03</w:t>
            </w:r>
          </w:p>
        </w:tc>
        <w:tc>
          <w:tcPr>
            <w:tcW w:w="1020" w:type="dxa"/>
            <w:tcBorders>
              <w:top w:val="nil"/>
              <w:left w:val="nil"/>
              <w:bottom w:val="single" w:color="000000" w:sz="6" w:space="0"/>
              <w:right w:val="single" w:color="000000" w:sz="6" w:space="0"/>
            </w:tcBorders>
            <w:shd w:val="clear" w:color="auto" w:fill="auto"/>
            <w:tcMar>
              <w:left w:w="120" w:type="dxa"/>
            </w:tcMar>
            <w:vAlign w:val="top"/>
          </w:tcPr>
          <w:p w14:paraId="17CF3E6C">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color="auto" w:fill="auto"/>
            <w:tcMar>
              <w:left w:w="120" w:type="dxa"/>
              <w:right w:w="120" w:type="dxa"/>
            </w:tcMar>
            <w:vAlign w:val="top"/>
          </w:tcPr>
          <w:p w14:paraId="0305D588">
            <w:pPr>
              <w:keepNext w:val="0"/>
              <w:keepLines w:val="0"/>
              <w:widowControl/>
              <w:suppressLineNumbers w:val="0"/>
              <w:wordWrap w:val="0"/>
              <w:spacing w:before="0" w:beforeAutospacing="0" w:after="0" w:afterAutospacing="0"/>
              <w:ind w:left="0" w:right="0"/>
              <w:jc w:val="left"/>
            </w:pPr>
          </w:p>
        </w:tc>
      </w:tr>
      <w:tr w14:paraId="276441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620" w:type="dxa"/>
            <w:tcBorders>
              <w:top w:val="nil"/>
              <w:left w:val="single" w:color="000000" w:sz="6" w:space="0"/>
              <w:bottom w:val="single" w:color="000000" w:sz="6" w:space="0"/>
              <w:right w:val="nil"/>
            </w:tcBorders>
            <w:shd w:val="clear" w:color="auto" w:fill="auto"/>
            <w:vAlign w:val="top"/>
          </w:tcPr>
          <w:p w14:paraId="48ADC6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上年结转</w:t>
            </w:r>
          </w:p>
        </w:tc>
        <w:tc>
          <w:tcPr>
            <w:tcW w:w="735" w:type="dxa"/>
            <w:tcBorders>
              <w:top w:val="nil"/>
              <w:left w:val="single" w:color="000000" w:sz="6" w:space="0"/>
              <w:bottom w:val="single" w:color="000000" w:sz="6" w:space="0"/>
              <w:right w:val="nil"/>
            </w:tcBorders>
            <w:shd w:val="clear" w:color="auto" w:fill="auto"/>
            <w:vAlign w:val="top"/>
          </w:tcPr>
          <w:p w14:paraId="6EB45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0.05</w:t>
            </w:r>
          </w:p>
        </w:tc>
        <w:tc>
          <w:tcPr>
            <w:tcW w:w="900" w:type="dxa"/>
            <w:tcBorders>
              <w:top w:val="nil"/>
              <w:left w:val="single" w:color="000000" w:sz="6" w:space="0"/>
              <w:bottom w:val="single" w:color="000000" w:sz="6" w:space="0"/>
              <w:right w:val="nil"/>
            </w:tcBorders>
            <w:shd w:val="clear" w:color="auto" w:fill="auto"/>
            <w:vAlign w:val="top"/>
          </w:tcPr>
          <w:p w14:paraId="5C3E0B18">
            <w:pPr>
              <w:keepNext w:val="0"/>
              <w:keepLines w:val="0"/>
              <w:widowControl/>
              <w:suppressLineNumbers w:val="0"/>
              <w:wordWrap w:val="0"/>
              <w:spacing w:before="0" w:beforeAutospacing="0" w:after="0" w:afterAutospacing="0"/>
              <w:ind w:left="0" w:right="0"/>
              <w:jc w:val="left"/>
            </w:pPr>
          </w:p>
        </w:tc>
        <w:tc>
          <w:tcPr>
            <w:tcW w:w="780" w:type="dxa"/>
            <w:tcBorders>
              <w:top w:val="nil"/>
              <w:left w:val="single" w:color="000000" w:sz="6" w:space="0"/>
              <w:bottom w:val="single" w:color="000000" w:sz="6" w:space="0"/>
              <w:right w:val="nil"/>
            </w:tcBorders>
            <w:shd w:val="clear" w:color="auto" w:fill="auto"/>
            <w:vAlign w:val="top"/>
          </w:tcPr>
          <w:p w14:paraId="4E4D05F6">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71FEF4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38C5D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020" w:type="dxa"/>
            <w:tcBorders>
              <w:top w:val="nil"/>
              <w:left w:val="nil"/>
              <w:bottom w:val="single" w:color="000000" w:sz="6" w:space="0"/>
              <w:right w:val="single" w:color="000000" w:sz="6" w:space="0"/>
            </w:tcBorders>
            <w:shd w:val="clear" w:color="auto" w:fill="auto"/>
            <w:tcMar>
              <w:left w:w="120" w:type="dxa"/>
            </w:tcMar>
            <w:vAlign w:val="top"/>
          </w:tcPr>
          <w:p w14:paraId="3B3A8DEA">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color="auto" w:fill="auto"/>
            <w:tcMar>
              <w:left w:w="120" w:type="dxa"/>
              <w:right w:w="120" w:type="dxa"/>
            </w:tcMar>
            <w:vAlign w:val="top"/>
          </w:tcPr>
          <w:p w14:paraId="266D1E81">
            <w:pPr>
              <w:keepNext w:val="0"/>
              <w:keepLines w:val="0"/>
              <w:widowControl/>
              <w:suppressLineNumbers w:val="0"/>
              <w:wordWrap w:val="0"/>
              <w:spacing w:before="0" w:beforeAutospacing="0" w:after="0" w:afterAutospacing="0"/>
              <w:ind w:left="0" w:right="0"/>
              <w:jc w:val="left"/>
            </w:pPr>
          </w:p>
        </w:tc>
      </w:tr>
    </w:tbl>
    <w:p w14:paraId="48AB3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——全县国有资本经营预算收入0.14亿元，为调整预算的144.1%，较上年下降3.03%。加上上年结转0.05亿元后，收入总量为0.19亿元。</w:t>
      </w:r>
    </w:p>
    <w:p w14:paraId="0851F9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——全县国有资本经营预算支出0.12亿元，为调整预算的100%，较上年增长50.75%。加上调出资金0.03亿元、结转下年0.04亿元后，支出总量为0.19亿元。</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04"/>
        <w:gridCol w:w="865"/>
        <w:gridCol w:w="985"/>
        <w:gridCol w:w="2216"/>
        <w:gridCol w:w="1043"/>
        <w:gridCol w:w="1103"/>
      </w:tblGrid>
      <w:tr w14:paraId="61DC89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8580" w:type="dxa"/>
            <w:gridSpan w:val="6"/>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14:paraId="22997A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600"/>
            </w:pPr>
            <w:bookmarkStart w:id="0" w:name="_Hlk124449882"/>
            <w:r>
              <w:rPr>
                <w:rFonts w:hint="eastAsia" w:ascii="宋体" w:hAnsi="宋体" w:eastAsia="宋体" w:cs="宋体"/>
                <w:color w:val="000000"/>
                <w:sz w:val="24"/>
                <w:szCs w:val="24"/>
                <w:u w:val="none"/>
              </w:rPr>
              <w:t>4</w:t>
            </w:r>
            <w:bookmarkEnd w:id="0"/>
            <w:r>
              <w:rPr>
                <w:rFonts w:hint="eastAsia" w:ascii="宋体" w:hAnsi="宋体" w:eastAsia="宋体" w:cs="宋体"/>
                <w:color w:val="000000"/>
                <w:sz w:val="24"/>
                <w:szCs w:val="24"/>
              </w:rPr>
              <w:t>.2022年全县社会保险基金预算收支完成情况（亿元）</w:t>
            </w:r>
          </w:p>
        </w:tc>
      </w:tr>
      <w:tr w14:paraId="5528CA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232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2F515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8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74331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6982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223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285BB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105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1E7B7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109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2494F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0D7EF5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EEF6D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总    计</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2FDE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54.80</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027416">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397B2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总    计</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EE7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54.80</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426CC3">
            <w:pPr>
              <w:keepNext w:val="0"/>
              <w:keepLines w:val="0"/>
              <w:widowControl/>
              <w:suppressLineNumbers w:val="0"/>
              <w:wordWrap w:val="0"/>
              <w:spacing w:before="0" w:beforeAutospacing="0" w:after="0" w:afterAutospacing="0"/>
              <w:ind w:left="0" w:right="0"/>
              <w:jc w:val="left"/>
            </w:pPr>
          </w:p>
        </w:tc>
      </w:tr>
      <w:tr w14:paraId="190CB6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7B6C0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4BA0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45.84</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FC3EE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7.79%</w:t>
            </w: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C798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5E48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46.35</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A0556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9.18%</w:t>
            </w:r>
          </w:p>
        </w:tc>
      </w:tr>
      <w:tr w14:paraId="38F4EC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C1A5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基本养老保险基金收入</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5FAC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35.54</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63F4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8.50%</w:t>
            </w: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4069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基本养老保险基金支出</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2902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34.29</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CCA31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4.97%</w:t>
            </w:r>
          </w:p>
        </w:tc>
      </w:tr>
      <w:tr w14:paraId="781176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9C3C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基本医疗保险基金收入</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ED2B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9.70</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70448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5.50%</w:t>
            </w: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4AC1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基本医疗保险基金支出</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2A11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11.30</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9CFD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22.34%</w:t>
            </w:r>
          </w:p>
        </w:tc>
      </w:tr>
      <w:tr w14:paraId="678DA3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42B1D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失业保险基金收入</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712C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0.38</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93F5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53.54%</w:t>
            </w: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74A8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失业保险基金支出</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F91EE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0.34</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4C52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46.92%</w:t>
            </w:r>
          </w:p>
        </w:tc>
      </w:tr>
      <w:tr w14:paraId="263DE4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44AB8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工伤保险基金收入</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69BAB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0.22</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B49F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-32.91</w:t>
            </w: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14F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工伤保险基金支出</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85AE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0.42</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53C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31.92%</w:t>
            </w:r>
          </w:p>
        </w:tc>
      </w:tr>
      <w:tr w14:paraId="0DE20D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66AA7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二、上年结转</w:t>
            </w: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60F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8.96</w:t>
            </w: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60F2F9C">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F5992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Fonts w:hint="eastAsia" w:ascii="宋体" w:hAnsi="宋体" w:eastAsia="宋体" w:cs="宋体"/>
                <w:color w:val="000000"/>
                <w:sz w:val="24"/>
                <w:szCs w:val="24"/>
              </w:rPr>
              <w:t>二、本年收支结余</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471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-0.51</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AA3D31A">
            <w:pPr>
              <w:keepNext w:val="0"/>
              <w:keepLines w:val="0"/>
              <w:widowControl/>
              <w:suppressLineNumbers w:val="0"/>
              <w:wordWrap w:val="0"/>
              <w:spacing w:before="0" w:beforeAutospacing="0" w:after="0" w:afterAutospacing="0"/>
              <w:ind w:left="0" w:right="0"/>
              <w:jc w:val="left"/>
            </w:pPr>
          </w:p>
        </w:tc>
      </w:tr>
      <w:tr w14:paraId="04640B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232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E0BEE84">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7EB0A55">
            <w:pPr>
              <w:keepNext w:val="0"/>
              <w:keepLines w:val="0"/>
              <w:widowControl/>
              <w:suppressLineNumbers w:val="0"/>
              <w:wordWrap w:val="0"/>
              <w:spacing w:before="0" w:beforeAutospacing="0" w:after="0" w:afterAutospacing="0"/>
              <w:ind w:left="0" w:right="0"/>
              <w:jc w:val="left"/>
            </w:pPr>
          </w:p>
        </w:tc>
        <w:tc>
          <w:tcPr>
            <w:tcW w:w="9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C57632">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E54B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Fonts w:hint="eastAsia" w:ascii="宋体" w:hAnsi="宋体" w:eastAsia="宋体" w:cs="宋体"/>
                <w:color w:val="000000"/>
                <w:sz w:val="24"/>
                <w:szCs w:val="24"/>
              </w:rPr>
              <w:t>三、年末滚存结余</w:t>
            </w:r>
          </w:p>
        </w:tc>
        <w:tc>
          <w:tcPr>
            <w:tcW w:w="105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55C6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8.45</w:t>
            </w:r>
          </w:p>
        </w:tc>
        <w:tc>
          <w:tcPr>
            <w:tcW w:w="109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3D9EF94">
            <w:pPr>
              <w:keepNext w:val="0"/>
              <w:keepLines w:val="0"/>
              <w:widowControl/>
              <w:suppressLineNumbers w:val="0"/>
              <w:wordWrap w:val="0"/>
              <w:spacing w:before="0" w:beforeAutospacing="0" w:after="0" w:afterAutospacing="0"/>
              <w:ind w:left="0" w:right="0"/>
              <w:jc w:val="left"/>
            </w:pPr>
          </w:p>
        </w:tc>
      </w:tr>
    </w:tbl>
    <w:p w14:paraId="23E29B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——全县社会保险基金预算收入45.84亿元，较上年增长7.79%。加上上年结转8.96亿元后，收入总量为54.8亿元。</w:t>
      </w:r>
    </w:p>
    <w:p w14:paraId="0EA03F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——全县社会保险基金预算支出46.35亿元，较上年增长9.18%；本年收支结余-0.51亿元，年末滚存结余8.45亿元。</w:t>
      </w:r>
    </w:p>
    <w:p w14:paraId="775D42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（二）县本级预算执行情况</w:t>
      </w:r>
    </w:p>
    <w:p w14:paraId="6418B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1.2022年县本级一般公共预算完成情况（亿元）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48"/>
        <w:gridCol w:w="586"/>
        <w:gridCol w:w="713"/>
        <w:gridCol w:w="757"/>
        <w:gridCol w:w="681"/>
        <w:gridCol w:w="1334"/>
        <w:gridCol w:w="510"/>
        <w:gridCol w:w="713"/>
        <w:gridCol w:w="863"/>
        <w:gridCol w:w="829"/>
      </w:tblGrid>
      <w:tr w14:paraId="096BC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jc w:val="center"/>
        </w:trPr>
        <w:tc>
          <w:tcPr>
            <w:tcW w:w="1620" w:type="dxa"/>
            <w:tcBorders>
              <w:top w:val="single" w:color="000000" w:sz="6" w:space="0"/>
              <w:left w:val="single" w:color="000000" w:sz="6" w:space="0"/>
              <w:bottom w:val="single" w:color="000000" w:sz="6" w:space="0"/>
              <w:right w:val="nil"/>
            </w:tcBorders>
            <w:shd w:val="clear" w:color="auto" w:fill="auto"/>
            <w:vAlign w:val="center"/>
          </w:tcPr>
          <w:p w14:paraId="09D173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645" w:type="dxa"/>
            <w:tcBorders>
              <w:top w:val="single" w:color="000000" w:sz="6" w:space="0"/>
              <w:left w:val="single" w:color="000000" w:sz="6" w:space="0"/>
              <w:bottom w:val="single" w:color="000000" w:sz="6" w:space="0"/>
              <w:right w:val="nil"/>
            </w:tcBorders>
            <w:shd w:val="clear" w:color="auto" w:fill="auto"/>
            <w:vAlign w:val="center"/>
          </w:tcPr>
          <w:p w14:paraId="22A25A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调整预算</w:t>
            </w:r>
          </w:p>
        </w:tc>
        <w:tc>
          <w:tcPr>
            <w:tcW w:w="795" w:type="dxa"/>
            <w:tcBorders>
              <w:top w:val="single" w:color="000000" w:sz="6" w:space="0"/>
              <w:left w:val="single" w:color="000000" w:sz="6" w:space="0"/>
              <w:bottom w:val="single" w:color="000000" w:sz="6" w:space="0"/>
              <w:right w:val="nil"/>
            </w:tcBorders>
            <w:shd w:val="clear" w:color="auto" w:fill="auto"/>
            <w:vAlign w:val="center"/>
          </w:tcPr>
          <w:p w14:paraId="02C741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Style w:val="5"/>
                <w:rFonts w:hint="eastAsia" w:ascii="宋体" w:hAnsi="宋体" w:eastAsia="宋体" w:cs="宋体"/>
                <w:color w:val="000000"/>
                <w:sz w:val="24"/>
                <w:szCs w:val="24"/>
              </w:rPr>
              <w:t>执行数</w:t>
            </w:r>
          </w:p>
        </w:tc>
        <w:tc>
          <w:tcPr>
            <w:tcW w:w="825" w:type="dxa"/>
            <w:tcBorders>
              <w:top w:val="single" w:color="000000" w:sz="6" w:space="0"/>
              <w:left w:val="single" w:color="000000" w:sz="6" w:space="0"/>
              <w:bottom w:val="single" w:color="000000" w:sz="6" w:space="0"/>
              <w:right w:val="nil"/>
            </w:tcBorders>
            <w:shd w:val="clear" w:color="auto" w:fill="auto"/>
            <w:vAlign w:val="center"/>
          </w:tcPr>
          <w:p w14:paraId="70572C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735" w:type="dxa"/>
            <w:tcBorders>
              <w:top w:val="single" w:color="000000" w:sz="6" w:space="0"/>
              <w:left w:val="single" w:color="000000" w:sz="6" w:space="0"/>
              <w:bottom w:val="single" w:color="000000" w:sz="6" w:space="0"/>
              <w:right w:val="nil"/>
            </w:tcBorders>
            <w:shd w:val="clear" w:color="auto" w:fill="auto"/>
            <w:vAlign w:val="center"/>
          </w:tcPr>
          <w:p w14:paraId="191F9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1485" w:type="dxa"/>
            <w:tcBorders>
              <w:top w:val="single" w:color="000000" w:sz="6" w:space="0"/>
              <w:left w:val="single" w:color="000000" w:sz="6" w:space="0"/>
              <w:bottom w:val="single" w:color="000000" w:sz="6" w:space="0"/>
              <w:right w:val="nil"/>
            </w:tcBorders>
            <w:shd w:val="clear" w:color="auto" w:fill="auto"/>
            <w:vAlign w:val="center"/>
          </w:tcPr>
          <w:p w14:paraId="02EC07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555" w:type="dxa"/>
            <w:tcBorders>
              <w:top w:val="single" w:color="000000" w:sz="6" w:space="0"/>
              <w:left w:val="single" w:color="000000" w:sz="6" w:space="0"/>
              <w:bottom w:val="single" w:color="000000" w:sz="6" w:space="0"/>
              <w:right w:val="nil"/>
            </w:tcBorders>
            <w:shd w:val="clear" w:color="auto" w:fill="auto"/>
            <w:vAlign w:val="center"/>
          </w:tcPr>
          <w:p w14:paraId="1AB02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调整预算</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7AFF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30" w:type="dxa"/>
            <w:tcBorders>
              <w:top w:val="single" w:color="000000" w:sz="6" w:space="0"/>
              <w:left w:val="nil"/>
              <w:bottom w:val="single" w:color="000000" w:sz="6" w:space="0"/>
              <w:right w:val="single" w:color="000000" w:sz="6" w:space="0"/>
            </w:tcBorders>
            <w:shd w:val="clear" w:color="auto" w:fill="auto"/>
            <w:tcMar>
              <w:left w:w="120" w:type="dxa"/>
            </w:tcMar>
            <w:vAlign w:val="center"/>
          </w:tcPr>
          <w:p w14:paraId="7589F7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870" w:type="dxa"/>
            <w:tcBorders>
              <w:top w:val="single" w:color="000000" w:sz="6" w:space="0"/>
              <w:left w:val="nil"/>
              <w:bottom w:val="single" w:color="000000" w:sz="6" w:space="0"/>
              <w:right w:val="single" w:color="000000" w:sz="6" w:space="0"/>
            </w:tcBorders>
            <w:shd w:val="clear" w:color="auto" w:fill="auto"/>
            <w:tcMar>
              <w:left w:w="120" w:type="dxa"/>
              <w:right w:w="120" w:type="dxa"/>
            </w:tcMar>
            <w:vAlign w:val="center"/>
          </w:tcPr>
          <w:p w14:paraId="3605F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7342E0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37602A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645" w:type="dxa"/>
            <w:tcBorders>
              <w:top w:val="nil"/>
              <w:left w:val="single" w:color="000000" w:sz="6" w:space="0"/>
              <w:bottom w:val="single" w:color="000000" w:sz="6" w:space="0"/>
              <w:right w:val="nil"/>
            </w:tcBorders>
            <w:shd w:val="clear" w:color="auto" w:fill="auto"/>
            <w:vAlign w:val="top"/>
          </w:tcPr>
          <w:p w14:paraId="1A220C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80.89</w:t>
            </w:r>
          </w:p>
        </w:tc>
        <w:tc>
          <w:tcPr>
            <w:tcW w:w="795" w:type="dxa"/>
            <w:tcBorders>
              <w:top w:val="nil"/>
              <w:left w:val="single" w:color="000000" w:sz="6" w:space="0"/>
              <w:bottom w:val="single" w:color="000000" w:sz="6" w:space="0"/>
              <w:right w:val="nil"/>
            </w:tcBorders>
            <w:shd w:val="clear" w:color="auto" w:fill="auto"/>
            <w:vAlign w:val="top"/>
          </w:tcPr>
          <w:p w14:paraId="252C98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81.04</w:t>
            </w:r>
          </w:p>
        </w:tc>
        <w:tc>
          <w:tcPr>
            <w:tcW w:w="825" w:type="dxa"/>
            <w:tcBorders>
              <w:top w:val="nil"/>
              <w:left w:val="single" w:color="000000" w:sz="6" w:space="0"/>
              <w:bottom w:val="single" w:color="000000" w:sz="6" w:space="0"/>
              <w:right w:val="nil"/>
            </w:tcBorders>
            <w:shd w:val="clear" w:color="auto" w:fill="auto"/>
            <w:vAlign w:val="top"/>
          </w:tcPr>
          <w:p w14:paraId="61A2E90B">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02DB8BBF">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680EB7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555" w:type="dxa"/>
            <w:tcBorders>
              <w:top w:val="nil"/>
              <w:left w:val="single" w:color="000000" w:sz="6" w:space="0"/>
              <w:bottom w:val="single" w:color="000000" w:sz="6" w:space="0"/>
              <w:right w:val="nil"/>
            </w:tcBorders>
            <w:shd w:val="clear" w:color="auto" w:fill="auto"/>
            <w:vAlign w:val="top"/>
          </w:tcPr>
          <w:p w14:paraId="111DF0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80.89</w:t>
            </w:r>
          </w:p>
        </w:tc>
        <w:tc>
          <w:tcPr>
            <w:tcW w:w="795" w:type="dxa"/>
            <w:tcBorders>
              <w:top w:val="nil"/>
              <w:left w:val="single" w:color="000000" w:sz="6" w:space="0"/>
              <w:bottom w:val="single" w:color="000000" w:sz="6" w:space="0"/>
              <w:right w:val="single" w:color="000000" w:sz="6" w:space="0"/>
            </w:tcBorders>
            <w:shd w:val="clear" w:color="auto" w:fill="auto"/>
            <w:vAlign w:val="top"/>
          </w:tcPr>
          <w:p w14:paraId="122D90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81.04</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347AAF1D">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69103EAC">
            <w:pPr>
              <w:keepNext w:val="0"/>
              <w:keepLines w:val="0"/>
              <w:widowControl/>
              <w:suppressLineNumbers w:val="0"/>
              <w:wordWrap w:val="0"/>
              <w:spacing w:before="0" w:beforeAutospacing="0" w:after="0" w:afterAutospacing="0"/>
              <w:ind w:left="0" w:right="0"/>
              <w:jc w:val="left"/>
            </w:pPr>
          </w:p>
        </w:tc>
      </w:tr>
      <w:tr w14:paraId="4EAAE1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03F93F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645" w:type="dxa"/>
            <w:tcBorders>
              <w:top w:val="nil"/>
              <w:left w:val="single" w:color="000000" w:sz="6" w:space="0"/>
              <w:bottom w:val="single" w:color="000000" w:sz="6" w:space="0"/>
              <w:right w:val="nil"/>
            </w:tcBorders>
            <w:shd w:val="clear" w:color="auto" w:fill="auto"/>
            <w:vAlign w:val="top"/>
          </w:tcPr>
          <w:p w14:paraId="49D842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25.1</w:t>
            </w:r>
          </w:p>
        </w:tc>
        <w:tc>
          <w:tcPr>
            <w:tcW w:w="795" w:type="dxa"/>
            <w:tcBorders>
              <w:top w:val="nil"/>
              <w:left w:val="single" w:color="000000" w:sz="6" w:space="0"/>
              <w:bottom w:val="single" w:color="000000" w:sz="6" w:space="0"/>
              <w:right w:val="nil"/>
            </w:tcBorders>
            <w:shd w:val="clear" w:color="auto" w:fill="auto"/>
            <w:vAlign w:val="top"/>
          </w:tcPr>
          <w:p w14:paraId="4C530B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25.19</w:t>
            </w:r>
          </w:p>
        </w:tc>
        <w:tc>
          <w:tcPr>
            <w:tcW w:w="825" w:type="dxa"/>
            <w:tcBorders>
              <w:top w:val="nil"/>
              <w:left w:val="single" w:color="000000" w:sz="6" w:space="0"/>
              <w:bottom w:val="single" w:color="000000" w:sz="6" w:space="0"/>
              <w:right w:val="nil"/>
            </w:tcBorders>
            <w:shd w:val="clear" w:color="auto" w:fill="auto"/>
            <w:vAlign w:val="top"/>
          </w:tcPr>
          <w:p w14:paraId="400F9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100.35%</w:t>
            </w:r>
          </w:p>
        </w:tc>
        <w:tc>
          <w:tcPr>
            <w:tcW w:w="735" w:type="dxa"/>
            <w:tcBorders>
              <w:top w:val="nil"/>
              <w:left w:val="single" w:color="000000" w:sz="6" w:space="0"/>
              <w:bottom w:val="single" w:color="000000" w:sz="6" w:space="0"/>
              <w:right w:val="nil"/>
            </w:tcBorders>
            <w:shd w:val="clear" w:color="auto" w:fill="auto"/>
            <w:vAlign w:val="top"/>
          </w:tcPr>
          <w:p w14:paraId="1FD9E9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5.41%</w:t>
            </w:r>
          </w:p>
        </w:tc>
        <w:tc>
          <w:tcPr>
            <w:tcW w:w="1485" w:type="dxa"/>
            <w:tcBorders>
              <w:top w:val="nil"/>
              <w:left w:val="single" w:color="000000" w:sz="6" w:space="0"/>
              <w:bottom w:val="single" w:color="000000" w:sz="6" w:space="0"/>
              <w:right w:val="nil"/>
            </w:tcBorders>
            <w:shd w:val="clear" w:color="auto" w:fill="auto"/>
            <w:vAlign w:val="top"/>
          </w:tcPr>
          <w:p w14:paraId="5F1DE2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555" w:type="dxa"/>
            <w:tcBorders>
              <w:top w:val="nil"/>
              <w:left w:val="single" w:color="000000" w:sz="6" w:space="0"/>
              <w:bottom w:val="single" w:color="000000" w:sz="6" w:space="0"/>
              <w:right w:val="nil"/>
            </w:tcBorders>
            <w:shd w:val="clear" w:color="auto" w:fill="auto"/>
            <w:vAlign w:val="top"/>
          </w:tcPr>
          <w:p w14:paraId="392287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57.63</w:t>
            </w:r>
          </w:p>
        </w:tc>
        <w:tc>
          <w:tcPr>
            <w:tcW w:w="795" w:type="dxa"/>
            <w:tcBorders>
              <w:top w:val="nil"/>
              <w:left w:val="single" w:color="000000" w:sz="6" w:space="0"/>
              <w:bottom w:val="single" w:color="000000" w:sz="6" w:space="0"/>
              <w:right w:val="single" w:color="000000" w:sz="6" w:space="0"/>
            </w:tcBorders>
            <w:shd w:val="clear" w:color="auto" w:fill="auto"/>
            <w:vAlign w:val="top"/>
          </w:tcPr>
          <w:p w14:paraId="70BD84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56.07</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15CA82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97.29%</w:t>
            </w: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1C6C4E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9.41%</w:t>
            </w:r>
          </w:p>
        </w:tc>
      </w:tr>
      <w:tr w14:paraId="4F84D6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6DCB9D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税收收入</w:t>
            </w:r>
          </w:p>
        </w:tc>
        <w:tc>
          <w:tcPr>
            <w:tcW w:w="645" w:type="dxa"/>
            <w:tcBorders>
              <w:top w:val="nil"/>
              <w:left w:val="single" w:color="000000" w:sz="6" w:space="0"/>
              <w:bottom w:val="single" w:color="000000" w:sz="6" w:space="0"/>
              <w:right w:val="nil"/>
            </w:tcBorders>
            <w:shd w:val="clear" w:color="auto" w:fill="auto"/>
            <w:vAlign w:val="top"/>
          </w:tcPr>
          <w:p w14:paraId="44DA1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8.5</w:t>
            </w:r>
          </w:p>
        </w:tc>
        <w:tc>
          <w:tcPr>
            <w:tcW w:w="795" w:type="dxa"/>
            <w:tcBorders>
              <w:top w:val="nil"/>
              <w:left w:val="single" w:color="000000" w:sz="6" w:space="0"/>
              <w:bottom w:val="single" w:color="000000" w:sz="6" w:space="0"/>
              <w:right w:val="nil"/>
            </w:tcBorders>
            <w:shd w:val="clear" w:color="auto" w:fill="auto"/>
            <w:vAlign w:val="top"/>
          </w:tcPr>
          <w:p w14:paraId="02BE5F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7.96</w:t>
            </w:r>
          </w:p>
        </w:tc>
        <w:tc>
          <w:tcPr>
            <w:tcW w:w="825" w:type="dxa"/>
            <w:tcBorders>
              <w:top w:val="nil"/>
              <w:left w:val="single" w:color="000000" w:sz="6" w:space="0"/>
              <w:bottom w:val="single" w:color="000000" w:sz="6" w:space="0"/>
              <w:right w:val="nil"/>
            </w:tcBorders>
            <w:shd w:val="clear" w:color="auto" w:fill="auto"/>
            <w:vAlign w:val="top"/>
          </w:tcPr>
          <w:p w14:paraId="49C33C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93.67%</w:t>
            </w:r>
          </w:p>
        </w:tc>
        <w:tc>
          <w:tcPr>
            <w:tcW w:w="735" w:type="dxa"/>
            <w:tcBorders>
              <w:top w:val="nil"/>
              <w:left w:val="single" w:color="000000" w:sz="6" w:space="0"/>
              <w:bottom w:val="single" w:color="000000" w:sz="6" w:space="0"/>
              <w:right w:val="nil"/>
            </w:tcBorders>
            <w:shd w:val="clear" w:color="auto" w:fill="auto"/>
            <w:vAlign w:val="top"/>
          </w:tcPr>
          <w:p w14:paraId="4D35F9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-26.78%</w:t>
            </w:r>
          </w:p>
        </w:tc>
        <w:tc>
          <w:tcPr>
            <w:tcW w:w="1485" w:type="dxa"/>
            <w:tcBorders>
              <w:top w:val="nil"/>
              <w:left w:val="single" w:color="000000" w:sz="6" w:space="0"/>
              <w:bottom w:val="single" w:color="000000" w:sz="6" w:space="0"/>
              <w:right w:val="nil"/>
            </w:tcBorders>
            <w:shd w:val="clear" w:color="auto" w:fill="auto"/>
            <w:vAlign w:val="top"/>
          </w:tcPr>
          <w:p w14:paraId="222A8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555" w:type="dxa"/>
            <w:tcBorders>
              <w:top w:val="nil"/>
              <w:left w:val="single" w:color="000000" w:sz="6" w:space="0"/>
              <w:bottom w:val="single" w:color="000000" w:sz="6" w:space="0"/>
              <w:right w:val="nil"/>
            </w:tcBorders>
            <w:shd w:val="clear" w:color="auto" w:fill="auto"/>
            <w:vAlign w:val="top"/>
          </w:tcPr>
          <w:p w14:paraId="229E8E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23.26</w:t>
            </w:r>
          </w:p>
        </w:tc>
        <w:tc>
          <w:tcPr>
            <w:tcW w:w="795" w:type="dxa"/>
            <w:tcBorders>
              <w:top w:val="nil"/>
              <w:left w:val="single" w:color="000000" w:sz="6" w:space="0"/>
              <w:bottom w:val="single" w:color="000000" w:sz="6" w:space="0"/>
              <w:right w:val="single" w:color="000000" w:sz="6" w:space="0"/>
            </w:tcBorders>
            <w:shd w:val="clear" w:color="auto" w:fill="auto"/>
            <w:vAlign w:val="top"/>
          </w:tcPr>
          <w:p w14:paraId="7ADD6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24.97</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6A43E0E0">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7360E0AF">
            <w:pPr>
              <w:keepNext w:val="0"/>
              <w:keepLines w:val="0"/>
              <w:widowControl/>
              <w:suppressLineNumbers w:val="0"/>
              <w:wordWrap w:val="0"/>
              <w:spacing w:before="0" w:beforeAutospacing="0" w:after="0" w:afterAutospacing="0"/>
              <w:ind w:left="0" w:right="0"/>
              <w:jc w:val="left"/>
            </w:pPr>
          </w:p>
        </w:tc>
      </w:tr>
      <w:tr w14:paraId="001D10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62FD1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非税收入</w:t>
            </w:r>
          </w:p>
        </w:tc>
        <w:tc>
          <w:tcPr>
            <w:tcW w:w="645" w:type="dxa"/>
            <w:tcBorders>
              <w:top w:val="nil"/>
              <w:left w:val="single" w:color="000000" w:sz="6" w:space="0"/>
              <w:bottom w:val="single" w:color="000000" w:sz="6" w:space="0"/>
              <w:right w:val="nil"/>
            </w:tcBorders>
            <w:shd w:val="clear" w:color="auto" w:fill="auto"/>
            <w:vAlign w:val="top"/>
          </w:tcPr>
          <w:p w14:paraId="201FD0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16.6</w:t>
            </w:r>
          </w:p>
        </w:tc>
        <w:tc>
          <w:tcPr>
            <w:tcW w:w="795" w:type="dxa"/>
            <w:tcBorders>
              <w:top w:val="nil"/>
              <w:left w:val="single" w:color="000000" w:sz="6" w:space="0"/>
              <w:bottom w:val="single" w:color="000000" w:sz="6" w:space="0"/>
              <w:right w:val="nil"/>
            </w:tcBorders>
            <w:shd w:val="clear" w:color="auto" w:fill="auto"/>
            <w:vAlign w:val="top"/>
          </w:tcPr>
          <w:p w14:paraId="480FAE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17.23</w:t>
            </w:r>
          </w:p>
        </w:tc>
        <w:tc>
          <w:tcPr>
            <w:tcW w:w="825" w:type="dxa"/>
            <w:tcBorders>
              <w:top w:val="nil"/>
              <w:left w:val="single" w:color="000000" w:sz="6" w:space="0"/>
              <w:bottom w:val="single" w:color="000000" w:sz="6" w:space="0"/>
              <w:right w:val="nil"/>
            </w:tcBorders>
            <w:shd w:val="clear" w:color="auto" w:fill="auto"/>
            <w:vAlign w:val="top"/>
          </w:tcPr>
          <w:p w14:paraId="79716B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103.77%</w:t>
            </w:r>
          </w:p>
        </w:tc>
        <w:tc>
          <w:tcPr>
            <w:tcW w:w="735" w:type="dxa"/>
            <w:tcBorders>
              <w:top w:val="nil"/>
              <w:left w:val="single" w:color="000000" w:sz="6" w:space="0"/>
              <w:bottom w:val="single" w:color="000000" w:sz="6" w:space="0"/>
              <w:right w:val="nil"/>
            </w:tcBorders>
            <w:shd w:val="clear" w:color="auto" w:fill="auto"/>
            <w:vAlign w:val="top"/>
          </w:tcPr>
          <w:p w14:paraId="175335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32.29%</w:t>
            </w:r>
          </w:p>
        </w:tc>
        <w:tc>
          <w:tcPr>
            <w:tcW w:w="1485" w:type="dxa"/>
            <w:tcBorders>
              <w:top w:val="nil"/>
              <w:left w:val="single" w:color="000000" w:sz="6" w:space="0"/>
              <w:bottom w:val="single" w:color="000000" w:sz="6" w:space="0"/>
              <w:right w:val="nil"/>
            </w:tcBorders>
            <w:shd w:val="clear" w:color="auto" w:fill="auto"/>
            <w:vAlign w:val="top"/>
          </w:tcPr>
          <w:p w14:paraId="78642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555" w:type="dxa"/>
            <w:tcBorders>
              <w:top w:val="nil"/>
              <w:left w:val="single" w:color="000000" w:sz="6" w:space="0"/>
              <w:bottom w:val="single" w:color="000000" w:sz="6" w:space="0"/>
              <w:right w:val="nil"/>
            </w:tcBorders>
            <w:shd w:val="clear" w:color="auto" w:fill="auto"/>
            <w:vAlign w:val="top"/>
          </w:tcPr>
          <w:p w14:paraId="606280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3.5</w:t>
            </w:r>
          </w:p>
        </w:tc>
        <w:tc>
          <w:tcPr>
            <w:tcW w:w="795" w:type="dxa"/>
            <w:tcBorders>
              <w:top w:val="nil"/>
              <w:left w:val="single" w:color="000000" w:sz="6" w:space="0"/>
              <w:bottom w:val="single" w:color="000000" w:sz="6" w:space="0"/>
              <w:right w:val="single" w:color="000000" w:sz="6" w:space="0"/>
            </w:tcBorders>
            <w:shd w:val="clear" w:color="auto" w:fill="auto"/>
            <w:vAlign w:val="top"/>
          </w:tcPr>
          <w:p w14:paraId="53C619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2.72</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403D0D20">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25360C5F">
            <w:pPr>
              <w:keepNext w:val="0"/>
              <w:keepLines w:val="0"/>
              <w:widowControl/>
              <w:suppressLineNumbers w:val="0"/>
              <w:wordWrap w:val="0"/>
              <w:spacing w:before="0" w:beforeAutospacing="0" w:after="0" w:afterAutospacing="0"/>
              <w:ind w:left="0" w:right="0"/>
              <w:jc w:val="left"/>
            </w:pPr>
          </w:p>
        </w:tc>
      </w:tr>
      <w:tr w14:paraId="256FB7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3C9413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645" w:type="dxa"/>
            <w:tcBorders>
              <w:top w:val="nil"/>
              <w:left w:val="single" w:color="000000" w:sz="6" w:space="0"/>
              <w:bottom w:val="single" w:color="000000" w:sz="6" w:space="0"/>
              <w:right w:val="nil"/>
            </w:tcBorders>
            <w:shd w:val="clear" w:color="auto" w:fill="auto"/>
            <w:vAlign w:val="top"/>
          </w:tcPr>
          <w:p w14:paraId="078F7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55.85</w:t>
            </w:r>
          </w:p>
        </w:tc>
        <w:tc>
          <w:tcPr>
            <w:tcW w:w="795" w:type="dxa"/>
            <w:tcBorders>
              <w:top w:val="nil"/>
              <w:left w:val="single" w:color="000000" w:sz="6" w:space="0"/>
              <w:bottom w:val="single" w:color="000000" w:sz="6" w:space="0"/>
              <w:right w:val="nil"/>
            </w:tcBorders>
            <w:shd w:val="clear" w:color="auto" w:fill="auto"/>
            <w:vAlign w:val="top"/>
          </w:tcPr>
          <w:p w14:paraId="680C67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55.85</w:t>
            </w:r>
          </w:p>
        </w:tc>
        <w:tc>
          <w:tcPr>
            <w:tcW w:w="825" w:type="dxa"/>
            <w:tcBorders>
              <w:top w:val="nil"/>
              <w:left w:val="single" w:color="000000" w:sz="6" w:space="0"/>
              <w:bottom w:val="single" w:color="000000" w:sz="6" w:space="0"/>
              <w:right w:val="nil"/>
            </w:tcBorders>
            <w:shd w:val="clear" w:color="auto" w:fill="auto"/>
            <w:vAlign w:val="top"/>
          </w:tcPr>
          <w:p w14:paraId="66359B64">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1C8A59BD">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19F8D3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555" w:type="dxa"/>
            <w:tcBorders>
              <w:top w:val="nil"/>
              <w:left w:val="single" w:color="000000" w:sz="6" w:space="0"/>
              <w:bottom w:val="single" w:color="000000" w:sz="6" w:space="0"/>
              <w:right w:val="nil"/>
            </w:tcBorders>
            <w:shd w:val="clear" w:color="auto" w:fill="auto"/>
            <w:vAlign w:val="top"/>
          </w:tcPr>
          <w:p w14:paraId="5E4DE9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9.44</w:t>
            </w:r>
          </w:p>
        </w:tc>
        <w:tc>
          <w:tcPr>
            <w:tcW w:w="795" w:type="dxa"/>
            <w:tcBorders>
              <w:top w:val="nil"/>
              <w:left w:val="single" w:color="000000" w:sz="6" w:space="0"/>
              <w:bottom w:val="single" w:color="000000" w:sz="6" w:space="0"/>
              <w:right w:val="single" w:color="000000" w:sz="6" w:space="0"/>
            </w:tcBorders>
            <w:shd w:val="clear" w:color="auto" w:fill="auto"/>
            <w:vAlign w:val="top"/>
          </w:tcPr>
          <w:p w14:paraId="45E0B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9.44</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3623A0E7">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445A4709">
            <w:pPr>
              <w:keepNext w:val="0"/>
              <w:keepLines w:val="0"/>
              <w:widowControl/>
              <w:suppressLineNumbers w:val="0"/>
              <w:wordWrap w:val="0"/>
              <w:spacing w:before="0" w:beforeAutospacing="0" w:after="0" w:afterAutospacing="0"/>
              <w:ind w:left="0" w:right="0"/>
              <w:jc w:val="left"/>
            </w:pPr>
          </w:p>
        </w:tc>
      </w:tr>
      <w:tr w14:paraId="035967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4C8A36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645" w:type="dxa"/>
            <w:tcBorders>
              <w:top w:val="nil"/>
              <w:left w:val="single" w:color="000000" w:sz="6" w:space="0"/>
              <w:bottom w:val="single" w:color="000000" w:sz="6" w:space="0"/>
              <w:right w:val="nil"/>
            </w:tcBorders>
            <w:shd w:val="clear" w:color="auto" w:fill="auto"/>
            <w:vAlign w:val="top"/>
          </w:tcPr>
          <w:p w14:paraId="1530DA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41.13</w:t>
            </w:r>
          </w:p>
        </w:tc>
        <w:tc>
          <w:tcPr>
            <w:tcW w:w="795" w:type="dxa"/>
            <w:tcBorders>
              <w:top w:val="nil"/>
              <w:left w:val="single" w:color="000000" w:sz="6" w:space="0"/>
              <w:bottom w:val="single" w:color="000000" w:sz="6" w:space="0"/>
              <w:right w:val="nil"/>
            </w:tcBorders>
            <w:shd w:val="clear" w:color="auto" w:fill="auto"/>
            <w:vAlign w:val="top"/>
          </w:tcPr>
          <w:p w14:paraId="5C06D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40.82</w:t>
            </w:r>
          </w:p>
        </w:tc>
        <w:tc>
          <w:tcPr>
            <w:tcW w:w="825" w:type="dxa"/>
            <w:tcBorders>
              <w:top w:val="nil"/>
              <w:left w:val="single" w:color="000000" w:sz="6" w:space="0"/>
              <w:bottom w:val="single" w:color="000000" w:sz="6" w:space="0"/>
              <w:right w:val="nil"/>
            </w:tcBorders>
            <w:shd w:val="clear" w:color="auto" w:fill="auto"/>
            <w:vAlign w:val="top"/>
          </w:tcPr>
          <w:p w14:paraId="4B6FCCF6">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67EE3ECE">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3D5931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补助下级支出</w:t>
            </w:r>
          </w:p>
        </w:tc>
        <w:tc>
          <w:tcPr>
            <w:tcW w:w="555" w:type="dxa"/>
            <w:tcBorders>
              <w:top w:val="nil"/>
              <w:left w:val="single" w:color="000000" w:sz="6" w:space="0"/>
              <w:bottom w:val="single" w:color="000000" w:sz="6" w:space="0"/>
              <w:right w:val="nil"/>
            </w:tcBorders>
            <w:shd w:val="clear" w:color="auto" w:fill="auto"/>
            <w:vAlign w:val="top"/>
          </w:tcPr>
          <w:p w14:paraId="441824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10.32</w:t>
            </w:r>
          </w:p>
        </w:tc>
        <w:tc>
          <w:tcPr>
            <w:tcW w:w="795" w:type="dxa"/>
            <w:tcBorders>
              <w:top w:val="nil"/>
              <w:left w:val="single" w:color="000000" w:sz="6" w:space="0"/>
              <w:bottom w:val="single" w:color="000000" w:sz="6" w:space="0"/>
              <w:right w:val="single" w:color="000000" w:sz="6" w:space="0"/>
            </w:tcBorders>
            <w:shd w:val="clear" w:color="auto" w:fill="auto"/>
            <w:vAlign w:val="top"/>
          </w:tcPr>
          <w:p w14:paraId="6674BB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9.15</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07718EE0">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17678B8C">
            <w:pPr>
              <w:keepNext w:val="0"/>
              <w:keepLines w:val="0"/>
              <w:widowControl/>
              <w:suppressLineNumbers w:val="0"/>
              <w:wordWrap w:val="0"/>
              <w:spacing w:before="0" w:beforeAutospacing="0" w:after="0" w:afterAutospacing="0"/>
              <w:ind w:left="0" w:right="0"/>
              <w:jc w:val="left"/>
            </w:pPr>
          </w:p>
        </w:tc>
      </w:tr>
      <w:tr w14:paraId="406947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1620" w:type="dxa"/>
            <w:tcBorders>
              <w:top w:val="nil"/>
              <w:left w:val="single" w:color="000000" w:sz="6" w:space="0"/>
              <w:bottom w:val="single" w:color="000000" w:sz="6" w:space="0"/>
              <w:right w:val="nil"/>
            </w:tcBorders>
            <w:shd w:val="clear" w:color="auto" w:fill="auto"/>
            <w:vAlign w:val="top"/>
          </w:tcPr>
          <w:p w14:paraId="654B6A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调入资金</w:t>
            </w:r>
          </w:p>
        </w:tc>
        <w:tc>
          <w:tcPr>
            <w:tcW w:w="645" w:type="dxa"/>
            <w:tcBorders>
              <w:top w:val="nil"/>
              <w:left w:val="single" w:color="000000" w:sz="6" w:space="0"/>
              <w:bottom w:val="single" w:color="000000" w:sz="6" w:space="0"/>
              <w:right w:val="nil"/>
            </w:tcBorders>
            <w:shd w:val="clear" w:color="auto" w:fill="auto"/>
            <w:vAlign w:val="top"/>
          </w:tcPr>
          <w:p w14:paraId="5F4893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0.5</w:t>
            </w:r>
          </w:p>
        </w:tc>
        <w:tc>
          <w:tcPr>
            <w:tcW w:w="795" w:type="dxa"/>
            <w:tcBorders>
              <w:top w:val="nil"/>
              <w:left w:val="single" w:color="000000" w:sz="6" w:space="0"/>
              <w:bottom w:val="single" w:color="000000" w:sz="6" w:space="0"/>
              <w:right w:val="nil"/>
            </w:tcBorders>
            <w:shd w:val="clear" w:color="auto" w:fill="auto"/>
            <w:vAlign w:val="top"/>
          </w:tcPr>
          <w:p w14:paraId="06B1F6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0.5</w:t>
            </w:r>
          </w:p>
        </w:tc>
        <w:tc>
          <w:tcPr>
            <w:tcW w:w="825" w:type="dxa"/>
            <w:tcBorders>
              <w:top w:val="nil"/>
              <w:left w:val="single" w:color="000000" w:sz="6" w:space="0"/>
              <w:bottom w:val="single" w:color="000000" w:sz="6" w:space="0"/>
              <w:right w:val="nil"/>
            </w:tcBorders>
            <w:shd w:val="clear" w:color="auto" w:fill="auto"/>
            <w:vAlign w:val="top"/>
          </w:tcPr>
          <w:p w14:paraId="008F3510">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08DC6F4F">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067A14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安排预算稳定调节基金</w:t>
            </w:r>
          </w:p>
        </w:tc>
        <w:tc>
          <w:tcPr>
            <w:tcW w:w="555" w:type="dxa"/>
            <w:tcBorders>
              <w:top w:val="nil"/>
              <w:left w:val="single" w:color="000000" w:sz="6" w:space="0"/>
              <w:bottom w:val="single" w:color="000000" w:sz="6" w:space="0"/>
              <w:right w:val="nil"/>
            </w:tcBorders>
            <w:shd w:val="clear" w:color="auto" w:fill="auto"/>
            <w:vAlign w:val="top"/>
          </w:tcPr>
          <w:p w14:paraId="6FA7D285">
            <w:pPr>
              <w:keepNext w:val="0"/>
              <w:keepLines w:val="0"/>
              <w:widowControl/>
              <w:suppressLineNumbers w:val="0"/>
              <w:wordWrap w:val="0"/>
              <w:spacing w:before="0" w:beforeAutospacing="0" w:after="0" w:afterAutospacing="0"/>
              <w:ind w:left="0" w:right="0"/>
              <w:jc w:val="left"/>
            </w:pPr>
          </w:p>
        </w:tc>
        <w:tc>
          <w:tcPr>
            <w:tcW w:w="795" w:type="dxa"/>
            <w:tcBorders>
              <w:top w:val="nil"/>
              <w:left w:val="single" w:color="000000" w:sz="6" w:space="0"/>
              <w:bottom w:val="single" w:color="000000" w:sz="6" w:space="0"/>
              <w:right w:val="single" w:color="000000" w:sz="6" w:space="0"/>
            </w:tcBorders>
            <w:shd w:val="clear" w:color="auto" w:fill="auto"/>
            <w:vAlign w:val="top"/>
          </w:tcPr>
          <w:p w14:paraId="22E181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0.29</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181740EE">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7B378DFE">
            <w:pPr>
              <w:keepNext w:val="0"/>
              <w:keepLines w:val="0"/>
              <w:widowControl/>
              <w:suppressLineNumbers w:val="0"/>
              <w:wordWrap w:val="0"/>
              <w:spacing w:before="0" w:beforeAutospacing="0" w:after="0" w:afterAutospacing="0"/>
              <w:ind w:left="0" w:right="0"/>
              <w:jc w:val="left"/>
            </w:pPr>
          </w:p>
        </w:tc>
      </w:tr>
      <w:tr w14:paraId="3FBC19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1620" w:type="dxa"/>
            <w:tcBorders>
              <w:top w:val="nil"/>
              <w:left w:val="single" w:color="000000" w:sz="6" w:space="0"/>
              <w:bottom w:val="single" w:color="000000" w:sz="6" w:space="0"/>
              <w:right w:val="nil"/>
            </w:tcBorders>
            <w:shd w:val="clear" w:color="auto" w:fill="auto"/>
            <w:vAlign w:val="top"/>
          </w:tcPr>
          <w:p w14:paraId="768930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动用预算稳定调节基金</w:t>
            </w:r>
          </w:p>
        </w:tc>
        <w:tc>
          <w:tcPr>
            <w:tcW w:w="645" w:type="dxa"/>
            <w:tcBorders>
              <w:top w:val="nil"/>
              <w:left w:val="single" w:color="000000" w:sz="6" w:space="0"/>
              <w:bottom w:val="single" w:color="000000" w:sz="6" w:space="0"/>
              <w:right w:val="nil"/>
            </w:tcBorders>
            <w:shd w:val="clear" w:color="auto" w:fill="auto"/>
            <w:vAlign w:val="top"/>
          </w:tcPr>
          <w:p w14:paraId="570CE9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795" w:type="dxa"/>
            <w:tcBorders>
              <w:top w:val="nil"/>
              <w:left w:val="single" w:color="000000" w:sz="6" w:space="0"/>
              <w:bottom w:val="single" w:color="000000" w:sz="6" w:space="0"/>
              <w:right w:val="nil"/>
            </w:tcBorders>
            <w:shd w:val="clear" w:color="auto" w:fill="auto"/>
            <w:vAlign w:val="top"/>
          </w:tcPr>
          <w:p w14:paraId="2A654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825" w:type="dxa"/>
            <w:tcBorders>
              <w:top w:val="nil"/>
              <w:left w:val="single" w:color="000000" w:sz="6" w:space="0"/>
              <w:bottom w:val="single" w:color="000000" w:sz="6" w:space="0"/>
              <w:right w:val="nil"/>
            </w:tcBorders>
            <w:shd w:val="clear" w:color="auto" w:fill="auto"/>
            <w:vAlign w:val="top"/>
          </w:tcPr>
          <w:p w14:paraId="695F88C9">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164BA00C">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578E9B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555" w:type="dxa"/>
            <w:tcBorders>
              <w:top w:val="nil"/>
              <w:left w:val="single" w:color="000000" w:sz="6" w:space="0"/>
              <w:bottom w:val="single" w:color="000000" w:sz="6" w:space="0"/>
              <w:right w:val="nil"/>
            </w:tcBorders>
            <w:shd w:val="clear" w:color="auto" w:fill="auto"/>
            <w:vAlign w:val="top"/>
          </w:tcPr>
          <w:p w14:paraId="7B0F0345">
            <w:pPr>
              <w:keepNext w:val="0"/>
              <w:keepLines w:val="0"/>
              <w:widowControl/>
              <w:suppressLineNumbers w:val="0"/>
              <w:wordWrap w:val="0"/>
              <w:spacing w:before="0" w:beforeAutospacing="0" w:after="0" w:afterAutospacing="0"/>
              <w:ind w:left="0" w:right="0"/>
              <w:jc w:val="left"/>
            </w:pPr>
          </w:p>
        </w:tc>
        <w:tc>
          <w:tcPr>
            <w:tcW w:w="795" w:type="dxa"/>
            <w:tcBorders>
              <w:top w:val="nil"/>
              <w:left w:val="single" w:color="000000" w:sz="6" w:space="0"/>
              <w:bottom w:val="single" w:color="000000" w:sz="6" w:space="0"/>
              <w:right w:val="single" w:color="000000" w:sz="6" w:space="0"/>
            </w:tcBorders>
            <w:shd w:val="clear" w:color="auto" w:fill="auto"/>
            <w:vAlign w:val="top"/>
          </w:tcPr>
          <w:p w14:paraId="4903FE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3.37</w:t>
            </w: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2E0404B7">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794E676E">
            <w:pPr>
              <w:keepNext w:val="0"/>
              <w:keepLines w:val="0"/>
              <w:widowControl/>
              <w:suppressLineNumbers w:val="0"/>
              <w:wordWrap w:val="0"/>
              <w:spacing w:before="0" w:beforeAutospacing="0" w:after="0" w:afterAutospacing="0"/>
              <w:ind w:left="0" w:right="0"/>
              <w:jc w:val="left"/>
            </w:pPr>
          </w:p>
        </w:tc>
      </w:tr>
      <w:tr w14:paraId="2B216E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672911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下级上解收入</w:t>
            </w:r>
          </w:p>
        </w:tc>
        <w:tc>
          <w:tcPr>
            <w:tcW w:w="645" w:type="dxa"/>
            <w:tcBorders>
              <w:top w:val="nil"/>
              <w:left w:val="single" w:color="000000" w:sz="6" w:space="0"/>
              <w:bottom w:val="single" w:color="000000" w:sz="6" w:space="0"/>
              <w:right w:val="nil"/>
            </w:tcBorders>
            <w:shd w:val="clear" w:color="auto" w:fill="auto"/>
            <w:vAlign w:val="top"/>
          </w:tcPr>
          <w:p w14:paraId="06E780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0.37</w:t>
            </w:r>
          </w:p>
        </w:tc>
        <w:tc>
          <w:tcPr>
            <w:tcW w:w="795" w:type="dxa"/>
            <w:tcBorders>
              <w:top w:val="nil"/>
              <w:left w:val="single" w:color="000000" w:sz="6" w:space="0"/>
              <w:bottom w:val="single" w:color="000000" w:sz="6" w:space="0"/>
              <w:right w:val="nil"/>
            </w:tcBorders>
            <w:shd w:val="clear" w:color="auto" w:fill="auto"/>
            <w:vAlign w:val="top"/>
          </w:tcPr>
          <w:p w14:paraId="526823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0.37</w:t>
            </w:r>
          </w:p>
        </w:tc>
        <w:tc>
          <w:tcPr>
            <w:tcW w:w="825" w:type="dxa"/>
            <w:tcBorders>
              <w:top w:val="nil"/>
              <w:left w:val="single" w:color="000000" w:sz="6" w:space="0"/>
              <w:bottom w:val="single" w:color="000000" w:sz="6" w:space="0"/>
              <w:right w:val="nil"/>
            </w:tcBorders>
            <w:shd w:val="clear" w:color="auto" w:fill="auto"/>
            <w:vAlign w:val="top"/>
          </w:tcPr>
          <w:p w14:paraId="433BF3C8">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7391D263">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0E21637E">
            <w:pPr>
              <w:keepNext w:val="0"/>
              <w:keepLines w:val="0"/>
              <w:widowControl/>
              <w:suppressLineNumbers w:val="0"/>
              <w:wordWrap w:val="0"/>
              <w:spacing w:before="0" w:beforeAutospacing="0" w:after="0" w:afterAutospacing="0"/>
              <w:ind w:left="0" w:right="0"/>
              <w:jc w:val="left"/>
            </w:pPr>
          </w:p>
        </w:tc>
        <w:tc>
          <w:tcPr>
            <w:tcW w:w="555" w:type="dxa"/>
            <w:tcBorders>
              <w:top w:val="nil"/>
              <w:left w:val="single" w:color="000000" w:sz="6" w:space="0"/>
              <w:bottom w:val="single" w:color="000000" w:sz="6" w:space="0"/>
              <w:right w:val="nil"/>
            </w:tcBorders>
            <w:shd w:val="clear" w:color="auto" w:fill="auto"/>
            <w:vAlign w:val="top"/>
          </w:tcPr>
          <w:p w14:paraId="755F20F0">
            <w:pPr>
              <w:keepNext w:val="0"/>
              <w:keepLines w:val="0"/>
              <w:widowControl/>
              <w:suppressLineNumbers w:val="0"/>
              <w:wordWrap w:val="0"/>
              <w:spacing w:before="0" w:beforeAutospacing="0" w:after="0" w:afterAutospacing="0"/>
              <w:ind w:left="0" w:right="0"/>
              <w:jc w:val="left"/>
            </w:pPr>
          </w:p>
        </w:tc>
        <w:tc>
          <w:tcPr>
            <w:tcW w:w="795" w:type="dxa"/>
            <w:tcBorders>
              <w:top w:val="nil"/>
              <w:left w:val="single" w:color="000000" w:sz="6" w:space="0"/>
              <w:bottom w:val="single" w:color="000000" w:sz="6" w:space="0"/>
              <w:right w:val="single" w:color="000000" w:sz="6" w:space="0"/>
            </w:tcBorders>
            <w:shd w:val="clear" w:color="auto" w:fill="auto"/>
            <w:vAlign w:val="top"/>
          </w:tcPr>
          <w:p w14:paraId="412F8D48">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4F3C6EFB">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13B88B1F">
            <w:pPr>
              <w:keepNext w:val="0"/>
              <w:keepLines w:val="0"/>
              <w:widowControl/>
              <w:suppressLineNumbers w:val="0"/>
              <w:wordWrap w:val="0"/>
              <w:spacing w:before="0" w:beforeAutospacing="0" w:after="0" w:afterAutospacing="0"/>
              <w:ind w:left="0" w:right="0"/>
              <w:jc w:val="left"/>
            </w:pPr>
          </w:p>
        </w:tc>
      </w:tr>
      <w:tr w14:paraId="1F86A1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377EBC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债务转贷收入</w:t>
            </w:r>
          </w:p>
        </w:tc>
        <w:tc>
          <w:tcPr>
            <w:tcW w:w="645" w:type="dxa"/>
            <w:tcBorders>
              <w:top w:val="nil"/>
              <w:left w:val="single" w:color="000000" w:sz="6" w:space="0"/>
              <w:bottom w:val="single" w:color="000000" w:sz="6" w:space="0"/>
              <w:right w:val="nil"/>
            </w:tcBorders>
            <w:shd w:val="clear" w:color="auto" w:fill="auto"/>
            <w:vAlign w:val="top"/>
          </w:tcPr>
          <w:p w14:paraId="6455F9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14.04</w:t>
            </w:r>
          </w:p>
        </w:tc>
        <w:tc>
          <w:tcPr>
            <w:tcW w:w="795" w:type="dxa"/>
            <w:tcBorders>
              <w:top w:val="nil"/>
              <w:left w:val="single" w:color="000000" w:sz="6" w:space="0"/>
              <w:bottom w:val="single" w:color="000000" w:sz="6" w:space="0"/>
              <w:right w:val="nil"/>
            </w:tcBorders>
            <w:shd w:val="clear" w:color="auto" w:fill="auto"/>
            <w:vAlign w:val="top"/>
          </w:tcPr>
          <w:p w14:paraId="6D9675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14.04</w:t>
            </w:r>
          </w:p>
        </w:tc>
        <w:tc>
          <w:tcPr>
            <w:tcW w:w="825" w:type="dxa"/>
            <w:tcBorders>
              <w:top w:val="nil"/>
              <w:left w:val="single" w:color="000000" w:sz="6" w:space="0"/>
              <w:bottom w:val="single" w:color="000000" w:sz="6" w:space="0"/>
              <w:right w:val="nil"/>
            </w:tcBorders>
            <w:shd w:val="clear" w:color="auto" w:fill="auto"/>
            <w:vAlign w:val="top"/>
          </w:tcPr>
          <w:p w14:paraId="0792CF9F">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76220787">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1C9DA6F7">
            <w:pPr>
              <w:keepNext w:val="0"/>
              <w:keepLines w:val="0"/>
              <w:widowControl/>
              <w:suppressLineNumbers w:val="0"/>
              <w:wordWrap w:val="0"/>
              <w:spacing w:before="0" w:beforeAutospacing="0" w:after="0" w:afterAutospacing="0"/>
              <w:ind w:left="0" w:right="0"/>
              <w:jc w:val="left"/>
            </w:pPr>
          </w:p>
        </w:tc>
        <w:tc>
          <w:tcPr>
            <w:tcW w:w="555" w:type="dxa"/>
            <w:tcBorders>
              <w:top w:val="nil"/>
              <w:left w:val="single" w:color="000000" w:sz="6" w:space="0"/>
              <w:bottom w:val="single" w:color="000000" w:sz="6" w:space="0"/>
              <w:right w:val="nil"/>
            </w:tcBorders>
            <w:shd w:val="clear" w:color="auto" w:fill="auto"/>
            <w:vAlign w:val="top"/>
          </w:tcPr>
          <w:p w14:paraId="6C6F12EB">
            <w:pPr>
              <w:keepNext w:val="0"/>
              <w:keepLines w:val="0"/>
              <w:widowControl/>
              <w:suppressLineNumbers w:val="0"/>
              <w:wordWrap w:val="0"/>
              <w:spacing w:before="0" w:beforeAutospacing="0" w:after="0" w:afterAutospacing="0"/>
              <w:ind w:left="0" w:right="0"/>
              <w:jc w:val="left"/>
            </w:pPr>
          </w:p>
        </w:tc>
        <w:tc>
          <w:tcPr>
            <w:tcW w:w="795" w:type="dxa"/>
            <w:tcBorders>
              <w:top w:val="nil"/>
              <w:left w:val="single" w:color="000000" w:sz="6" w:space="0"/>
              <w:bottom w:val="single" w:color="000000" w:sz="6" w:space="0"/>
              <w:right w:val="single" w:color="000000" w:sz="6" w:space="0"/>
            </w:tcBorders>
            <w:shd w:val="clear" w:color="auto" w:fill="auto"/>
            <w:vAlign w:val="top"/>
          </w:tcPr>
          <w:p w14:paraId="0C7232E9">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23F44B98">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32C1F27F">
            <w:pPr>
              <w:keepNext w:val="0"/>
              <w:keepLines w:val="0"/>
              <w:widowControl/>
              <w:suppressLineNumbers w:val="0"/>
              <w:wordWrap w:val="0"/>
              <w:spacing w:before="0" w:beforeAutospacing="0" w:after="0" w:afterAutospacing="0"/>
              <w:ind w:left="0" w:right="0"/>
              <w:jc w:val="left"/>
            </w:pPr>
          </w:p>
        </w:tc>
      </w:tr>
      <w:tr w14:paraId="370131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jc w:val="center"/>
        </w:trPr>
        <w:tc>
          <w:tcPr>
            <w:tcW w:w="1620" w:type="dxa"/>
            <w:tcBorders>
              <w:top w:val="nil"/>
              <w:left w:val="single" w:color="000000" w:sz="6" w:space="0"/>
              <w:bottom w:val="single" w:color="000000" w:sz="6" w:space="0"/>
              <w:right w:val="nil"/>
            </w:tcBorders>
            <w:shd w:val="clear" w:color="auto" w:fill="auto"/>
            <w:vAlign w:val="top"/>
          </w:tcPr>
          <w:p w14:paraId="09FD69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上年结转</w:t>
            </w:r>
          </w:p>
        </w:tc>
        <w:tc>
          <w:tcPr>
            <w:tcW w:w="645" w:type="dxa"/>
            <w:tcBorders>
              <w:top w:val="nil"/>
              <w:left w:val="single" w:color="000000" w:sz="6" w:space="0"/>
              <w:bottom w:val="single" w:color="000000" w:sz="6" w:space="0"/>
              <w:right w:val="nil"/>
            </w:tcBorders>
            <w:shd w:val="clear" w:color="auto" w:fill="auto"/>
            <w:vAlign w:val="top"/>
          </w:tcPr>
          <w:p w14:paraId="56CFCC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0.08</w:t>
            </w:r>
          </w:p>
        </w:tc>
        <w:tc>
          <w:tcPr>
            <w:tcW w:w="795" w:type="dxa"/>
            <w:tcBorders>
              <w:top w:val="nil"/>
              <w:left w:val="single" w:color="000000" w:sz="6" w:space="0"/>
              <w:bottom w:val="single" w:color="000000" w:sz="6" w:space="0"/>
              <w:right w:val="nil"/>
            </w:tcBorders>
            <w:shd w:val="clear" w:color="auto" w:fill="auto"/>
            <w:vAlign w:val="top"/>
          </w:tcPr>
          <w:p w14:paraId="5DCEDB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0.08</w:t>
            </w:r>
          </w:p>
        </w:tc>
        <w:tc>
          <w:tcPr>
            <w:tcW w:w="825" w:type="dxa"/>
            <w:tcBorders>
              <w:top w:val="nil"/>
              <w:left w:val="single" w:color="000000" w:sz="6" w:space="0"/>
              <w:bottom w:val="single" w:color="000000" w:sz="6" w:space="0"/>
              <w:right w:val="nil"/>
            </w:tcBorders>
            <w:shd w:val="clear" w:color="auto" w:fill="auto"/>
            <w:vAlign w:val="top"/>
          </w:tcPr>
          <w:p w14:paraId="02256B97">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529B61A9">
            <w:pPr>
              <w:keepNext w:val="0"/>
              <w:keepLines w:val="0"/>
              <w:widowControl/>
              <w:suppressLineNumbers w:val="0"/>
              <w:wordWrap w:val="0"/>
              <w:spacing w:before="0" w:beforeAutospacing="0" w:after="0" w:afterAutospacing="0"/>
              <w:ind w:left="0" w:right="0"/>
              <w:jc w:val="left"/>
            </w:pPr>
          </w:p>
        </w:tc>
        <w:tc>
          <w:tcPr>
            <w:tcW w:w="1485" w:type="dxa"/>
            <w:tcBorders>
              <w:top w:val="nil"/>
              <w:left w:val="single" w:color="000000" w:sz="6" w:space="0"/>
              <w:bottom w:val="single" w:color="000000" w:sz="6" w:space="0"/>
              <w:right w:val="nil"/>
            </w:tcBorders>
            <w:shd w:val="clear" w:color="auto" w:fill="auto"/>
            <w:vAlign w:val="top"/>
          </w:tcPr>
          <w:p w14:paraId="6C12661E">
            <w:pPr>
              <w:keepNext w:val="0"/>
              <w:keepLines w:val="0"/>
              <w:widowControl/>
              <w:suppressLineNumbers w:val="0"/>
              <w:wordWrap w:val="0"/>
              <w:spacing w:before="0" w:beforeAutospacing="0" w:after="0" w:afterAutospacing="0"/>
              <w:ind w:left="0" w:right="0"/>
              <w:jc w:val="left"/>
            </w:pPr>
          </w:p>
        </w:tc>
        <w:tc>
          <w:tcPr>
            <w:tcW w:w="555" w:type="dxa"/>
            <w:tcBorders>
              <w:top w:val="nil"/>
              <w:left w:val="single" w:color="000000" w:sz="6" w:space="0"/>
              <w:bottom w:val="single" w:color="000000" w:sz="6" w:space="0"/>
              <w:right w:val="nil"/>
            </w:tcBorders>
            <w:shd w:val="clear" w:color="auto" w:fill="auto"/>
            <w:vAlign w:val="top"/>
          </w:tcPr>
          <w:p w14:paraId="3DBE0F00">
            <w:pPr>
              <w:keepNext w:val="0"/>
              <w:keepLines w:val="0"/>
              <w:widowControl/>
              <w:suppressLineNumbers w:val="0"/>
              <w:wordWrap w:val="0"/>
              <w:spacing w:before="0" w:beforeAutospacing="0" w:after="0" w:afterAutospacing="0"/>
              <w:ind w:left="0" w:right="0"/>
              <w:jc w:val="left"/>
            </w:pPr>
          </w:p>
        </w:tc>
        <w:tc>
          <w:tcPr>
            <w:tcW w:w="795" w:type="dxa"/>
            <w:tcBorders>
              <w:top w:val="nil"/>
              <w:left w:val="single" w:color="000000" w:sz="6" w:space="0"/>
              <w:bottom w:val="single" w:color="000000" w:sz="6" w:space="0"/>
              <w:right w:val="single" w:color="000000" w:sz="6" w:space="0"/>
            </w:tcBorders>
            <w:shd w:val="clear" w:color="auto" w:fill="auto"/>
            <w:vAlign w:val="top"/>
          </w:tcPr>
          <w:p w14:paraId="4667715B">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color="auto" w:fill="auto"/>
            <w:tcMar>
              <w:left w:w="120" w:type="dxa"/>
            </w:tcMar>
            <w:vAlign w:val="top"/>
          </w:tcPr>
          <w:p w14:paraId="28A68777">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59CCDE32">
            <w:pPr>
              <w:keepNext w:val="0"/>
              <w:keepLines w:val="0"/>
              <w:widowControl/>
              <w:suppressLineNumbers w:val="0"/>
              <w:wordWrap w:val="0"/>
              <w:spacing w:before="0" w:beforeAutospacing="0" w:after="0" w:afterAutospacing="0"/>
              <w:ind w:left="0" w:right="0"/>
              <w:jc w:val="left"/>
            </w:pPr>
          </w:p>
        </w:tc>
      </w:tr>
    </w:tbl>
    <w:p w14:paraId="2DBC91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一般公共预算收入25.19亿元，为调整预算的100.35%，较上年增长5.41%，其中：税收收入7.96亿元、为调整预算的93.67%、较上年下降26.78%，非税收入17.23亿元、为调整预算的103.77%、较上年增长32.29%。加上上级补助收入40.82亿元、债务转贷收入14.04亿元，以及下级上解收入、动用预算稳定调节基金、调入资金、上年结转等0.99亿元后，收入总量为81.04亿元。</w:t>
      </w:r>
    </w:p>
    <w:p w14:paraId="58590C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一般公共预算支出56.07亿元，为调整预算的97.29%，较上年增长9.41%。加上补助下级支出9.15亿元、债务还本支出9.44亿元，以及上解支出、安排预算稳定调节基金、结转下年等6.38亿元后，支出总量为81.04亿元。</w:t>
      </w:r>
    </w:p>
    <w:p w14:paraId="2684F7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2.2022年县本级政府性基金预算完成情况（亿元）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81"/>
        <w:gridCol w:w="375"/>
        <w:gridCol w:w="698"/>
        <w:gridCol w:w="728"/>
        <w:gridCol w:w="758"/>
        <w:gridCol w:w="1245"/>
        <w:gridCol w:w="637"/>
        <w:gridCol w:w="843"/>
        <w:gridCol w:w="804"/>
        <w:gridCol w:w="865"/>
      </w:tblGrid>
      <w:tr w14:paraId="30E1EB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500" w:type="dxa"/>
            <w:tcBorders>
              <w:top w:val="single" w:color="000000" w:sz="6" w:space="0"/>
              <w:left w:val="single" w:color="000000" w:sz="6" w:space="0"/>
              <w:bottom w:val="single" w:color="000000" w:sz="6" w:space="0"/>
              <w:right w:val="nil"/>
            </w:tcBorders>
            <w:shd w:val="clear" w:color="auto" w:fill="auto"/>
            <w:vAlign w:val="center"/>
          </w:tcPr>
          <w:p w14:paraId="611E8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375" w:type="dxa"/>
            <w:tcBorders>
              <w:top w:val="single" w:color="000000" w:sz="6" w:space="0"/>
              <w:left w:val="single" w:color="000000" w:sz="6" w:space="0"/>
              <w:bottom w:val="single" w:color="000000" w:sz="6" w:space="0"/>
              <w:right w:val="nil"/>
            </w:tcBorders>
            <w:shd w:val="clear" w:color="auto" w:fill="auto"/>
            <w:vAlign w:val="center"/>
          </w:tcPr>
          <w:p w14:paraId="2B94A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调整预算</w:t>
            </w:r>
          </w:p>
        </w:tc>
        <w:tc>
          <w:tcPr>
            <w:tcW w:w="705" w:type="dxa"/>
            <w:tcBorders>
              <w:top w:val="single" w:color="000000" w:sz="6" w:space="0"/>
              <w:left w:val="single" w:color="000000" w:sz="6" w:space="0"/>
              <w:bottom w:val="single" w:color="000000" w:sz="6" w:space="0"/>
              <w:right w:val="nil"/>
            </w:tcBorders>
            <w:shd w:val="clear" w:color="auto" w:fill="auto"/>
            <w:vAlign w:val="center"/>
          </w:tcPr>
          <w:p w14:paraId="30FFE8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Style w:val="5"/>
                <w:rFonts w:hint="eastAsia" w:ascii="宋体" w:hAnsi="宋体" w:eastAsia="宋体" w:cs="宋体"/>
                <w:color w:val="000000"/>
                <w:sz w:val="24"/>
                <w:szCs w:val="24"/>
              </w:rPr>
              <w:t>执行数</w:t>
            </w:r>
          </w:p>
        </w:tc>
        <w:tc>
          <w:tcPr>
            <w:tcW w:w="735" w:type="dxa"/>
            <w:tcBorders>
              <w:top w:val="single" w:color="000000" w:sz="6" w:space="0"/>
              <w:left w:val="single" w:color="000000" w:sz="6" w:space="0"/>
              <w:bottom w:val="single" w:color="000000" w:sz="6" w:space="0"/>
              <w:right w:val="nil"/>
            </w:tcBorders>
            <w:shd w:val="clear" w:color="auto" w:fill="auto"/>
            <w:vAlign w:val="center"/>
          </w:tcPr>
          <w:p w14:paraId="3529CA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765" w:type="dxa"/>
            <w:tcBorders>
              <w:top w:val="single" w:color="000000" w:sz="6" w:space="0"/>
              <w:left w:val="single" w:color="000000" w:sz="6" w:space="0"/>
              <w:bottom w:val="single" w:color="000000" w:sz="6" w:space="0"/>
              <w:right w:val="nil"/>
            </w:tcBorders>
            <w:shd w:val="clear" w:color="auto" w:fill="auto"/>
            <w:vAlign w:val="center"/>
          </w:tcPr>
          <w:p w14:paraId="1435AA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1260" w:type="dxa"/>
            <w:tcBorders>
              <w:top w:val="single" w:color="000000" w:sz="6" w:space="0"/>
              <w:left w:val="single" w:color="000000" w:sz="6" w:space="0"/>
              <w:bottom w:val="single" w:color="000000" w:sz="6" w:space="0"/>
              <w:right w:val="nil"/>
            </w:tcBorders>
            <w:shd w:val="clear" w:color="auto" w:fill="auto"/>
            <w:vAlign w:val="center"/>
          </w:tcPr>
          <w:p w14:paraId="024C14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645" w:type="dxa"/>
            <w:tcBorders>
              <w:top w:val="single" w:color="000000" w:sz="6" w:space="0"/>
              <w:left w:val="single" w:color="000000" w:sz="6" w:space="0"/>
              <w:bottom w:val="single" w:color="000000" w:sz="6" w:space="0"/>
              <w:right w:val="nil"/>
            </w:tcBorders>
            <w:shd w:val="clear" w:color="auto" w:fill="auto"/>
            <w:vAlign w:val="center"/>
          </w:tcPr>
          <w:p w14:paraId="163E3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调整预算</w:t>
            </w:r>
          </w:p>
        </w:tc>
        <w:tc>
          <w:tcPr>
            <w:tcW w:w="8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D54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Style w:val="5"/>
                <w:rFonts w:hint="eastAsia" w:ascii="宋体" w:hAnsi="宋体" w:eastAsia="宋体" w:cs="宋体"/>
                <w:color w:val="000000"/>
                <w:sz w:val="24"/>
                <w:szCs w:val="24"/>
              </w:rPr>
              <w:t>执行数</w:t>
            </w:r>
          </w:p>
        </w:tc>
        <w:tc>
          <w:tcPr>
            <w:tcW w:w="810" w:type="dxa"/>
            <w:tcBorders>
              <w:top w:val="single" w:color="000000" w:sz="6" w:space="0"/>
              <w:left w:val="nil"/>
              <w:bottom w:val="single" w:color="000000" w:sz="6" w:space="0"/>
              <w:right w:val="single" w:color="000000" w:sz="6" w:space="0"/>
            </w:tcBorders>
            <w:shd w:val="clear" w:color="auto" w:fill="auto"/>
            <w:tcMar>
              <w:left w:w="120" w:type="dxa"/>
            </w:tcMar>
            <w:vAlign w:val="center"/>
          </w:tcPr>
          <w:p w14:paraId="0A2E1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870" w:type="dxa"/>
            <w:tcBorders>
              <w:top w:val="single" w:color="000000" w:sz="6" w:space="0"/>
              <w:left w:val="nil"/>
              <w:bottom w:val="single" w:color="000000" w:sz="6" w:space="0"/>
              <w:right w:val="single" w:color="000000" w:sz="6" w:space="0"/>
            </w:tcBorders>
            <w:shd w:val="clear" w:color="auto" w:fill="auto"/>
            <w:tcMar>
              <w:left w:w="120" w:type="dxa"/>
              <w:right w:w="120" w:type="dxa"/>
            </w:tcMar>
            <w:vAlign w:val="center"/>
          </w:tcPr>
          <w:p w14:paraId="437296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0B1873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00" w:type="dxa"/>
            <w:tcBorders>
              <w:top w:val="nil"/>
              <w:left w:val="single" w:color="000000" w:sz="6" w:space="0"/>
              <w:bottom w:val="single" w:color="000000" w:sz="6" w:space="0"/>
              <w:right w:val="nil"/>
            </w:tcBorders>
            <w:shd w:val="clear" w:color="auto" w:fill="auto"/>
            <w:vAlign w:val="top"/>
          </w:tcPr>
          <w:p w14:paraId="2AE6B5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375" w:type="dxa"/>
            <w:tcBorders>
              <w:top w:val="nil"/>
              <w:left w:val="single" w:color="000000" w:sz="6" w:space="0"/>
              <w:bottom w:val="single" w:color="000000" w:sz="6" w:space="0"/>
              <w:right w:val="nil"/>
            </w:tcBorders>
            <w:shd w:val="clear" w:color="auto" w:fill="auto"/>
            <w:vAlign w:val="top"/>
          </w:tcPr>
          <w:p w14:paraId="553211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28.25</w:t>
            </w:r>
          </w:p>
        </w:tc>
        <w:tc>
          <w:tcPr>
            <w:tcW w:w="705" w:type="dxa"/>
            <w:tcBorders>
              <w:top w:val="nil"/>
              <w:left w:val="single" w:color="000000" w:sz="6" w:space="0"/>
              <w:bottom w:val="single" w:color="000000" w:sz="6" w:space="0"/>
              <w:right w:val="nil"/>
            </w:tcBorders>
            <w:shd w:val="clear" w:color="auto" w:fill="auto"/>
            <w:vAlign w:val="top"/>
          </w:tcPr>
          <w:p w14:paraId="21ECA1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28.94</w:t>
            </w:r>
          </w:p>
        </w:tc>
        <w:tc>
          <w:tcPr>
            <w:tcW w:w="735" w:type="dxa"/>
            <w:tcBorders>
              <w:top w:val="nil"/>
              <w:left w:val="single" w:color="000000" w:sz="6" w:space="0"/>
              <w:bottom w:val="single" w:color="000000" w:sz="6" w:space="0"/>
              <w:right w:val="nil"/>
            </w:tcBorders>
            <w:shd w:val="clear" w:color="auto" w:fill="auto"/>
            <w:vAlign w:val="top"/>
          </w:tcPr>
          <w:p w14:paraId="688DA07D">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6AF92934">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689E63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645" w:type="dxa"/>
            <w:tcBorders>
              <w:top w:val="nil"/>
              <w:left w:val="single" w:color="000000" w:sz="6" w:space="0"/>
              <w:bottom w:val="single" w:color="000000" w:sz="6" w:space="0"/>
              <w:right w:val="nil"/>
            </w:tcBorders>
            <w:shd w:val="clear" w:color="auto" w:fill="auto"/>
            <w:vAlign w:val="top"/>
          </w:tcPr>
          <w:p w14:paraId="21748B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28.25</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30964E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28.94</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698A39B5">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73DFCA8D">
            <w:pPr>
              <w:keepNext w:val="0"/>
              <w:keepLines w:val="0"/>
              <w:widowControl/>
              <w:suppressLineNumbers w:val="0"/>
              <w:wordWrap w:val="0"/>
              <w:spacing w:before="0" w:beforeAutospacing="0" w:after="0" w:afterAutospacing="0"/>
              <w:ind w:left="0" w:right="0"/>
              <w:jc w:val="left"/>
            </w:pPr>
          </w:p>
        </w:tc>
      </w:tr>
      <w:tr w14:paraId="4BA0AA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00" w:type="dxa"/>
            <w:tcBorders>
              <w:top w:val="nil"/>
              <w:left w:val="single" w:color="000000" w:sz="6" w:space="0"/>
              <w:bottom w:val="single" w:color="000000" w:sz="6" w:space="0"/>
              <w:right w:val="nil"/>
            </w:tcBorders>
            <w:shd w:val="clear" w:color="auto" w:fill="auto"/>
            <w:vAlign w:val="top"/>
          </w:tcPr>
          <w:p w14:paraId="13065F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375" w:type="dxa"/>
            <w:tcBorders>
              <w:top w:val="nil"/>
              <w:left w:val="single" w:color="000000" w:sz="6" w:space="0"/>
              <w:bottom w:val="single" w:color="000000" w:sz="6" w:space="0"/>
              <w:right w:val="nil"/>
            </w:tcBorders>
            <w:shd w:val="clear" w:color="auto" w:fill="auto"/>
            <w:vAlign w:val="top"/>
          </w:tcPr>
          <w:p w14:paraId="53CC18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7.42</w:t>
            </w:r>
          </w:p>
        </w:tc>
        <w:tc>
          <w:tcPr>
            <w:tcW w:w="705" w:type="dxa"/>
            <w:tcBorders>
              <w:top w:val="nil"/>
              <w:left w:val="single" w:color="000000" w:sz="6" w:space="0"/>
              <w:bottom w:val="single" w:color="000000" w:sz="6" w:space="0"/>
              <w:right w:val="nil"/>
            </w:tcBorders>
            <w:shd w:val="clear" w:color="auto" w:fill="auto"/>
            <w:vAlign w:val="top"/>
          </w:tcPr>
          <w:p w14:paraId="456B28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7.86</w:t>
            </w:r>
          </w:p>
        </w:tc>
        <w:tc>
          <w:tcPr>
            <w:tcW w:w="735" w:type="dxa"/>
            <w:tcBorders>
              <w:top w:val="nil"/>
              <w:left w:val="single" w:color="000000" w:sz="6" w:space="0"/>
              <w:bottom w:val="single" w:color="000000" w:sz="6" w:space="0"/>
              <w:right w:val="nil"/>
            </w:tcBorders>
            <w:shd w:val="clear" w:color="auto" w:fill="auto"/>
            <w:vAlign w:val="center"/>
          </w:tcPr>
          <w:p w14:paraId="12A324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105.94%</w:t>
            </w:r>
          </w:p>
        </w:tc>
        <w:tc>
          <w:tcPr>
            <w:tcW w:w="765" w:type="dxa"/>
            <w:tcBorders>
              <w:top w:val="nil"/>
              <w:left w:val="single" w:color="000000" w:sz="6" w:space="0"/>
              <w:bottom w:val="single" w:color="000000" w:sz="6" w:space="0"/>
              <w:right w:val="nil"/>
            </w:tcBorders>
            <w:shd w:val="clear" w:color="auto" w:fill="auto"/>
            <w:vAlign w:val="center"/>
          </w:tcPr>
          <w:p w14:paraId="7804D3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-52.74%</w:t>
            </w:r>
          </w:p>
        </w:tc>
        <w:tc>
          <w:tcPr>
            <w:tcW w:w="1260" w:type="dxa"/>
            <w:tcBorders>
              <w:top w:val="nil"/>
              <w:left w:val="single" w:color="000000" w:sz="6" w:space="0"/>
              <w:bottom w:val="single" w:color="000000" w:sz="6" w:space="0"/>
              <w:right w:val="nil"/>
            </w:tcBorders>
            <w:shd w:val="clear" w:color="auto" w:fill="auto"/>
            <w:vAlign w:val="top"/>
          </w:tcPr>
          <w:p w14:paraId="3C03C5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645" w:type="dxa"/>
            <w:tcBorders>
              <w:top w:val="nil"/>
              <w:left w:val="single" w:color="000000" w:sz="6" w:space="0"/>
              <w:bottom w:val="single" w:color="000000" w:sz="6" w:space="0"/>
              <w:right w:val="nil"/>
            </w:tcBorders>
            <w:shd w:val="clear" w:color="auto" w:fill="auto"/>
            <w:vAlign w:val="top"/>
          </w:tcPr>
          <w:p w14:paraId="128B0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24.81</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3A1D4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23.20</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1688F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93.47%</w:t>
            </w: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248696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104.58%</w:t>
            </w:r>
          </w:p>
        </w:tc>
      </w:tr>
      <w:tr w14:paraId="1490E5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00" w:type="dxa"/>
            <w:tcBorders>
              <w:top w:val="nil"/>
              <w:left w:val="single" w:color="000000" w:sz="6" w:space="0"/>
              <w:bottom w:val="single" w:color="000000" w:sz="6" w:space="0"/>
              <w:right w:val="nil"/>
            </w:tcBorders>
            <w:shd w:val="clear" w:color="auto" w:fill="auto"/>
            <w:vAlign w:val="top"/>
          </w:tcPr>
          <w:p w14:paraId="699D0F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375" w:type="dxa"/>
            <w:tcBorders>
              <w:top w:val="nil"/>
              <w:left w:val="single" w:color="000000" w:sz="6" w:space="0"/>
              <w:bottom w:val="single" w:color="000000" w:sz="6" w:space="0"/>
              <w:right w:val="nil"/>
            </w:tcBorders>
            <w:shd w:val="clear" w:color="auto" w:fill="auto"/>
            <w:vAlign w:val="top"/>
          </w:tcPr>
          <w:p w14:paraId="68545F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20.83</w:t>
            </w:r>
          </w:p>
        </w:tc>
        <w:tc>
          <w:tcPr>
            <w:tcW w:w="705" w:type="dxa"/>
            <w:tcBorders>
              <w:top w:val="nil"/>
              <w:left w:val="single" w:color="000000" w:sz="6" w:space="0"/>
              <w:bottom w:val="single" w:color="000000" w:sz="6" w:space="0"/>
              <w:right w:val="nil"/>
            </w:tcBorders>
            <w:shd w:val="clear" w:color="auto" w:fill="auto"/>
            <w:vAlign w:val="top"/>
          </w:tcPr>
          <w:p w14:paraId="199502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21.07</w:t>
            </w:r>
          </w:p>
        </w:tc>
        <w:tc>
          <w:tcPr>
            <w:tcW w:w="735" w:type="dxa"/>
            <w:tcBorders>
              <w:top w:val="nil"/>
              <w:left w:val="single" w:color="000000" w:sz="6" w:space="0"/>
              <w:bottom w:val="single" w:color="000000" w:sz="6" w:space="0"/>
              <w:right w:val="nil"/>
            </w:tcBorders>
            <w:shd w:val="clear" w:color="auto" w:fill="auto"/>
            <w:vAlign w:val="top"/>
          </w:tcPr>
          <w:p w14:paraId="62971034">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02DA2223">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720446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645" w:type="dxa"/>
            <w:tcBorders>
              <w:top w:val="nil"/>
              <w:left w:val="single" w:color="000000" w:sz="6" w:space="0"/>
              <w:bottom w:val="single" w:color="000000" w:sz="6" w:space="0"/>
              <w:right w:val="nil"/>
            </w:tcBorders>
            <w:shd w:val="clear" w:color="auto" w:fill="auto"/>
            <w:vAlign w:val="top"/>
          </w:tcPr>
          <w:p w14:paraId="294076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3.44</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6D683A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5.74</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11CEF724">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77CC7057">
            <w:pPr>
              <w:keepNext w:val="0"/>
              <w:keepLines w:val="0"/>
              <w:widowControl/>
              <w:suppressLineNumbers w:val="0"/>
              <w:wordWrap w:val="0"/>
              <w:spacing w:before="0" w:beforeAutospacing="0" w:after="0" w:afterAutospacing="0"/>
              <w:ind w:left="0" w:right="0"/>
              <w:jc w:val="left"/>
            </w:pPr>
          </w:p>
        </w:tc>
      </w:tr>
      <w:tr w14:paraId="134A07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00" w:type="dxa"/>
            <w:tcBorders>
              <w:top w:val="nil"/>
              <w:left w:val="single" w:color="000000" w:sz="6" w:space="0"/>
              <w:bottom w:val="single" w:color="000000" w:sz="6" w:space="0"/>
              <w:right w:val="nil"/>
            </w:tcBorders>
            <w:shd w:val="clear" w:color="auto" w:fill="auto"/>
            <w:vAlign w:val="top"/>
          </w:tcPr>
          <w:p w14:paraId="673A1D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375" w:type="dxa"/>
            <w:tcBorders>
              <w:top w:val="nil"/>
              <w:left w:val="single" w:color="000000" w:sz="6" w:space="0"/>
              <w:bottom w:val="single" w:color="000000" w:sz="6" w:space="0"/>
              <w:right w:val="nil"/>
            </w:tcBorders>
            <w:shd w:val="clear" w:color="auto" w:fill="auto"/>
            <w:vAlign w:val="top"/>
          </w:tcPr>
          <w:p w14:paraId="521DAE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4.95</w:t>
            </w:r>
          </w:p>
        </w:tc>
        <w:tc>
          <w:tcPr>
            <w:tcW w:w="705" w:type="dxa"/>
            <w:tcBorders>
              <w:top w:val="nil"/>
              <w:left w:val="single" w:color="000000" w:sz="6" w:space="0"/>
              <w:bottom w:val="single" w:color="000000" w:sz="6" w:space="0"/>
              <w:right w:val="nil"/>
            </w:tcBorders>
            <w:shd w:val="clear" w:color="auto" w:fill="auto"/>
            <w:vAlign w:val="top"/>
          </w:tcPr>
          <w:p w14:paraId="452F03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4.95</w:t>
            </w:r>
          </w:p>
        </w:tc>
        <w:tc>
          <w:tcPr>
            <w:tcW w:w="735" w:type="dxa"/>
            <w:tcBorders>
              <w:top w:val="nil"/>
              <w:left w:val="single" w:color="000000" w:sz="6" w:space="0"/>
              <w:bottom w:val="single" w:color="000000" w:sz="6" w:space="0"/>
              <w:right w:val="nil"/>
            </w:tcBorders>
            <w:shd w:val="clear" w:color="auto" w:fill="auto"/>
            <w:vAlign w:val="top"/>
          </w:tcPr>
          <w:p w14:paraId="36758A1C">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1783FBA4">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2C9A4C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645" w:type="dxa"/>
            <w:tcBorders>
              <w:top w:val="nil"/>
              <w:left w:val="single" w:color="000000" w:sz="6" w:space="0"/>
              <w:bottom w:val="single" w:color="000000" w:sz="6" w:space="0"/>
              <w:right w:val="nil"/>
            </w:tcBorders>
            <w:shd w:val="clear" w:color="auto" w:fill="auto"/>
            <w:vAlign w:val="top"/>
          </w:tcPr>
          <w:p w14:paraId="15FD99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0.7</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20F67B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0.34</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491CFFF1">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193579A4">
            <w:pPr>
              <w:keepNext w:val="0"/>
              <w:keepLines w:val="0"/>
              <w:widowControl/>
              <w:suppressLineNumbers w:val="0"/>
              <w:wordWrap w:val="0"/>
              <w:spacing w:before="0" w:beforeAutospacing="0" w:after="0" w:afterAutospacing="0"/>
              <w:ind w:left="0" w:right="0"/>
              <w:jc w:val="left"/>
            </w:pPr>
          </w:p>
        </w:tc>
      </w:tr>
      <w:tr w14:paraId="67E97C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500" w:type="dxa"/>
            <w:tcBorders>
              <w:top w:val="nil"/>
              <w:left w:val="single" w:color="000000" w:sz="6" w:space="0"/>
              <w:bottom w:val="single" w:color="000000" w:sz="6" w:space="0"/>
              <w:right w:val="nil"/>
            </w:tcBorders>
            <w:shd w:val="clear" w:color="auto" w:fill="auto"/>
            <w:vAlign w:val="top"/>
          </w:tcPr>
          <w:p w14:paraId="3051A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债务转贷收入</w:t>
            </w:r>
          </w:p>
        </w:tc>
        <w:tc>
          <w:tcPr>
            <w:tcW w:w="375" w:type="dxa"/>
            <w:tcBorders>
              <w:top w:val="nil"/>
              <w:left w:val="single" w:color="000000" w:sz="6" w:space="0"/>
              <w:bottom w:val="single" w:color="000000" w:sz="6" w:space="0"/>
              <w:right w:val="nil"/>
            </w:tcBorders>
            <w:shd w:val="clear" w:color="auto" w:fill="auto"/>
            <w:vAlign w:val="top"/>
          </w:tcPr>
          <w:p w14:paraId="393D09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11.75</w:t>
            </w:r>
          </w:p>
        </w:tc>
        <w:tc>
          <w:tcPr>
            <w:tcW w:w="705" w:type="dxa"/>
            <w:tcBorders>
              <w:top w:val="nil"/>
              <w:left w:val="single" w:color="000000" w:sz="6" w:space="0"/>
              <w:bottom w:val="single" w:color="000000" w:sz="6" w:space="0"/>
              <w:right w:val="nil"/>
            </w:tcBorders>
            <w:shd w:val="clear" w:color="auto" w:fill="auto"/>
            <w:vAlign w:val="top"/>
          </w:tcPr>
          <w:p w14:paraId="3EA6BD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11.75</w:t>
            </w:r>
          </w:p>
        </w:tc>
        <w:tc>
          <w:tcPr>
            <w:tcW w:w="735" w:type="dxa"/>
            <w:tcBorders>
              <w:top w:val="nil"/>
              <w:left w:val="single" w:color="000000" w:sz="6" w:space="0"/>
              <w:bottom w:val="single" w:color="000000" w:sz="6" w:space="0"/>
              <w:right w:val="nil"/>
            </w:tcBorders>
            <w:shd w:val="clear" w:color="auto" w:fill="auto"/>
            <w:vAlign w:val="top"/>
          </w:tcPr>
          <w:p w14:paraId="632F0518">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26C63395">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77E11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645" w:type="dxa"/>
            <w:tcBorders>
              <w:top w:val="nil"/>
              <w:left w:val="single" w:color="000000" w:sz="6" w:space="0"/>
              <w:bottom w:val="single" w:color="000000" w:sz="6" w:space="0"/>
              <w:right w:val="nil"/>
            </w:tcBorders>
            <w:shd w:val="clear" w:color="auto" w:fill="auto"/>
            <w:vAlign w:val="top"/>
          </w:tcPr>
          <w:p w14:paraId="23AFE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1.35</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2BF509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1.35</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05BD3F95">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39985E1B">
            <w:pPr>
              <w:keepNext w:val="0"/>
              <w:keepLines w:val="0"/>
              <w:widowControl/>
              <w:suppressLineNumbers w:val="0"/>
              <w:wordWrap w:val="0"/>
              <w:spacing w:before="0" w:beforeAutospacing="0" w:after="0" w:afterAutospacing="0"/>
              <w:ind w:left="0" w:right="0"/>
              <w:jc w:val="left"/>
            </w:pPr>
          </w:p>
        </w:tc>
      </w:tr>
      <w:tr w14:paraId="2B622F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500" w:type="dxa"/>
            <w:tcBorders>
              <w:top w:val="nil"/>
              <w:left w:val="single" w:color="000000" w:sz="6" w:space="0"/>
              <w:bottom w:val="single" w:color="000000" w:sz="6" w:space="0"/>
              <w:right w:val="nil"/>
            </w:tcBorders>
            <w:shd w:val="clear" w:color="auto" w:fill="auto"/>
            <w:vAlign w:val="top"/>
          </w:tcPr>
          <w:p w14:paraId="4317B4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上解收入</w:t>
            </w:r>
          </w:p>
        </w:tc>
        <w:tc>
          <w:tcPr>
            <w:tcW w:w="375" w:type="dxa"/>
            <w:tcBorders>
              <w:top w:val="nil"/>
              <w:left w:val="single" w:color="000000" w:sz="6" w:space="0"/>
              <w:bottom w:val="single" w:color="000000" w:sz="6" w:space="0"/>
              <w:right w:val="nil"/>
            </w:tcBorders>
            <w:shd w:val="clear" w:color="auto" w:fill="auto"/>
            <w:vAlign w:val="top"/>
          </w:tcPr>
          <w:p w14:paraId="22E6FF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0.23</w:t>
            </w:r>
          </w:p>
        </w:tc>
        <w:tc>
          <w:tcPr>
            <w:tcW w:w="705" w:type="dxa"/>
            <w:tcBorders>
              <w:top w:val="nil"/>
              <w:left w:val="single" w:color="000000" w:sz="6" w:space="0"/>
              <w:bottom w:val="single" w:color="000000" w:sz="6" w:space="0"/>
              <w:right w:val="nil"/>
            </w:tcBorders>
            <w:shd w:val="clear" w:color="auto" w:fill="auto"/>
            <w:vAlign w:val="top"/>
          </w:tcPr>
          <w:p w14:paraId="53AE80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0.23</w:t>
            </w:r>
          </w:p>
        </w:tc>
        <w:tc>
          <w:tcPr>
            <w:tcW w:w="735" w:type="dxa"/>
            <w:tcBorders>
              <w:top w:val="nil"/>
              <w:left w:val="single" w:color="000000" w:sz="6" w:space="0"/>
              <w:bottom w:val="single" w:color="000000" w:sz="6" w:space="0"/>
              <w:right w:val="nil"/>
            </w:tcBorders>
            <w:shd w:val="clear" w:color="auto" w:fill="auto"/>
            <w:vAlign w:val="top"/>
          </w:tcPr>
          <w:p w14:paraId="4FAD6287">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7F5EA0D7">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7B9A20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补助下级支出</w:t>
            </w:r>
          </w:p>
        </w:tc>
        <w:tc>
          <w:tcPr>
            <w:tcW w:w="645" w:type="dxa"/>
            <w:tcBorders>
              <w:top w:val="nil"/>
              <w:left w:val="single" w:color="000000" w:sz="6" w:space="0"/>
              <w:bottom w:val="single" w:color="000000" w:sz="6" w:space="0"/>
              <w:right w:val="nil"/>
            </w:tcBorders>
            <w:shd w:val="clear" w:color="auto" w:fill="auto"/>
            <w:vAlign w:val="top"/>
          </w:tcPr>
          <w:p w14:paraId="29FE8D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1.51</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26342D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1.25</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3353857B">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75736B30">
            <w:pPr>
              <w:keepNext w:val="0"/>
              <w:keepLines w:val="0"/>
              <w:widowControl/>
              <w:suppressLineNumbers w:val="0"/>
              <w:wordWrap w:val="0"/>
              <w:spacing w:before="0" w:beforeAutospacing="0" w:after="0" w:afterAutospacing="0"/>
              <w:ind w:left="0" w:right="0"/>
              <w:jc w:val="left"/>
            </w:pPr>
          </w:p>
        </w:tc>
      </w:tr>
      <w:tr w14:paraId="38C426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00" w:type="dxa"/>
            <w:tcBorders>
              <w:top w:val="nil"/>
              <w:left w:val="single" w:color="000000" w:sz="6" w:space="0"/>
              <w:bottom w:val="single" w:color="000000" w:sz="6" w:space="0"/>
              <w:right w:val="nil"/>
            </w:tcBorders>
            <w:shd w:val="clear" w:color="auto" w:fill="auto"/>
            <w:vAlign w:val="top"/>
          </w:tcPr>
          <w:p w14:paraId="3AA78CC3">
            <w:pPr>
              <w:keepNext w:val="0"/>
              <w:keepLines w:val="0"/>
              <w:widowControl/>
              <w:suppressLineNumbers w:val="0"/>
              <w:wordWrap w:val="0"/>
              <w:spacing w:before="0" w:beforeAutospacing="0" w:after="0" w:afterAutospacing="0"/>
              <w:ind w:left="0" w:right="0"/>
              <w:jc w:val="left"/>
            </w:pPr>
          </w:p>
        </w:tc>
        <w:tc>
          <w:tcPr>
            <w:tcW w:w="375" w:type="dxa"/>
            <w:tcBorders>
              <w:top w:val="nil"/>
              <w:left w:val="single" w:color="000000" w:sz="6" w:space="0"/>
              <w:bottom w:val="single" w:color="000000" w:sz="6" w:space="0"/>
              <w:right w:val="nil"/>
            </w:tcBorders>
            <w:shd w:val="clear" w:color="auto" w:fill="auto"/>
            <w:vAlign w:val="top"/>
          </w:tcPr>
          <w:p w14:paraId="69221062">
            <w:pPr>
              <w:keepNext w:val="0"/>
              <w:keepLines w:val="0"/>
              <w:widowControl/>
              <w:suppressLineNumbers w:val="0"/>
              <w:wordWrap w:val="0"/>
              <w:spacing w:before="0" w:beforeAutospacing="0" w:after="0" w:afterAutospacing="0"/>
              <w:ind w:left="0" w:right="0"/>
              <w:jc w:val="left"/>
            </w:pPr>
          </w:p>
        </w:tc>
        <w:tc>
          <w:tcPr>
            <w:tcW w:w="705" w:type="dxa"/>
            <w:tcBorders>
              <w:top w:val="nil"/>
              <w:left w:val="single" w:color="000000" w:sz="6" w:space="0"/>
              <w:bottom w:val="single" w:color="000000" w:sz="6" w:space="0"/>
              <w:right w:val="nil"/>
            </w:tcBorders>
            <w:shd w:val="clear" w:color="auto" w:fill="auto"/>
            <w:vAlign w:val="top"/>
          </w:tcPr>
          <w:p w14:paraId="22850600">
            <w:pPr>
              <w:keepNext w:val="0"/>
              <w:keepLines w:val="0"/>
              <w:widowControl/>
              <w:suppressLineNumbers w:val="0"/>
              <w:wordWrap w:val="0"/>
              <w:spacing w:before="0" w:beforeAutospacing="0" w:after="0" w:afterAutospacing="0"/>
              <w:ind w:left="0" w:right="0"/>
              <w:jc w:val="left"/>
            </w:pPr>
          </w:p>
        </w:tc>
        <w:tc>
          <w:tcPr>
            <w:tcW w:w="735" w:type="dxa"/>
            <w:tcBorders>
              <w:top w:val="nil"/>
              <w:left w:val="single" w:color="000000" w:sz="6" w:space="0"/>
              <w:bottom w:val="single" w:color="000000" w:sz="6" w:space="0"/>
              <w:right w:val="nil"/>
            </w:tcBorders>
            <w:shd w:val="clear" w:color="auto" w:fill="auto"/>
            <w:vAlign w:val="top"/>
          </w:tcPr>
          <w:p w14:paraId="242FF812">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2897416D">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566F4C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调出资金</w:t>
            </w:r>
          </w:p>
        </w:tc>
        <w:tc>
          <w:tcPr>
            <w:tcW w:w="645" w:type="dxa"/>
            <w:tcBorders>
              <w:top w:val="nil"/>
              <w:left w:val="single" w:color="000000" w:sz="6" w:space="0"/>
              <w:bottom w:val="single" w:color="000000" w:sz="6" w:space="0"/>
              <w:right w:val="nil"/>
            </w:tcBorders>
            <w:shd w:val="clear" w:color="auto" w:fill="auto"/>
            <w:vAlign w:val="top"/>
          </w:tcPr>
          <w:p w14:paraId="45E313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0.47</w:t>
            </w:r>
          </w:p>
        </w:tc>
        <w:tc>
          <w:tcPr>
            <w:tcW w:w="855" w:type="dxa"/>
            <w:tcBorders>
              <w:top w:val="nil"/>
              <w:left w:val="single" w:color="000000" w:sz="6" w:space="0"/>
              <w:bottom w:val="single" w:color="000000" w:sz="6" w:space="0"/>
              <w:right w:val="single" w:color="000000" w:sz="6" w:space="0"/>
            </w:tcBorders>
            <w:shd w:val="clear" w:color="auto" w:fill="auto"/>
            <w:vAlign w:val="top"/>
          </w:tcPr>
          <w:p w14:paraId="707C35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0.47</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4445A610">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133BF05B">
            <w:pPr>
              <w:keepNext w:val="0"/>
              <w:keepLines w:val="0"/>
              <w:widowControl/>
              <w:suppressLineNumbers w:val="0"/>
              <w:wordWrap w:val="0"/>
              <w:spacing w:before="0" w:beforeAutospacing="0" w:after="0" w:afterAutospacing="0"/>
              <w:ind w:left="0" w:right="0"/>
              <w:jc w:val="left"/>
            </w:pPr>
          </w:p>
        </w:tc>
      </w:tr>
      <w:tr w14:paraId="060C13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 w:hRule="atLeast"/>
          <w:jc w:val="center"/>
        </w:trPr>
        <w:tc>
          <w:tcPr>
            <w:tcW w:w="1500" w:type="dxa"/>
            <w:tcBorders>
              <w:top w:val="nil"/>
              <w:left w:val="single" w:color="000000" w:sz="6" w:space="0"/>
              <w:bottom w:val="single" w:color="000000" w:sz="6" w:space="0"/>
              <w:right w:val="nil"/>
            </w:tcBorders>
            <w:shd w:val="clear" w:color="auto" w:fill="auto"/>
            <w:vAlign w:val="top"/>
          </w:tcPr>
          <w:p w14:paraId="04BEA6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上年结转</w:t>
            </w:r>
          </w:p>
        </w:tc>
        <w:tc>
          <w:tcPr>
            <w:tcW w:w="375" w:type="dxa"/>
            <w:tcBorders>
              <w:top w:val="nil"/>
              <w:left w:val="single" w:color="000000" w:sz="6" w:space="0"/>
              <w:bottom w:val="single" w:color="000000" w:sz="6" w:space="0"/>
              <w:right w:val="nil"/>
            </w:tcBorders>
            <w:shd w:val="clear" w:color="auto" w:fill="auto"/>
            <w:vAlign w:val="top"/>
          </w:tcPr>
          <w:p w14:paraId="14BB7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center"/>
            </w:pPr>
            <w:r>
              <w:rPr>
                <w:rFonts w:hint="eastAsia" w:ascii="宋体" w:hAnsi="宋体" w:eastAsia="宋体" w:cs="宋体"/>
                <w:color w:val="000000"/>
                <w:sz w:val="24"/>
                <w:szCs w:val="24"/>
              </w:rPr>
              <w:t>4.15</w:t>
            </w:r>
          </w:p>
        </w:tc>
        <w:tc>
          <w:tcPr>
            <w:tcW w:w="705" w:type="dxa"/>
            <w:tcBorders>
              <w:top w:val="nil"/>
              <w:left w:val="single" w:color="000000" w:sz="6" w:space="0"/>
              <w:bottom w:val="single" w:color="000000" w:sz="6" w:space="0"/>
              <w:right w:val="nil"/>
            </w:tcBorders>
            <w:shd w:val="clear" w:color="auto" w:fill="auto"/>
            <w:vAlign w:val="top"/>
          </w:tcPr>
          <w:p w14:paraId="480580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center"/>
            </w:pPr>
            <w:r>
              <w:rPr>
                <w:rFonts w:hint="eastAsia" w:ascii="宋体" w:hAnsi="宋体" w:eastAsia="宋体" w:cs="宋体"/>
                <w:color w:val="000000"/>
                <w:sz w:val="24"/>
                <w:szCs w:val="24"/>
              </w:rPr>
              <w:t>4.14</w:t>
            </w:r>
          </w:p>
        </w:tc>
        <w:tc>
          <w:tcPr>
            <w:tcW w:w="735" w:type="dxa"/>
            <w:tcBorders>
              <w:top w:val="nil"/>
              <w:left w:val="single" w:color="000000" w:sz="6" w:space="0"/>
              <w:bottom w:val="single" w:color="000000" w:sz="6" w:space="0"/>
              <w:right w:val="nil"/>
            </w:tcBorders>
            <w:shd w:val="clear" w:color="auto" w:fill="auto"/>
            <w:vAlign w:val="top"/>
          </w:tcPr>
          <w:p w14:paraId="2658C562">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nil"/>
            </w:tcBorders>
            <w:shd w:val="clear" w:color="auto" w:fill="auto"/>
            <w:vAlign w:val="top"/>
          </w:tcPr>
          <w:p w14:paraId="481E415F">
            <w:pPr>
              <w:keepNext w:val="0"/>
              <w:keepLines w:val="0"/>
              <w:widowControl/>
              <w:suppressLineNumbers w:val="0"/>
              <w:wordWrap w:val="0"/>
              <w:spacing w:before="0" w:beforeAutospacing="0" w:after="0" w:afterAutospacing="0"/>
              <w:ind w:left="0" w:right="0"/>
              <w:jc w:val="left"/>
            </w:pPr>
          </w:p>
        </w:tc>
        <w:tc>
          <w:tcPr>
            <w:tcW w:w="1260" w:type="dxa"/>
            <w:tcBorders>
              <w:top w:val="nil"/>
              <w:left w:val="single" w:color="000000" w:sz="6" w:space="0"/>
              <w:bottom w:val="single" w:color="000000" w:sz="6" w:space="0"/>
              <w:right w:val="nil"/>
            </w:tcBorders>
            <w:shd w:val="clear" w:color="auto" w:fill="auto"/>
            <w:vAlign w:val="top"/>
          </w:tcPr>
          <w:p w14:paraId="3F064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645" w:type="dxa"/>
            <w:tcBorders>
              <w:top w:val="nil"/>
              <w:left w:val="single" w:color="000000" w:sz="6" w:space="0"/>
              <w:bottom w:val="single" w:color="000000" w:sz="6" w:space="0"/>
              <w:right w:val="nil"/>
            </w:tcBorders>
            <w:shd w:val="clear" w:color="auto" w:fill="auto"/>
            <w:vAlign w:val="top"/>
          </w:tcPr>
          <w:p w14:paraId="5A10FAF6">
            <w:pPr>
              <w:keepNext w:val="0"/>
              <w:keepLines w:val="0"/>
              <w:widowControl/>
              <w:suppressLineNumbers w:val="0"/>
              <w:wordWrap w:val="0"/>
              <w:spacing w:before="0" w:beforeAutospacing="0" w:after="0" w:afterAutospacing="0"/>
              <w:ind w:left="0" w:right="0"/>
              <w:jc w:val="left"/>
            </w:pPr>
          </w:p>
        </w:tc>
        <w:tc>
          <w:tcPr>
            <w:tcW w:w="855" w:type="dxa"/>
            <w:tcBorders>
              <w:top w:val="nil"/>
              <w:left w:val="single" w:color="000000" w:sz="6" w:space="0"/>
              <w:bottom w:val="single" w:color="000000" w:sz="6" w:space="0"/>
              <w:right w:val="single" w:color="000000" w:sz="6" w:space="0"/>
            </w:tcBorders>
            <w:shd w:val="clear" w:color="auto" w:fill="auto"/>
            <w:vAlign w:val="top"/>
          </w:tcPr>
          <w:p w14:paraId="7C13D5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2.33</w:t>
            </w:r>
          </w:p>
        </w:tc>
        <w:tc>
          <w:tcPr>
            <w:tcW w:w="810" w:type="dxa"/>
            <w:tcBorders>
              <w:top w:val="nil"/>
              <w:left w:val="nil"/>
              <w:bottom w:val="single" w:color="000000" w:sz="6" w:space="0"/>
              <w:right w:val="single" w:color="000000" w:sz="6" w:space="0"/>
            </w:tcBorders>
            <w:shd w:val="clear" w:color="auto" w:fill="auto"/>
            <w:tcMar>
              <w:left w:w="120" w:type="dxa"/>
            </w:tcMar>
            <w:vAlign w:val="top"/>
          </w:tcPr>
          <w:p w14:paraId="2BA9DFCB">
            <w:pPr>
              <w:keepNext w:val="0"/>
              <w:keepLines w:val="0"/>
              <w:widowControl/>
              <w:suppressLineNumbers w:val="0"/>
              <w:wordWrap w:val="0"/>
              <w:spacing w:before="0" w:beforeAutospacing="0" w:after="0" w:afterAutospacing="0"/>
              <w:ind w:left="0" w:right="0"/>
              <w:jc w:val="left"/>
            </w:pPr>
          </w:p>
        </w:tc>
        <w:tc>
          <w:tcPr>
            <w:tcW w:w="870" w:type="dxa"/>
            <w:tcBorders>
              <w:top w:val="nil"/>
              <w:left w:val="nil"/>
              <w:bottom w:val="single" w:color="000000" w:sz="6" w:space="0"/>
              <w:right w:val="single" w:color="000000" w:sz="6" w:space="0"/>
            </w:tcBorders>
            <w:shd w:val="clear" w:color="auto" w:fill="auto"/>
            <w:tcMar>
              <w:left w:w="120" w:type="dxa"/>
              <w:right w:w="120" w:type="dxa"/>
            </w:tcMar>
            <w:vAlign w:val="top"/>
          </w:tcPr>
          <w:p w14:paraId="4F9305FF">
            <w:pPr>
              <w:keepNext w:val="0"/>
              <w:keepLines w:val="0"/>
              <w:widowControl/>
              <w:suppressLineNumbers w:val="0"/>
              <w:wordWrap w:val="0"/>
              <w:spacing w:before="0" w:beforeAutospacing="0" w:after="0" w:afterAutospacing="0"/>
              <w:ind w:left="0" w:right="0"/>
              <w:jc w:val="left"/>
            </w:pPr>
          </w:p>
        </w:tc>
      </w:tr>
    </w:tbl>
    <w:p w14:paraId="2BB2F7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——县本级政府性基金预算收入7.86亿元，为调整预算的105.94%，较上年下降52.74%。加上上级补助收入4.95亿元、债务转贷收入11.75亿元，以及下级上解、上年结转等4.37亿元后，收入总量为28.94亿元。</w:t>
      </w:r>
    </w:p>
    <w:p w14:paraId="46F9EE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——县本级政府性基金预算支出23.2亿元，为调整预算的93.47%，较上年增长104.58%。加上补助下级支出1.25亿元、债务还本支出1.35亿元，以及上解支出、调出资金、结转下年等3.14亿元后，支出总量为28.94亿元。</w:t>
      </w:r>
    </w:p>
    <w:p w14:paraId="295F52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3.2022年县本级国有资本经营预算收支完成情况（亿元）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79"/>
        <w:gridCol w:w="683"/>
        <w:gridCol w:w="640"/>
        <w:gridCol w:w="832"/>
        <w:gridCol w:w="732"/>
        <w:gridCol w:w="1237"/>
        <w:gridCol w:w="640"/>
        <w:gridCol w:w="740"/>
        <w:gridCol w:w="851"/>
        <w:gridCol w:w="800"/>
      </w:tblGrid>
      <w:tr w14:paraId="7C62A5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320" w:type="dxa"/>
            <w:tcBorders>
              <w:top w:val="single" w:color="000000" w:sz="6" w:space="0"/>
              <w:left w:val="single" w:color="000000" w:sz="6" w:space="0"/>
              <w:bottom w:val="single" w:color="000000" w:sz="6" w:space="0"/>
              <w:right w:val="nil"/>
            </w:tcBorders>
            <w:shd w:val="clear" w:color="auto" w:fill="auto"/>
            <w:vAlign w:val="center"/>
          </w:tcPr>
          <w:p w14:paraId="741CFA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705" w:type="dxa"/>
            <w:tcBorders>
              <w:top w:val="single" w:color="000000" w:sz="6" w:space="0"/>
              <w:left w:val="single" w:color="000000" w:sz="6" w:space="0"/>
              <w:bottom w:val="single" w:color="000000" w:sz="6" w:space="0"/>
              <w:right w:val="nil"/>
            </w:tcBorders>
            <w:shd w:val="clear" w:color="auto" w:fill="auto"/>
            <w:vAlign w:val="center"/>
          </w:tcPr>
          <w:p w14:paraId="7C3FAB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调整预算</w:t>
            </w:r>
          </w:p>
        </w:tc>
        <w:tc>
          <w:tcPr>
            <w:tcW w:w="660" w:type="dxa"/>
            <w:tcBorders>
              <w:top w:val="single" w:color="000000" w:sz="6" w:space="0"/>
              <w:left w:val="single" w:color="000000" w:sz="6" w:space="0"/>
              <w:bottom w:val="single" w:color="000000" w:sz="6" w:space="0"/>
              <w:right w:val="nil"/>
            </w:tcBorders>
            <w:shd w:val="clear" w:color="auto" w:fill="auto"/>
            <w:vAlign w:val="center"/>
          </w:tcPr>
          <w:p w14:paraId="2C0EA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855" w:type="dxa"/>
            <w:tcBorders>
              <w:top w:val="single" w:color="000000" w:sz="6" w:space="0"/>
              <w:left w:val="single" w:color="000000" w:sz="6" w:space="0"/>
              <w:bottom w:val="single" w:color="000000" w:sz="6" w:space="0"/>
              <w:right w:val="nil"/>
            </w:tcBorders>
            <w:shd w:val="clear" w:color="auto" w:fill="auto"/>
            <w:vAlign w:val="center"/>
          </w:tcPr>
          <w:p w14:paraId="67CA1E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750" w:type="dxa"/>
            <w:tcBorders>
              <w:top w:val="single" w:color="000000" w:sz="6" w:space="0"/>
              <w:left w:val="single" w:color="000000" w:sz="6" w:space="0"/>
              <w:bottom w:val="single" w:color="000000" w:sz="6" w:space="0"/>
              <w:right w:val="nil"/>
            </w:tcBorders>
            <w:shd w:val="clear" w:color="auto" w:fill="auto"/>
            <w:vAlign w:val="center"/>
          </w:tcPr>
          <w:p w14:paraId="6BF21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1275" w:type="dxa"/>
            <w:tcBorders>
              <w:top w:val="single" w:color="000000" w:sz="6" w:space="0"/>
              <w:left w:val="single" w:color="000000" w:sz="6" w:space="0"/>
              <w:bottom w:val="single" w:color="000000" w:sz="6" w:space="0"/>
              <w:right w:val="nil"/>
            </w:tcBorders>
            <w:shd w:val="clear" w:color="auto" w:fill="auto"/>
            <w:vAlign w:val="center"/>
          </w:tcPr>
          <w:p w14:paraId="261F34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660" w:type="dxa"/>
            <w:tcBorders>
              <w:top w:val="single" w:color="000000" w:sz="6" w:space="0"/>
              <w:left w:val="single" w:color="000000" w:sz="6" w:space="0"/>
              <w:bottom w:val="single" w:color="000000" w:sz="6" w:space="0"/>
              <w:right w:val="nil"/>
            </w:tcBorders>
            <w:shd w:val="clear" w:color="auto" w:fill="auto"/>
            <w:vAlign w:val="center"/>
          </w:tcPr>
          <w:p w14:paraId="2739AA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调整预算</w:t>
            </w:r>
          </w:p>
        </w:tc>
        <w:tc>
          <w:tcPr>
            <w:tcW w:w="76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958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870" w:type="dxa"/>
            <w:tcBorders>
              <w:top w:val="single" w:color="000000" w:sz="6" w:space="0"/>
              <w:left w:val="nil"/>
              <w:bottom w:val="single" w:color="000000" w:sz="6" w:space="0"/>
              <w:right w:val="single" w:color="000000" w:sz="6" w:space="0"/>
            </w:tcBorders>
            <w:shd w:val="clear" w:color="auto" w:fill="auto"/>
            <w:tcMar>
              <w:left w:w="120" w:type="dxa"/>
            </w:tcMar>
            <w:vAlign w:val="center"/>
          </w:tcPr>
          <w:p w14:paraId="217A34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完成调整预算%</w:t>
            </w:r>
          </w:p>
        </w:tc>
        <w:tc>
          <w:tcPr>
            <w:tcW w:w="810" w:type="dxa"/>
            <w:tcBorders>
              <w:top w:val="single" w:color="000000" w:sz="6" w:space="0"/>
              <w:left w:val="nil"/>
              <w:bottom w:val="single" w:color="000000" w:sz="6" w:space="0"/>
              <w:right w:val="single" w:color="000000" w:sz="6" w:space="0"/>
            </w:tcBorders>
            <w:shd w:val="clear" w:color="auto" w:fill="auto"/>
            <w:tcMar>
              <w:left w:w="120" w:type="dxa"/>
              <w:right w:w="120" w:type="dxa"/>
            </w:tcMar>
            <w:vAlign w:val="center"/>
          </w:tcPr>
          <w:p w14:paraId="509839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37A9E7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320" w:type="dxa"/>
            <w:tcBorders>
              <w:top w:val="nil"/>
              <w:left w:val="single" w:color="000000" w:sz="6" w:space="0"/>
              <w:bottom w:val="single" w:color="000000" w:sz="6" w:space="0"/>
              <w:right w:val="nil"/>
            </w:tcBorders>
            <w:shd w:val="clear" w:color="auto" w:fill="auto"/>
            <w:vAlign w:val="top"/>
          </w:tcPr>
          <w:p w14:paraId="4836A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05" w:type="dxa"/>
            <w:tcBorders>
              <w:top w:val="nil"/>
              <w:left w:val="single" w:color="000000" w:sz="6" w:space="0"/>
              <w:bottom w:val="single" w:color="000000" w:sz="6" w:space="0"/>
              <w:right w:val="nil"/>
            </w:tcBorders>
            <w:shd w:val="clear" w:color="auto" w:fill="auto"/>
            <w:vAlign w:val="top"/>
          </w:tcPr>
          <w:p w14:paraId="0085D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0.15</w:t>
            </w:r>
          </w:p>
        </w:tc>
        <w:tc>
          <w:tcPr>
            <w:tcW w:w="660" w:type="dxa"/>
            <w:tcBorders>
              <w:top w:val="nil"/>
              <w:left w:val="single" w:color="000000" w:sz="6" w:space="0"/>
              <w:bottom w:val="single" w:color="000000" w:sz="6" w:space="0"/>
              <w:right w:val="nil"/>
            </w:tcBorders>
            <w:shd w:val="clear" w:color="auto" w:fill="auto"/>
            <w:vAlign w:val="top"/>
          </w:tcPr>
          <w:p w14:paraId="0F933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0.19</w:t>
            </w:r>
          </w:p>
        </w:tc>
        <w:tc>
          <w:tcPr>
            <w:tcW w:w="855" w:type="dxa"/>
            <w:tcBorders>
              <w:top w:val="nil"/>
              <w:left w:val="single" w:color="000000" w:sz="6" w:space="0"/>
              <w:bottom w:val="single" w:color="000000" w:sz="6" w:space="0"/>
              <w:right w:val="nil"/>
            </w:tcBorders>
            <w:shd w:val="clear" w:color="auto" w:fill="auto"/>
            <w:vAlign w:val="top"/>
          </w:tcPr>
          <w:p w14:paraId="6E028CA6">
            <w:pPr>
              <w:keepNext w:val="0"/>
              <w:keepLines w:val="0"/>
              <w:widowControl/>
              <w:suppressLineNumbers w:val="0"/>
              <w:wordWrap w:val="0"/>
              <w:spacing w:before="0" w:beforeAutospacing="0" w:after="0" w:afterAutospacing="0"/>
              <w:ind w:left="0" w:right="0"/>
              <w:jc w:val="left"/>
            </w:pPr>
          </w:p>
        </w:tc>
        <w:tc>
          <w:tcPr>
            <w:tcW w:w="750" w:type="dxa"/>
            <w:tcBorders>
              <w:top w:val="nil"/>
              <w:left w:val="single" w:color="000000" w:sz="6" w:space="0"/>
              <w:bottom w:val="single" w:color="000000" w:sz="6" w:space="0"/>
              <w:right w:val="nil"/>
            </w:tcBorders>
            <w:shd w:val="clear" w:color="auto" w:fill="auto"/>
            <w:vAlign w:val="top"/>
          </w:tcPr>
          <w:p w14:paraId="47AE5579">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000000" w:sz="6" w:space="0"/>
              <w:bottom w:val="single" w:color="000000" w:sz="6" w:space="0"/>
              <w:right w:val="nil"/>
            </w:tcBorders>
            <w:shd w:val="clear" w:color="auto" w:fill="auto"/>
            <w:vAlign w:val="top"/>
          </w:tcPr>
          <w:p w14:paraId="4949E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660" w:type="dxa"/>
            <w:tcBorders>
              <w:top w:val="nil"/>
              <w:left w:val="single" w:color="000000" w:sz="6" w:space="0"/>
              <w:bottom w:val="single" w:color="000000" w:sz="6" w:space="0"/>
              <w:right w:val="nil"/>
            </w:tcBorders>
            <w:shd w:val="clear" w:color="auto" w:fill="auto"/>
            <w:vAlign w:val="top"/>
          </w:tcPr>
          <w:p w14:paraId="07FE73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0.15</w:t>
            </w:r>
          </w:p>
        </w:tc>
        <w:tc>
          <w:tcPr>
            <w:tcW w:w="765" w:type="dxa"/>
            <w:tcBorders>
              <w:top w:val="nil"/>
              <w:left w:val="single" w:color="000000" w:sz="6" w:space="0"/>
              <w:bottom w:val="single" w:color="000000" w:sz="6" w:space="0"/>
              <w:right w:val="single" w:color="000000" w:sz="6" w:space="0"/>
            </w:tcBorders>
            <w:shd w:val="clear" w:color="auto" w:fill="auto"/>
            <w:vAlign w:val="top"/>
          </w:tcPr>
          <w:p w14:paraId="5C5BB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0.19</w:t>
            </w:r>
          </w:p>
        </w:tc>
        <w:tc>
          <w:tcPr>
            <w:tcW w:w="870" w:type="dxa"/>
            <w:tcBorders>
              <w:top w:val="nil"/>
              <w:left w:val="nil"/>
              <w:bottom w:val="single" w:color="000000" w:sz="6" w:space="0"/>
              <w:right w:val="single" w:color="000000" w:sz="6" w:space="0"/>
            </w:tcBorders>
            <w:shd w:val="clear" w:color="auto" w:fill="auto"/>
            <w:tcMar>
              <w:left w:w="120" w:type="dxa"/>
            </w:tcMar>
            <w:vAlign w:val="top"/>
          </w:tcPr>
          <w:p w14:paraId="52EAA0C2">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color="auto" w:fill="auto"/>
            <w:tcMar>
              <w:left w:w="120" w:type="dxa"/>
              <w:right w:w="120" w:type="dxa"/>
            </w:tcMar>
            <w:vAlign w:val="top"/>
          </w:tcPr>
          <w:p w14:paraId="721BA77B">
            <w:pPr>
              <w:keepNext w:val="0"/>
              <w:keepLines w:val="0"/>
              <w:widowControl/>
              <w:suppressLineNumbers w:val="0"/>
              <w:wordWrap w:val="0"/>
              <w:spacing w:before="0" w:beforeAutospacing="0" w:after="0" w:afterAutospacing="0"/>
              <w:ind w:left="0" w:right="0"/>
              <w:jc w:val="left"/>
            </w:pPr>
          </w:p>
        </w:tc>
      </w:tr>
      <w:tr w14:paraId="4BB0D8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320" w:type="dxa"/>
            <w:tcBorders>
              <w:top w:val="nil"/>
              <w:left w:val="single" w:color="000000" w:sz="6" w:space="0"/>
              <w:bottom w:val="single" w:color="000000" w:sz="6" w:space="0"/>
              <w:right w:val="nil"/>
            </w:tcBorders>
            <w:shd w:val="clear" w:color="auto" w:fill="auto"/>
            <w:vAlign w:val="top"/>
          </w:tcPr>
          <w:p w14:paraId="2B5694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705" w:type="dxa"/>
            <w:tcBorders>
              <w:top w:val="nil"/>
              <w:left w:val="single" w:color="000000" w:sz="6" w:space="0"/>
              <w:bottom w:val="single" w:color="000000" w:sz="6" w:space="0"/>
              <w:right w:val="nil"/>
            </w:tcBorders>
            <w:shd w:val="clear" w:color="auto" w:fill="auto"/>
            <w:vAlign w:val="center"/>
          </w:tcPr>
          <w:p w14:paraId="0A720C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w:t>
            </w:r>
          </w:p>
        </w:tc>
        <w:tc>
          <w:tcPr>
            <w:tcW w:w="660" w:type="dxa"/>
            <w:tcBorders>
              <w:top w:val="nil"/>
              <w:left w:val="single" w:color="000000" w:sz="6" w:space="0"/>
              <w:bottom w:val="single" w:color="000000" w:sz="6" w:space="0"/>
              <w:right w:val="nil"/>
            </w:tcBorders>
            <w:shd w:val="clear" w:color="auto" w:fill="auto"/>
            <w:vAlign w:val="center"/>
          </w:tcPr>
          <w:p w14:paraId="36BDB7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0.14</w:t>
            </w:r>
          </w:p>
        </w:tc>
        <w:tc>
          <w:tcPr>
            <w:tcW w:w="855" w:type="dxa"/>
            <w:tcBorders>
              <w:top w:val="nil"/>
              <w:left w:val="single" w:color="000000" w:sz="6" w:space="0"/>
              <w:bottom w:val="single" w:color="000000" w:sz="6" w:space="0"/>
              <w:right w:val="nil"/>
            </w:tcBorders>
            <w:shd w:val="clear" w:color="auto" w:fill="auto"/>
            <w:vAlign w:val="center"/>
          </w:tcPr>
          <w:p w14:paraId="15ED42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144.1%</w:t>
            </w:r>
          </w:p>
        </w:tc>
        <w:tc>
          <w:tcPr>
            <w:tcW w:w="750" w:type="dxa"/>
            <w:tcBorders>
              <w:top w:val="nil"/>
              <w:left w:val="single" w:color="000000" w:sz="6" w:space="0"/>
              <w:bottom w:val="single" w:color="000000" w:sz="6" w:space="0"/>
              <w:right w:val="nil"/>
            </w:tcBorders>
            <w:shd w:val="clear" w:color="auto" w:fill="auto"/>
            <w:vAlign w:val="center"/>
          </w:tcPr>
          <w:p w14:paraId="00DB39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-3.03%</w:t>
            </w:r>
          </w:p>
        </w:tc>
        <w:tc>
          <w:tcPr>
            <w:tcW w:w="1275" w:type="dxa"/>
            <w:tcBorders>
              <w:top w:val="nil"/>
              <w:left w:val="single" w:color="000000" w:sz="6" w:space="0"/>
              <w:bottom w:val="single" w:color="000000" w:sz="6" w:space="0"/>
              <w:right w:val="nil"/>
            </w:tcBorders>
            <w:shd w:val="clear" w:color="auto" w:fill="auto"/>
            <w:vAlign w:val="top"/>
          </w:tcPr>
          <w:p w14:paraId="4C2BDF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660" w:type="dxa"/>
            <w:tcBorders>
              <w:top w:val="nil"/>
              <w:left w:val="single" w:color="000000" w:sz="6" w:space="0"/>
              <w:bottom w:val="single" w:color="000000" w:sz="6" w:space="0"/>
              <w:right w:val="nil"/>
            </w:tcBorders>
            <w:shd w:val="clear" w:color="auto" w:fill="auto"/>
            <w:vAlign w:val="center"/>
          </w:tcPr>
          <w:p w14:paraId="565061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0.12</w:t>
            </w:r>
          </w:p>
        </w:tc>
        <w:tc>
          <w:tcPr>
            <w:tcW w:w="765" w:type="dxa"/>
            <w:tcBorders>
              <w:top w:val="nil"/>
              <w:left w:val="single" w:color="000000" w:sz="6" w:space="0"/>
              <w:bottom w:val="single" w:color="000000" w:sz="6" w:space="0"/>
              <w:right w:val="single" w:color="000000" w:sz="6" w:space="0"/>
            </w:tcBorders>
            <w:shd w:val="clear" w:color="auto" w:fill="auto"/>
            <w:vAlign w:val="center"/>
          </w:tcPr>
          <w:p w14:paraId="6B807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0.12</w:t>
            </w:r>
          </w:p>
        </w:tc>
        <w:tc>
          <w:tcPr>
            <w:tcW w:w="870" w:type="dxa"/>
            <w:tcBorders>
              <w:top w:val="nil"/>
              <w:left w:val="nil"/>
              <w:bottom w:val="single" w:color="000000" w:sz="6" w:space="0"/>
              <w:right w:val="single" w:color="000000" w:sz="6" w:space="0"/>
            </w:tcBorders>
            <w:shd w:val="clear" w:color="auto" w:fill="auto"/>
            <w:tcMar>
              <w:left w:w="120" w:type="dxa"/>
            </w:tcMar>
            <w:vAlign w:val="center"/>
          </w:tcPr>
          <w:p w14:paraId="1CC5FA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100%</w:t>
            </w:r>
          </w:p>
        </w:tc>
        <w:tc>
          <w:tcPr>
            <w:tcW w:w="810" w:type="dxa"/>
            <w:tcBorders>
              <w:top w:val="nil"/>
              <w:left w:val="nil"/>
              <w:bottom w:val="single" w:color="000000" w:sz="6" w:space="0"/>
              <w:right w:val="single" w:color="000000" w:sz="6" w:space="0"/>
            </w:tcBorders>
            <w:shd w:val="clear" w:color="auto" w:fill="auto"/>
            <w:tcMar>
              <w:left w:w="120" w:type="dxa"/>
              <w:right w:w="120" w:type="dxa"/>
            </w:tcMar>
            <w:vAlign w:val="center"/>
          </w:tcPr>
          <w:p w14:paraId="056733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50.75%</w:t>
            </w:r>
          </w:p>
        </w:tc>
      </w:tr>
      <w:tr w14:paraId="56CBFC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0" w:type="dxa"/>
            <w:tcBorders>
              <w:top w:val="nil"/>
              <w:left w:val="single" w:color="000000" w:sz="6" w:space="0"/>
              <w:bottom w:val="single" w:color="000000" w:sz="6" w:space="0"/>
              <w:right w:val="nil"/>
            </w:tcBorders>
            <w:shd w:val="clear" w:color="auto" w:fill="auto"/>
            <w:vAlign w:val="top"/>
          </w:tcPr>
          <w:p w14:paraId="0CF42C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705" w:type="dxa"/>
            <w:tcBorders>
              <w:top w:val="nil"/>
              <w:left w:val="single" w:color="000000" w:sz="6" w:space="0"/>
              <w:bottom w:val="single" w:color="000000" w:sz="6" w:space="0"/>
              <w:right w:val="nil"/>
            </w:tcBorders>
            <w:shd w:val="clear" w:color="auto" w:fill="auto"/>
            <w:vAlign w:val="top"/>
          </w:tcPr>
          <w:p w14:paraId="1145C3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0.05</w:t>
            </w:r>
          </w:p>
        </w:tc>
        <w:tc>
          <w:tcPr>
            <w:tcW w:w="660" w:type="dxa"/>
            <w:tcBorders>
              <w:top w:val="nil"/>
              <w:left w:val="single" w:color="000000" w:sz="6" w:space="0"/>
              <w:bottom w:val="single" w:color="000000" w:sz="6" w:space="0"/>
              <w:right w:val="nil"/>
            </w:tcBorders>
            <w:shd w:val="clear" w:color="auto" w:fill="auto"/>
            <w:vAlign w:val="top"/>
          </w:tcPr>
          <w:p w14:paraId="2811E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0.05</w:t>
            </w:r>
          </w:p>
        </w:tc>
        <w:tc>
          <w:tcPr>
            <w:tcW w:w="855" w:type="dxa"/>
            <w:tcBorders>
              <w:top w:val="nil"/>
              <w:left w:val="single" w:color="000000" w:sz="6" w:space="0"/>
              <w:bottom w:val="single" w:color="000000" w:sz="6" w:space="0"/>
              <w:right w:val="nil"/>
            </w:tcBorders>
            <w:shd w:val="clear" w:color="auto" w:fill="auto"/>
            <w:vAlign w:val="top"/>
          </w:tcPr>
          <w:p w14:paraId="42B12054">
            <w:pPr>
              <w:keepNext w:val="0"/>
              <w:keepLines w:val="0"/>
              <w:widowControl/>
              <w:suppressLineNumbers w:val="0"/>
              <w:wordWrap w:val="0"/>
              <w:spacing w:before="0" w:beforeAutospacing="0" w:after="0" w:afterAutospacing="0"/>
              <w:ind w:left="0" w:right="0"/>
              <w:jc w:val="left"/>
            </w:pPr>
          </w:p>
        </w:tc>
        <w:tc>
          <w:tcPr>
            <w:tcW w:w="750" w:type="dxa"/>
            <w:tcBorders>
              <w:top w:val="nil"/>
              <w:left w:val="single" w:color="000000" w:sz="6" w:space="0"/>
              <w:bottom w:val="single" w:color="000000" w:sz="6" w:space="0"/>
              <w:right w:val="nil"/>
            </w:tcBorders>
            <w:shd w:val="clear" w:color="auto" w:fill="auto"/>
            <w:vAlign w:val="top"/>
          </w:tcPr>
          <w:p w14:paraId="23175409">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000000" w:sz="6" w:space="0"/>
              <w:bottom w:val="single" w:color="000000" w:sz="6" w:space="0"/>
              <w:right w:val="nil"/>
            </w:tcBorders>
            <w:shd w:val="clear" w:color="auto" w:fill="auto"/>
            <w:vAlign w:val="top"/>
          </w:tcPr>
          <w:p w14:paraId="057A72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660" w:type="dxa"/>
            <w:tcBorders>
              <w:top w:val="nil"/>
              <w:left w:val="single" w:color="000000" w:sz="6" w:space="0"/>
              <w:bottom w:val="single" w:color="000000" w:sz="6" w:space="0"/>
              <w:right w:val="nil"/>
            </w:tcBorders>
            <w:shd w:val="clear" w:color="auto" w:fill="auto"/>
            <w:vAlign w:val="top"/>
          </w:tcPr>
          <w:p w14:paraId="408905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0.03</w:t>
            </w:r>
          </w:p>
        </w:tc>
        <w:tc>
          <w:tcPr>
            <w:tcW w:w="765" w:type="dxa"/>
            <w:tcBorders>
              <w:top w:val="nil"/>
              <w:left w:val="single" w:color="000000" w:sz="6" w:space="0"/>
              <w:bottom w:val="single" w:color="000000" w:sz="6" w:space="0"/>
              <w:right w:val="single" w:color="000000" w:sz="6" w:space="0"/>
            </w:tcBorders>
            <w:shd w:val="clear" w:color="auto" w:fill="auto"/>
            <w:vAlign w:val="top"/>
          </w:tcPr>
          <w:p w14:paraId="688DE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0.07</w:t>
            </w:r>
          </w:p>
        </w:tc>
        <w:tc>
          <w:tcPr>
            <w:tcW w:w="870" w:type="dxa"/>
            <w:tcBorders>
              <w:top w:val="nil"/>
              <w:left w:val="nil"/>
              <w:bottom w:val="single" w:color="000000" w:sz="6" w:space="0"/>
              <w:right w:val="single" w:color="000000" w:sz="6" w:space="0"/>
            </w:tcBorders>
            <w:shd w:val="clear" w:color="auto" w:fill="auto"/>
            <w:tcMar>
              <w:left w:w="120" w:type="dxa"/>
            </w:tcMar>
            <w:vAlign w:val="top"/>
          </w:tcPr>
          <w:p w14:paraId="3A76E8AC">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color="auto" w:fill="auto"/>
            <w:tcMar>
              <w:left w:w="120" w:type="dxa"/>
              <w:right w:w="120" w:type="dxa"/>
            </w:tcMar>
            <w:vAlign w:val="top"/>
          </w:tcPr>
          <w:p w14:paraId="7DE4FF00">
            <w:pPr>
              <w:keepNext w:val="0"/>
              <w:keepLines w:val="0"/>
              <w:widowControl/>
              <w:suppressLineNumbers w:val="0"/>
              <w:wordWrap w:val="0"/>
              <w:spacing w:before="0" w:beforeAutospacing="0" w:after="0" w:afterAutospacing="0"/>
              <w:ind w:left="0" w:right="0"/>
              <w:jc w:val="left"/>
            </w:pPr>
          </w:p>
        </w:tc>
      </w:tr>
      <w:tr w14:paraId="09ECAB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320" w:type="dxa"/>
            <w:tcBorders>
              <w:top w:val="nil"/>
              <w:left w:val="single" w:color="000000" w:sz="6" w:space="0"/>
              <w:bottom w:val="single" w:color="000000" w:sz="6" w:space="0"/>
              <w:right w:val="nil"/>
            </w:tcBorders>
            <w:shd w:val="clear" w:color="auto" w:fill="auto"/>
            <w:vAlign w:val="top"/>
          </w:tcPr>
          <w:p w14:paraId="64E4B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上级转移支付补助</w:t>
            </w:r>
          </w:p>
        </w:tc>
        <w:tc>
          <w:tcPr>
            <w:tcW w:w="705" w:type="dxa"/>
            <w:tcBorders>
              <w:top w:val="nil"/>
              <w:left w:val="single" w:color="000000" w:sz="6" w:space="0"/>
              <w:bottom w:val="single" w:color="000000" w:sz="6" w:space="0"/>
              <w:right w:val="nil"/>
            </w:tcBorders>
            <w:shd w:val="clear" w:color="auto" w:fill="auto"/>
            <w:vAlign w:val="top"/>
          </w:tcPr>
          <w:p w14:paraId="4B232906">
            <w:pPr>
              <w:keepNext w:val="0"/>
              <w:keepLines w:val="0"/>
              <w:widowControl/>
              <w:suppressLineNumbers w:val="0"/>
              <w:wordWrap w:val="0"/>
              <w:spacing w:before="0" w:beforeAutospacing="0" w:after="0" w:afterAutospacing="0"/>
              <w:ind w:left="0" w:right="0"/>
              <w:jc w:val="left"/>
            </w:pPr>
          </w:p>
        </w:tc>
        <w:tc>
          <w:tcPr>
            <w:tcW w:w="660" w:type="dxa"/>
            <w:tcBorders>
              <w:top w:val="nil"/>
              <w:left w:val="single" w:color="000000" w:sz="6" w:space="0"/>
              <w:bottom w:val="single" w:color="000000" w:sz="6" w:space="0"/>
              <w:right w:val="nil"/>
            </w:tcBorders>
            <w:shd w:val="clear" w:color="auto" w:fill="auto"/>
            <w:vAlign w:val="top"/>
          </w:tcPr>
          <w:p w14:paraId="2F1741B1">
            <w:pPr>
              <w:keepNext w:val="0"/>
              <w:keepLines w:val="0"/>
              <w:widowControl/>
              <w:suppressLineNumbers w:val="0"/>
              <w:wordWrap w:val="0"/>
              <w:spacing w:before="0" w:beforeAutospacing="0" w:after="0" w:afterAutospacing="0"/>
              <w:ind w:left="0" w:right="0"/>
              <w:jc w:val="left"/>
            </w:pPr>
          </w:p>
        </w:tc>
        <w:tc>
          <w:tcPr>
            <w:tcW w:w="855" w:type="dxa"/>
            <w:tcBorders>
              <w:top w:val="nil"/>
              <w:left w:val="single" w:color="000000" w:sz="6" w:space="0"/>
              <w:bottom w:val="single" w:color="000000" w:sz="6" w:space="0"/>
              <w:right w:val="nil"/>
            </w:tcBorders>
            <w:shd w:val="clear" w:color="auto" w:fill="auto"/>
            <w:vAlign w:val="top"/>
          </w:tcPr>
          <w:p w14:paraId="040A0C87">
            <w:pPr>
              <w:keepNext w:val="0"/>
              <w:keepLines w:val="0"/>
              <w:widowControl/>
              <w:suppressLineNumbers w:val="0"/>
              <w:wordWrap w:val="0"/>
              <w:spacing w:before="0" w:beforeAutospacing="0" w:after="0" w:afterAutospacing="0"/>
              <w:ind w:left="0" w:right="0"/>
              <w:jc w:val="left"/>
            </w:pPr>
          </w:p>
        </w:tc>
        <w:tc>
          <w:tcPr>
            <w:tcW w:w="750" w:type="dxa"/>
            <w:tcBorders>
              <w:top w:val="nil"/>
              <w:left w:val="single" w:color="000000" w:sz="6" w:space="0"/>
              <w:bottom w:val="single" w:color="000000" w:sz="6" w:space="0"/>
              <w:right w:val="nil"/>
            </w:tcBorders>
            <w:shd w:val="clear" w:color="auto" w:fill="auto"/>
            <w:vAlign w:val="top"/>
          </w:tcPr>
          <w:p w14:paraId="4ED7D502">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000000" w:sz="6" w:space="0"/>
              <w:bottom w:val="single" w:color="000000" w:sz="6" w:space="0"/>
              <w:right w:val="nil"/>
            </w:tcBorders>
            <w:shd w:val="clear" w:color="auto" w:fill="auto"/>
            <w:vAlign w:val="top"/>
          </w:tcPr>
          <w:p w14:paraId="5EB188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调出资金</w:t>
            </w:r>
          </w:p>
        </w:tc>
        <w:tc>
          <w:tcPr>
            <w:tcW w:w="660" w:type="dxa"/>
            <w:tcBorders>
              <w:top w:val="nil"/>
              <w:left w:val="single" w:color="000000" w:sz="6" w:space="0"/>
              <w:bottom w:val="single" w:color="000000" w:sz="6" w:space="0"/>
              <w:right w:val="nil"/>
            </w:tcBorders>
            <w:shd w:val="clear" w:color="auto" w:fill="auto"/>
            <w:vAlign w:val="top"/>
          </w:tcPr>
          <w:p w14:paraId="13D908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0.03</w:t>
            </w:r>
          </w:p>
        </w:tc>
        <w:tc>
          <w:tcPr>
            <w:tcW w:w="765" w:type="dxa"/>
            <w:tcBorders>
              <w:top w:val="nil"/>
              <w:left w:val="single" w:color="000000" w:sz="6" w:space="0"/>
              <w:bottom w:val="single" w:color="000000" w:sz="6" w:space="0"/>
              <w:right w:val="single" w:color="000000" w:sz="6" w:space="0"/>
            </w:tcBorders>
            <w:shd w:val="clear" w:color="auto" w:fill="auto"/>
            <w:vAlign w:val="top"/>
          </w:tcPr>
          <w:p w14:paraId="2D80C8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0.03</w:t>
            </w:r>
          </w:p>
        </w:tc>
        <w:tc>
          <w:tcPr>
            <w:tcW w:w="870" w:type="dxa"/>
            <w:tcBorders>
              <w:top w:val="nil"/>
              <w:left w:val="nil"/>
              <w:bottom w:val="single" w:color="000000" w:sz="6" w:space="0"/>
              <w:right w:val="single" w:color="000000" w:sz="6" w:space="0"/>
            </w:tcBorders>
            <w:shd w:val="clear" w:color="auto" w:fill="auto"/>
            <w:tcMar>
              <w:left w:w="120" w:type="dxa"/>
            </w:tcMar>
            <w:vAlign w:val="top"/>
          </w:tcPr>
          <w:p w14:paraId="13F4411E">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color="auto" w:fill="auto"/>
            <w:tcMar>
              <w:left w:w="120" w:type="dxa"/>
              <w:right w:w="120" w:type="dxa"/>
            </w:tcMar>
            <w:vAlign w:val="top"/>
          </w:tcPr>
          <w:p w14:paraId="5E25E439">
            <w:pPr>
              <w:keepNext w:val="0"/>
              <w:keepLines w:val="0"/>
              <w:widowControl/>
              <w:suppressLineNumbers w:val="0"/>
              <w:wordWrap w:val="0"/>
              <w:spacing w:before="0" w:beforeAutospacing="0" w:after="0" w:afterAutospacing="0"/>
              <w:ind w:left="0" w:right="0"/>
              <w:jc w:val="left"/>
            </w:pPr>
          </w:p>
        </w:tc>
      </w:tr>
      <w:tr w14:paraId="26B075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1320" w:type="dxa"/>
            <w:tcBorders>
              <w:top w:val="nil"/>
              <w:left w:val="single" w:color="000000" w:sz="6" w:space="0"/>
              <w:bottom w:val="single" w:color="000000" w:sz="6" w:space="0"/>
              <w:right w:val="nil"/>
            </w:tcBorders>
            <w:shd w:val="clear" w:color="auto" w:fill="auto"/>
            <w:vAlign w:val="top"/>
          </w:tcPr>
          <w:p w14:paraId="5B1D80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上年结转</w:t>
            </w:r>
          </w:p>
        </w:tc>
        <w:tc>
          <w:tcPr>
            <w:tcW w:w="705" w:type="dxa"/>
            <w:tcBorders>
              <w:top w:val="nil"/>
              <w:left w:val="single" w:color="000000" w:sz="6" w:space="0"/>
              <w:bottom w:val="single" w:color="000000" w:sz="6" w:space="0"/>
              <w:right w:val="nil"/>
            </w:tcBorders>
            <w:shd w:val="clear" w:color="auto" w:fill="auto"/>
            <w:vAlign w:val="top"/>
          </w:tcPr>
          <w:p w14:paraId="57953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0.05</w:t>
            </w:r>
          </w:p>
        </w:tc>
        <w:tc>
          <w:tcPr>
            <w:tcW w:w="660" w:type="dxa"/>
            <w:tcBorders>
              <w:top w:val="nil"/>
              <w:left w:val="single" w:color="000000" w:sz="6" w:space="0"/>
              <w:bottom w:val="single" w:color="000000" w:sz="6" w:space="0"/>
              <w:right w:val="nil"/>
            </w:tcBorders>
            <w:shd w:val="clear" w:color="auto" w:fill="auto"/>
            <w:vAlign w:val="top"/>
          </w:tcPr>
          <w:p w14:paraId="2FF6A9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0.05</w:t>
            </w:r>
          </w:p>
        </w:tc>
        <w:tc>
          <w:tcPr>
            <w:tcW w:w="855" w:type="dxa"/>
            <w:tcBorders>
              <w:top w:val="nil"/>
              <w:left w:val="single" w:color="000000" w:sz="6" w:space="0"/>
              <w:bottom w:val="single" w:color="000000" w:sz="6" w:space="0"/>
              <w:right w:val="nil"/>
            </w:tcBorders>
            <w:shd w:val="clear" w:color="auto" w:fill="auto"/>
            <w:vAlign w:val="top"/>
          </w:tcPr>
          <w:p w14:paraId="09F16BD5">
            <w:pPr>
              <w:keepNext w:val="0"/>
              <w:keepLines w:val="0"/>
              <w:widowControl/>
              <w:suppressLineNumbers w:val="0"/>
              <w:wordWrap w:val="0"/>
              <w:spacing w:before="0" w:beforeAutospacing="0" w:after="0" w:afterAutospacing="0"/>
              <w:ind w:left="0" w:right="0"/>
              <w:jc w:val="left"/>
            </w:pPr>
          </w:p>
        </w:tc>
        <w:tc>
          <w:tcPr>
            <w:tcW w:w="750" w:type="dxa"/>
            <w:tcBorders>
              <w:top w:val="nil"/>
              <w:left w:val="single" w:color="000000" w:sz="6" w:space="0"/>
              <w:bottom w:val="single" w:color="000000" w:sz="6" w:space="0"/>
              <w:right w:val="nil"/>
            </w:tcBorders>
            <w:shd w:val="clear" w:color="auto" w:fill="auto"/>
            <w:vAlign w:val="top"/>
          </w:tcPr>
          <w:p w14:paraId="388CB4F9">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000000" w:sz="6" w:space="0"/>
              <w:bottom w:val="single" w:color="000000" w:sz="6" w:space="0"/>
              <w:right w:val="nil"/>
            </w:tcBorders>
            <w:shd w:val="clear" w:color="auto" w:fill="auto"/>
            <w:vAlign w:val="top"/>
          </w:tcPr>
          <w:p w14:paraId="3081FE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660" w:type="dxa"/>
            <w:tcBorders>
              <w:top w:val="nil"/>
              <w:left w:val="single" w:color="000000" w:sz="6" w:space="0"/>
              <w:bottom w:val="single" w:color="000000" w:sz="6" w:space="0"/>
              <w:right w:val="nil"/>
            </w:tcBorders>
            <w:shd w:val="clear" w:color="auto" w:fill="auto"/>
            <w:vAlign w:val="top"/>
          </w:tcPr>
          <w:p w14:paraId="602FB7A0">
            <w:pPr>
              <w:keepNext w:val="0"/>
              <w:keepLines w:val="0"/>
              <w:widowControl/>
              <w:suppressLineNumbers w:val="0"/>
              <w:wordWrap w:val="0"/>
              <w:spacing w:before="0" w:beforeAutospacing="0" w:after="0" w:afterAutospacing="0"/>
              <w:ind w:left="0" w:right="0"/>
              <w:jc w:val="left"/>
            </w:pPr>
          </w:p>
        </w:tc>
        <w:tc>
          <w:tcPr>
            <w:tcW w:w="765" w:type="dxa"/>
            <w:tcBorders>
              <w:top w:val="nil"/>
              <w:left w:val="single" w:color="000000" w:sz="6" w:space="0"/>
              <w:bottom w:val="single" w:color="000000" w:sz="6" w:space="0"/>
              <w:right w:val="single" w:color="000000" w:sz="6" w:space="0"/>
            </w:tcBorders>
            <w:shd w:val="clear" w:color="auto" w:fill="auto"/>
            <w:vAlign w:val="top"/>
          </w:tcPr>
          <w:p w14:paraId="4982A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870" w:type="dxa"/>
            <w:tcBorders>
              <w:top w:val="nil"/>
              <w:left w:val="nil"/>
              <w:bottom w:val="single" w:color="000000" w:sz="6" w:space="0"/>
              <w:right w:val="single" w:color="000000" w:sz="6" w:space="0"/>
            </w:tcBorders>
            <w:shd w:val="clear" w:color="auto" w:fill="auto"/>
            <w:tcMar>
              <w:left w:w="120" w:type="dxa"/>
            </w:tcMar>
            <w:vAlign w:val="top"/>
          </w:tcPr>
          <w:p w14:paraId="40F7DFCD">
            <w:pPr>
              <w:keepNext w:val="0"/>
              <w:keepLines w:val="0"/>
              <w:widowControl/>
              <w:suppressLineNumbers w:val="0"/>
              <w:wordWrap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color="auto" w:fill="auto"/>
            <w:tcMar>
              <w:left w:w="120" w:type="dxa"/>
              <w:right w:w="120" w:type="dxa"/>
            </w:tcMar>
            <w:vAlign w:val="top"/>
          </w:tcPr>
          <w:p w14:paraId="3934D484">
            <w:pPr>
              <w:keepNext w:val="0"/>
              <w:keepLines w:val="0"/>
              <w:widowControl/>
              <w:suppressLineNumbers w:val="0"/>
              <w:wordWrap w:val="0"/>
              <w:spacing w:before="0" w:beforeAutospacing="0" w:after="0" w:afterAutospacing="0"/>
              <w:ind w:left="0" w:right="0"/>
              <w:jc w:val="left"/>
            </w:pPr>
          </w:p>
        </w:tc>
      </w:tr>
    </w:tbl>
    <w:p w14:paraId="515FD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——县本级国有资本经营预算收入0.14亿元，为调整预算的144.1%，较上年下降3.03%。加上上年结转0.05亿元后，收入总量为0.19亿元。</w:t>
      </w:r>
    </w:p>
    <w:p w14:paraId="1982A8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——县本级国有资本经营预算支出0.12亿元，为调整预算的100%，较上年增长50.75%。加上调出资金0.3亿元、结转下年0.4亿元后，支出总量为0.19亿元。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80"/>
        <w:gridCol w:w="915"/>
        <w:gridCol w:w="945"/>
        <w:gridCol w:w="2280"/>
        <w:gridCol w:w="1020"/>
        <w:gridCol w:w="945"/>
      </w:tblGrid>
      <w:tr w14:paraId="6AC7B4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6" w:hRule="atLeast"/>
          <w:jc w:val="center"/>
        </w:trPr>
        <w:tc>
          <w:tcPr>
            <w:tcW w:w="8370" w:type="dxa"/>
            <w:gridSpan w:val="6"/>
            <w:tcBorders>
              <w:top w:val="outset" w:color="auto" w:sz="6" w:space="0"/>
              <w:left w:val="outset" w:color="auto" w:sz="6" w:space="0"/>
              <w:bottom w:val="outset" w:color="auto" w:sz="6" w:space="0"/>
              <w:right w:val="outset" w:color="auto" w:sz="6" w:space="0"/>
            </w:tcBorders>
            <w:shd w:val="clear" w:color="auto" w:fill="auto"/>
            <w:tcMar>
              <w:left w:w="105" w:type="dxa"/>
              <w:right w:w="105" w:type="dxa"/>
            </w:tcMar>
            <w:vAlign w:val="center"/>
          </w:tcPr>
          <w:p w14:paraId="510A8D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600"/>
            </w:pPr>
            <w:r>
              <w:rPr>
                <w:rFonts w:hint="eastAsia" w:ascii="宋体" w:hAnsi="宋体" w:eastAsia="宋体" w:cs="宋体"/>
                <w:color w:val="000000"/>
                <w:sz w:val="24"/>
                <w:szCs w:val="24"/>
              </w:rPr>
              <w:t>4.2022年县本级社会保险基金预算收支完成情况（亿元）</w:t>
            </w:r>
          </w:p>
        </w:tc>
      </w:tr>
      <w:tr w14:paraId="1CE8F0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228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ED10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91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9E6EA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6C7D3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c>
          <w:tcPr>
            <w:tcW w:w="22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146E0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102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E604E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执行数</w:t>
            </w:r>
          </w:p>
        </w:tc>
        <w:tc>
          <w:tcPr>
            <w:tcW w:w="9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2967A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较上年增减%</w:t>
            </w:r>
          </w:p>
        </w:tc>
      </w:tr>
      <w:tr w14:paraId="3EE39E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3858C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75EF8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45.84</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D1F4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7.79%</w:t>
            </w:r>
          </w:p>
        </w:tc>
        <w:tc>
          <w:tcPr>
            <w:tcW w:w="22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B990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10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29C9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46.35</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D973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9.18%</w:t>
            </w:r>
          </w:p>
        </w:tc>
      </w:tr>
      <w:tr w14:paraId="2AADDB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9B4B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基本养老保险基金收入</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3B27D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35.54</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9F90D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8.50%</w:t>
            </w:r>
          </w:p>
        </w:tc>
        <w:tc>
          <w:tcPr>
            <w:tcW w:w="22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69ED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基本养老保险基金支出</w:t>
            </w:r>
          </w:p>
        </w:tc>
        <w:tc>
          <w:tcPr>
            <w:tcW w:w="10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37A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34.29</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5EEF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4.97%</w:t>
            </w:r>
          </w:p>
        </w:tc>
      </w:tr>
      <w:tr w14:paraId="2C3975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7E9B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基本医疗保险基金收入</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5D86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9.70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287E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5.50%</w:t>
            </w:r>
          </w:p>
        </w:tc>
        <w:tc>
          <w:tcPr>
            <w:tcW w:w="22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B90E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基本医疗保险基金支出</w:t>
            </w:r>
          </w:p>
        </w:tc>
        <w:tc>
          <w:tcPr>
            <w:tcW w:w="10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F2CA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11.30</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C992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22.34%</w:t>
            </w:r>
          </w:p>
        </w:tc>
      </w:tr>
      <w:tr w14:paraId="58DEB1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22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0C2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失业保险基金收入</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BAF5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0.38</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FB09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53.54%</w:t>
            </w:r>
          </w:p>
        </w:tc>
        <w:tc>
          <w:tcPr>
            <w:tcW w:w="22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0D93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失业保险基金支出</w:t>
            </w:r>
          </w:p>
        </w:tc>
        <w:tc>
          <w:tcPr>
            <w:tcW w:w="10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7861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0.34</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3E38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46.92%</w:t>
            </w:r>
          </w:p>
        </w:tc>
      </w:tr>
      <w:tr w14:paraId="1CEFC8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2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4E530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工伤保险基金收入</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67B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0.22</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C9E5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-32.91</w:t>
            </w:r>
          </w:p>
        </w:tc>
        <w:tc>
          <w:tcPr>
            <w:tcW w:w="22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092A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工伤保险基金支出</w:t>
            </w:r>
          </w:p>
        </w:tc>
        <w:tc>
          <w:tcPr>
            <w:tcW w:w="10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1E69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0.42</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E652A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31.92%</w:t>
            </w:r>
          </w:p>
        </w:tc>
      </w:tr>
      <w:tr w14:paraId="748B85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2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4B2068">
            <w:pPr>
              <w:keepNext w:val="0"/>
              <w:keepLines w:val="0"/>
              <w:widowControl/>
              <w:suppressLineNumbers w:val="0"/>
              <w:wordWrap w:val="0"/>
              <w:spacing w:before="0" w:beforeAutospacing="0" w:after="0" w:afterAutospacing="0"/>
              <w:ind w:left="0" w:right="0"/>
              <w:jc w:val="left"/>
            </w:pP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F7B610">
            <w:pPr>
              <w:keepNext w:val="0"/>
              <w:keepLines w:val="0"/>
              <w:widowControl/>
              <w:suppressLineNumbers w:val="0"/>
              <w:wordWrap w:val="0"/>
              <w:spacing w:before="0" w:beforeAutospacing="0" w:after="0" w:afterAutospacing="0"/>
              <w:ind w:left="0" w:right="0"/>
              <w:jc w:val="left"/>
            </w:pP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0CC9BE">
            <w:pPr>
              <w:keepNext w:val="0"/>
              <w:keepLines w:val="0"/>
              <w:widowControl/>
              <w:suppressLineNumbers w:val="0"/>
              <w:wordWrap w:val="0"/>
              <w:spacing w:before="0" w:beforeAutospacing="0" w:after="0" w:afterAutospacing="0"/>
              <w:ind w:left="0" w:right="0"/>
              <w:jc w:val="left"/>
            </w:pPr>
          </w:p>
        </w:tc>
        <w:tc>
          <w:tcPr>
            <w:tcW w:w="22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3D11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pPr>
            <w:r>
              <w:rPr>
                <w:rFonts w:hint="eastAsia" w:ascii="宋体" w:hAnsi="宋体" w:eastAsia="宋体" w:cs="宋体"/>
                <w:color w:val="000000"/>
                <w:sz w:val="24"/>
                <w:szCs w:val="24"/>
              </w:rPr>
              <w:t>二、本年收支结余</w:t>
            </w:r>
          </w:p>
        </w:tc>
        <w:tc>
          <w:tcPr>
            <w:tcW w:w="102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B29A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right"/>
            </w:pPr>
            <w:r>
              <w:rPr>
                <w:rFonts w:hint="eastAsia" w:ascii="宋体" w:hAnsi="宋体" w:eastAsia="宋体" w:cs="宋体"/>
                <w:color w:val="000000"/>
                <w:sz w:val="24"/>
                <w:szCs w:val="24"/>
              </w:rPr>
              <w:t>-0.51</w:t>
            </w:r>
          </w:p>
        </w:tc>
        <w:tc>
          <w:tcPr>
            <w:tcW w:w="9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B90497">
            <w:pPr>
              <w:keepNext w:val="0"/>
              <w:keepLines w:val="0"/>
              <w:widowControl/>
              <w:suppressLineNumbers w:val="0"/>
              <w:wordWrap w:val="0"/>
              <w:spacing w:before="0" w:beforeAutospacing="0" w:after="0" w:afterAutospacing="0"/>
              <w:ind w:left="0" w:right="0"/>
              <w:jc w:val="left"/>
            </w:pPr>
          </w:p>
        </w:tc>
      </w:tr>
    </w:tbl>
    <w:p w14:paraId="59BF86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——县本级社会保险基金预算收入完成45.84亿元、较上年增长7.79%。</w:t>
      </w:r>
    </w:p>
    <w:p w14:paraId="30E2EF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——县本级社会保险基金预算支出完成46.35亿元、较上年增长9.18%，本年收支结余-0.51亿元。</w:t>
      </w:r>
    </w:p>
    <w:p w14:paraId="386518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（三）财政转移支付资金安排使用情况</w:t>
      </w:r>
    </w:p>
    <w:p w14:paraId="1CBB91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2022年上级补助收入457684万元，其中：一般公共预算补助收入408179万元（中央级225201万元、省级182978万元）；政府性基金预算补助收入49505万元（中央级44498万元、省级5007万元）。</w:t>
      </w:r>
      <w:r>
        <w:rPr>
          <w:rFonts w:hint="eastAsia" w:ascii="宋体" w:hAnsi="宋体" w:eastAsia="宋体" w:cs="宋体"/>
          <w:i w:val="0"/>
          <w:iCs w:val="0"/>
          <w:caps w:val="0"/>
          <w:color w:val="000000"/>
          <w:spacing w:val="0"/>
          <w:sz w:val="24"/>
          <w:szCs w:val="24"/>
          <w:shd w:val="clear" w:fill="FFFFFF"/>
          <w:lang w:eastAsia="zh-CN"/>
        </w:rPr>
        <w:t>县财政局</w:t>
      </w:r>
      <w:r>
        <w:rPr>
          <w:rFonts w:hint="eastAsia" w:ascii="宋体" w:hAnsi="宋体" w:eastAsia="宋体" w:cs="宋体"/>
          <w:i w:val="0"/>
          <w:iCs w:val="0"/>
          <w:caps w:val="0"/>
          <w:color w:val="000000"/>
          <w:spacing w:val="0"/>
          <w:sz w:val="24"/>
          <w:szCs w:val="24"/>
          <w:shd w:val="clear" w:fill="FFFFFF"/>
        </w:rPr>
        <w:t>已于2022年将专项补助全部下达到预算单位，已支付146143万元，其中：一般公共预算112448万元、政府性基金预算33694万元。2023年提前下达上级补助收入331556万元，已全额纳入年初预算。</w:t>
      </w:r>
    </w:p>
    <w:p w14:paraId="462E8A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（四）地方政府债务情况</w:t>
      </w:r>
    </w:p>
    <w:p w14:paraId="161963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2021年底我县政府债务余额110.87亿元。2022年增加政府债务25.79亿元（到位新增债券15亿元、到位再融资债券10.79亿元），减少政府债务10.79亿元（再融资债券偿还债务本金10.79亿元）。2022年底我县政府债务余额125.87亿元。</w:t>
      </w:r>
    </w:p>
    <w:p w14:paraId="694C5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2022年我县到位新增债券15亿元，其中：一般债券4.6亿元，主要用于丰彭路等9个项目建设；专项债券10.4亿元，主要用于丰都县南天湖旅游度假区提档升级工程（二期）等18个工程项目建设，共支付9.25亿元。2022年我县到位再融资债券10.79亿元，全部用于置换到期债券本金。按财政部政府债务风险评估办法测算，我县政府债务率为157%未突破政府债务红线，风险总体可控。</w:t>
      </w:r>
    </w:p>
    <w:p w14:paraId="086348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各位代表：2022年财政运行总体平稳，没有发生财政金融风险，但仍存在不少困难和问题。</w:t>
      </w:r>
      <w:r>
        <w:rPr>
          <w:rStyle w:val="5"/>
          <w:rFonts w:hint="eastAsia" w:ascii="宋体" w:hAnsi="宋体" w:eastAsia="宋体" w:cs="宋体"/>
          <w:i w:val="0"/>
          <w:iCs w:val="0"/>
          <w:caps w:val="0"/>
          <w:color w:val="000000"/>
          <w:spacing w:val="0"/>
          <w:sz w:val="24"/>
          <w:szCs w:val="24"/>
          <w:shd w:val="clear" w:fill="FFFFFF"/>
        </w:rPr>
        <w:t>一是</w:t>
      </w:r>
      <w:r>
        <w:rPr>
          <w:rFonts w:hint="eastAsia" w:ascii="宋体" w:hAnsi="宋体" w:eastAsia="宋体" w:cs="宋体"/>
          <w:i w:val="0"/>
          <w:iCs w:val="0"/>
          <w:caps w:val="0"/>
          <w:color w:val="000000"/>
          <w:spacing w:val="0"/>
          <w:sz w:val="24"/>
          <w:szCs w:val="24"/>
          <w:shd w:val="clear" w:fill="FFFFFF"/>
        </w:rPr>
        <w:t>受宏观经济下行、国家减税降费等影响，财政收入增长乏力，结构不合理，可用收入缩水，而政策性增支、民生支出等大幅增长，财政收支矛盾异常突出。</w:t>
      </w:r>
      <w:r>
        <w:rPr>
          <w:rStyle w:val="5"/>
          <w:rFonts w:hint="eastAsia" w:ascii="宋体" w:hAnsi="宋体" w:eastAsia="宋体" w:cs="宋体"/>
          <w:i w:val="0"/>
          <w:iCs w:val="0"/>
          <w:caps w:val="0"/>
          <w:color w:val="000000"/>
          <w:spacing w:val="0"/>
          <w:sz w:val="24"/>
          <w:szCs w:val="24"/>
          <w:shd w:val="clear" w:fill="FFFFFF"/>
        </w:rPr>
        <w:t>二是</w:t>
      </w:r>
      <w:r>
        <w:rPr>
          <w:rFonts w:hint="eastAsia" w:ascii="宋体" w:hAnsi="宋体" w:eastAsia="宋体" w:cs="宋体"/>
          <w:i w:val="0"/>
          <w:iCs w:val="0"/>
          <w:caps w:val="0"/>
          <w:color w:val="000000"/>
          <w:spacing w:val="0"/>
          <w:sz w:val="24"/>
          <w:szCs w:val="24"/>
          <w:shd w:val="clear" w:fill="FFFFFF"/>
        </w:rPr>
        <w:t>“三保”支出、乡村振兴等重点支出必须按时支付，加上多数专款项目达到支付条件，财政资金调度异常艰难。</w:t>
      </w:r>
      <w:r>
        <w:rPr>
          <w:rStyle w:val="5"/>
          <w:rFonts w:hint="eastAsia" w:ascii="宋体" w:hAnsi="宋体" w:eastAsia="宋体" w:cs="宋体"/>
          <w:i w:val="0"/>
          <w:iCs w:val="0"/>
          <w:caps w:val="0"/>
          <w:color w:val="000000"/>
          <w:spacing w:val="0"/>
          <w:sz w:val="24"/>
          <w:szCs w:val="24"/>
          <w:shd w:val="clear" w:fill="FFFFFF"/>
        </w:rPr>
        <w:t>三是</w:t>
      </w:r>
      <w:r>
        <w:rPr>
          <w:rFonts w:hint="eastAsia" w:ascii="宋体" w:hAnsi="宋体" w:eastAsia="宋体" w:cs="宋体"/>
          <w:i w:val="0"/>
          <w:iCs w:val="0"/>
          <w:caps w:val="0"/>
          <w:color w:val="000000"/>
          <w:spacing w:val="0"/>
          <w:sz w:val="24"/>
          <w:szCs w:val="24"/>
          <w:shd w:val="clear" w:fill="FFFFFF"/>
        </w:rPr>
        <w:t>融资政策收紧，我县债务还本付息任务艰巨，债务管控压力较大。以上问题，我们将认真听取各位代表、委员的意见建议，进一步深化改革，改进管理，采取有效措施逐步加以解决。</w:t>
      </w:r>
    </w:p>
    <w:p w14:paraId="1D084E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三、2023年总体思路及工作安排</w:t>
      </w:r>
    </w:p>
    <w:p w14:paraId="127A43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（一）2023年总体思路</w:t>
      </w:r>
    </w:p>
    <w:p w14:paraId="7B5352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2023年，是全面贯彻党的二十大精神的开局之年，是“十四五”承上启下关键之年。全县财政工作将坚持稳字当头、稳中求进工作总基调，加力提效落实积极的财政政策；全面贯彻县委、县政府决策部署；认真落实县人大决议决定，充分发挥财政职能、全面深化财政改革、高效统筹财政资源，展示财政新风貌、实现财政新作为、作出财政新贡献，努力为全县经济社会发展提供坚实财力保障。</w:t>
      </w:r>
    </w:p>
    <w:p w14:paraId="44D17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夯实财源基础，提升发展能力。不折不扣落实国家减税降费政策，及时兑现招商引资、中小微企业发展等涉企补助资金，不断激发市场活力，夯实税源基础。健全完善激励型财政机制，增强部门乡镇协税护税意识，加强重点税源监管，依法应收尽收；持续深化“三资”统筹工作，加大资产转让、违法整治等工作力度，努力挖潜增收；强化土地收入预期管理，加强统筹调度，防止土地出让收入大起大落。充分发挥部门职能作用，最大化争取上级各类补助资金，推动全县经济社会发展。</w:t>
      </w:r>
    </w:p>
    <w:p w14:paraId="09BA86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优化支出结构，提升保重能力。深化落实政府过“紧日子”要求，严格执行市对区县财政特殊救助相关规定，进一步优化支出结构，压减一般性支出，坚决兜牢兜实“三保”底线。严禁预算单位超预算实施项目造成新增资金缺口，严控单位年中新增专项防止收支缺口进一步加大，严格执行“资金到位率不到70%不准开工”的项目开工审查制度，防止随意上项目形成新增债务。健全完善上级专款统筹，建立从立项审批、资金下达、指标使用等全流程统筹机制，最大限度压缩项目建设规模、统筹上级专款用于“三保”等重点急需领域支出。</w:t>
      </w:r>
    </w:p>
    <w:p w14:paraId="56AD0B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深化财政改革，提升管理能力。持续完善预算管理一体化系统，加强预算管理各项制度的系统集成、协同高效，提高预算管理规范化、科学化、标准化水平。持续推进绩效和预算管理深度融合，加大绩效评估、目标管理、运行监控、评价结果运用等环节的建设力度，推动预算绩效管理工作提质增效。严格财政投资项目预算评审和结算审核，把好项目资金预算入口和结算出口，切实提高财政资金效益。调研优化新一轮乡镇财政管理体制，推动乡镇财政持续发展。</w:t>
      </w:r>
    </w:p>
    <w:p w14:paraId="7424C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强化财政监管，提升风控能力。加强财政财务监管，深入开展部门预算执行及重点项目支出检查，落实县委县政府重大部署及财政政策，确保资金落地见效。持续规范政府采购行为，严肃处理采购违法事件，维护政府采购良好秩序。强化“三公”经费监管，严禁超范围、超标准发放津贴补贴、奖金及其他补助，杜绝资金挪用、转移、隐匿，保障财政资金安全。切实履行风险防控主体责任，坚决完成年度债务化解任务；严格实行债务限额管理，严控债务增量；跟踪监测债务风险系数，守住政府债务红线；积极争取债券资金，严防债务违约事件发生。</w:t>
      </w:r>
    </w:p>
    <w:p w14:paraId="7B8164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加强队伍建设，提升服务能力。加强财政干部队伍政治教育，坚定拥护“两个确立”，进一步增强“四个意识”、坚定“四个自信”、做到“两个维护”，牢记“国之大者”，持续提升财政干部政治素养。坚持“专业人干专业事”要求，加强</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学习型”财政机关建设，常态开办“财政知识大讲坛”，持续提升财政干部专业素质。严格落实党风廉政建设责任制，坚决执行中央八项规定及实施细则精神，主动接受社会监督，全力打造廉洁财政、阳光财政、高效财政，不断提升财政工作透明度和公信力。</w:t>
      </w:r>
    </w:p>
    <w:p w14:paraId="4238DC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（二）2023年财政收支形势</w:t>
      </w:r>
    </w:p>
    <w:p w14:paraId="589327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从财政收入看，2023年经济有望总体回升，为财政收入恢复性增长奠定了基础，但经济恢复基础尚不牢固，减税降费政策持续影响财政收入。从财政支出看，乡村振兴、生态环保等战略任务需要保障，教育、医疗卫生等重点支出刚性增长，预算平衡难度加大。总体来看，2023年财政收支形势依旧严峻，实际可用财力增幅较低，收支矛盾依然突出，财政运行“紧平衡”特征不会改变。</w:t>
      </w:r>
    </w:p>
    <w:p w14:paraId="7FA3DC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（三）2023年预算编制基本原则</w:t>
      </w:r>
    </w:p>
    <w:p w14:paraId="2169CA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一是全面实行预算一体化管理</w:t>
      </w:r>
      <w:r>
        <w:rPr>
          <w:rFonts w:hint="eastAsia" w:ascii="宋体" w:hAnsi="宋体" w:eastAsia="宋体" w:cs="宋体"/>
          <w:i w:val="0"/>
          <w:iCs w:val="0"/>
          <w:caps w:val="0"/>
          <w:color w:val="000000"/>
          <w:spacing w:val="0"/>
          <w:sz w:val="24"/>
          <w:szCs w:val="24"/>
          <w:shd w:val="clear" w:fill="FFFFFF"/>
        </w:rPr>
        <w:t>。各预算单位要深入领会预算一体化建设的重要意义和具体要求，树立一体化管理理念，将预算编制、执行、决算、采购、资产、债务等业务环节按一个整体进行统筹管理，提高预算管理的系统化、规范化、精细化水平。认真学习和掌握新的业务流程、管理要素和控制规则，规范填报单位基础信息，准确把握预算编报口径，完整编报单位各类收入，做实做细项目储备和项目库管理，严格履行“二上二下”的部门预算编审程序，切实提高预算编制质量和水平，实现单位预算、部门预算与政府预算的有序衔接。预算一体化改革对政府预算、部门预算的编制提出了更高的要求，实行以收入定预算、以预算定支出，真正实现收支平衡。各预算单位要高度重视，要全口径编制年初预算，常态化进行年中预算调剂。</w:t>
      </w:r>
    </w:p>
    <w:p w14:paraId="451688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二是持续落实政府过紧日子要求</w:t>
      </w:r>
      <w:r>
        <w:rPr>
          <w:rFonts w:hint="eastAsia" w:ascii="宋体" w:hAnsi="宋体" w:eastAsia="宋体" w:cs="宋体"/>
          <w:i w:val="0"/>
          <w:iCs w:val="0"/>
          <w:caps w:val="0"/>
          <w:color w:val="000000"/>
          <w:spacing w:val="0"/>
          <w:sz w:val="24"/>
          <w:szCs w:val="24"/>
          <w:shd w:val="clear" w:fill="FFFFFF"/>
        </w:rPr>
        <w:t>。将过紧日子作为预算管理长期坚持的基本方针，从严从紧编制部门预算。各预算单位</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三公”经费预算较上年“只减不增”，进一步压减一般性支出，非刚性、非重点项目支出要可压尽压、应压尽压。从严控制和执行资产配置标准，严禁资金浪费。严格执行在编人员工资、津补贴政策标准，严禁超范围、超标准编报津贴补贴、奖金，或以各种名义违规预算个人补助。严格执行我县的差旅费、会议费、培训费、接待费等公务经费管理规定，严控公务用车购置及公务租车，降低公务用车运行成本。</w:t>
      </w:r>
    </w:p>
    <w:p w14:paraId="38E88F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三是纵深推进预算绩效管理</w:t>
      </w:r>
      <w:r>
        <w:rPr>
          <w:rFonts w:hint="eastAsia" w:ascii="宋体" w:hAnsi="宋体" w:eastAsia="宋体" w:cs="宋体"/>
          <w:i w:val="0"/>
          <w:iCs w:val="0"/>
          <w:caps w:val="0"/>
          <w:color w:val="000000"/>
          <w:spacing w:val="0"/>
          <w:sz w:val="24"/>
          <w:szCs w:val="24"/>
          <w:shd w:val="clear" w:fill="FFFFFF"/>
        </w:rPr>
        <w:t>。按照全方位、全过程、全覆盖预算绩效管理要求，推动预算绩效管理提质增效。继续落实部门整体绩效目标和项目支出绩效目标全覆盖，所有部门均需编制部门整体绩效目标，结合项目及预算情况，合理编制预算绩效，提升绩效目标编制的科学性、合理性。年初预算项目公开评审时，把预算绩效编制情况及项目绩效作为评审重点，并将评审结果作为年初预算安排的前置条件。预算单位要加强绩效自评，将绩效目标贯穿到项目管理全过程，切实提高资金使用效益。</w:t>
      </w:r>
    </w:p>
    <w:p w14:paraId="2A6F5C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四是继续深化预算信息公开</w:t>
      </w:r>
      <w:r>
        <w:rPr>
          <w:rFonts w:hint="eastAsia" w:ascii="宋体" w:hAnsi="宋体" w:eastAsia="宋体" w:cs="宋体"/>
          <w:i w:val="0"/>
          <w:iCs w:val="0"/>
          <w:caps w:val="0"/>
          <w:color w:val="000000"/>
          <w:spacing w:val="0"/>
          <w:sz w:val="24"/>
          <w:szCs w:val="24"/>
          <w:shd w:val="clear" w:fill="FFFFFF"/>
        </w:rPr>
        <w:t>。县级各预算单位作为预算公开的责任主体，应严格按照《预算法实施条例》、《财政部关于推进部门所属单位预算公开工作的指导意见》、《重庆市预决算信息公开管理办法》公开本部门（单位）预算信息。各县级部门应当在接到财政部门批复的本部门预算后15日内向所属各单位批复预算，同时应在接到批复后20日内向社会公开本部门（含下属单位）预算信息。除涉密信息外，县级部门公开的内容为财政部门批复的内容及报表，部门所属单位公开的内容为部门批复的内容及报表。</w:t>
      </w:r>
    </w:p>
    <w:p w14:paraId="5BC53E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五是从严从紧管控预算执行</w:t>
      </w:r>
      <w:r>
        <w:rPr>
          <w:rFonts w:hint="eastAsia" w:ascii="宋体" w:hAnsi="宋体" w:eastAsia="宋体" w:cs="宋体"/>
          <w:i w:val="0"/>
          <w:iCs w:val="0"/>
          <w:caps w:val="0"/>
          <w:color w:val="000000"/>
          <w:spacing w:val="0"/>
          <w:sz w:val="24"/>
          <w:szCs w:val="24"/>
          <w:shd w:val="clear" w:fill="FFFFFF"/>
        </w:rPr>
        <w:t>。预算管理一体化改革，全面规范收支行为，县级各部门（单位）要严格执行财政部门批复的部门预算，预算一经批复不得随意调整，严禁超预算、无预算安排支出。我县收支矛盾突出，需全面整合各类资金，严格执行有多少钱办多少事的原则，对尚未匹配到资金来源的项目，严禁先行实施、后申请买单行为。</w:t>
      </w:r>
    </w:p>
    <w:p w14:paraId="7916A1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（四）2023年财政重点支出方向</w:t>
      </w:r>
    </w:p>
    <w:p w14:paraId="0B6993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一是大力推动乡村全面振兴。</w:t>
      </w:r>
      <w:r>
        <w:rPr>
          <w:rFonts w:hint="eastAsia" w:ascii="宋体" w:hAnsi="宋体" w:eastAsia="宋体" w:cs="宋体"/>
          <w:i w:val="0"/>
          <w:iCs w:val="0"/>
          <w:caps w:val="0"/>
          <w:color w:val="000000"/>
          <w:spacing w:val="0"/>
          <w:sz w:val="24"/>
          <w:szCs w:val="24"/>
          <w:shd w:val="clear" w:fill="FFFFFF"/>
        </w:rPr>
        <w:t>落实“五个振兴”要求，保持政策和资金总体稳定。构建重点农产品全产业链，培育特色优势产业。完善农村基础设施，优化农村公共服务，改善农村人居环境。支持全面深化农村改革。</w:t>
      </w:r>
    </w:p>
    <w:p w14:paraId="5A5F6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二是加强生态环境保护。</w:t>
      </w:r>
      <w:r>
        <w:rPr>
          <w:rFonts w:hint="eastAsia" w:ascii="宋体" w:hAnsi="宋体" w:eastAsia="宋体" w:cs="宋体"/>
          <w:i w:val="0"/>
          <w:iCs w:val="0"/>
          <w:caps w:val="0"/>
          <w:color w:val="000000"/>
          <w:spacing w:val="0"/>
          <w:sz w:val="24"/>
          <w:szCs w:val="24"/>
          <w:shd w:val="clear" w:fill="FFFFFF"/>
        </w:rPr>
        <w:t>推进生态优先、节约集约、绿色低碳发展，打好污染防治攻坚战。加快推进中小河流治理、江河湖库水系综合整治和农村饮水安全工程建设。深度治理大气污染，加强土壤污染治理，培育发展环保产业，持续优化生态空间。</w:t>
      </w:r>
    </w:p>
    <w:p w14:paraId="556A7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三是保障和改善民生。</w:t>
      </w:r>
      <w:r>
        <w:rPr>
          <w:rFonts w:hint="eastAsia" w:ascii="宋体" w:hAnsi="宋体" w:eastAsia="宋体" w:cs="宋体"/>
          <w:i w:val="0"/>
          <w:iCs w:val="0"/>
          <w:caps w:val="0"/>
          <w:color w:val="000000"/>
          <w:spacing w:val="0"/>
          <w:sz w:val="24"/>
          <w:szCs w:val="24"/>
          <w:shd w:val="clear" w:fill="FFFFFF"/>
        </w:rPr>
        <w:t>持续办好民生实事，提升基本公共服务水平。落实新阶段疫情防控各项举措，增加优质医疗资源供给和均衡布局，健全公共卫生体系，守护人民生命健康安全。落实落细就业优先政策，把促进青年特别是高校毕业生就业工作摆在更加突出位置。增加基本民生投入，补齐民生短板，着力完善社会保障体系，让低收入、计生、残疾等特殊群体真正感受到党和政府的关爱。</w:t>
      </w:r>
    </w:p>
    <w:p w14:paraId="5AF93D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四是支持教育事业发展。</w:t>
      </w:r>
      <w:r>
        <w:rPr>
          <w:rFonts w:hint="eastAsia" w:ascii="宋体" w:hAnsi="宋体" w:eastAsia="宋体" w:cs="宋体"/>
          <w:i w:val="0"/>
          <w:iCs w:val="0"/>
          <w:caps w:val="0"/>
          <w:color w:val="000000"/>
          <w:spacing w:val="0"/>
          <w:sz w:val="24"/>
          <w:szCs w:val="24"/>
          <w:shd w:val="clear" w:fill="FFFFFF"/>
        </w:rPr>
        <w:t>坚持把教育作为支出重点予以优先保障，确保财政对教育投入“两个”只增不减。支持普惠性托幼服务专项行动、促进义务教育优质均衡，实施普通高中发展促进计划、职业学校办学条件达标工程，大力吸引优质教育资源落户丰都，推动教育高质量发展，办好人民满意的教育。</w:t>
      </w:r>
    </w:p>
    <w:p w14:paraId="049719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Style w:val="5"/>
          <w:rFonts w:hint="eastAsia" w:ascii="宋体" w:hAnsi="宋体" w:eastAsia="宋体" w:cs="宋体"/>
          <w:i w:val="0"/>
          <w:iCs w:val="0"/>
          <w:caps w:val="0"/>
          <w:color w:val="000000"/>
          <w:spacing w:val="0"/>
          <w:sz w:val="24"/>
          <w:szCs w:val="24"/>
          <w:shd w:val="clear" w:fill="FFFFFF"/>
        </w:rPr>
        <w:t>五是推动文旅体育发展。</w:t>
      </w:r>
      <w:r>
        <w:rPr>
          <w:rFonts w:hint="eastAsia" w:ascii="宋体" w:hAnsi="宋体" w:eastAsia="宋体" w:cs="宋体"/>
          <w:i w:val="0"/>
          <w:iCs w:val="0"/>
          <w:caps w:val="0"/>
          <w:color w:val="000000"/>
          <w:spacing w:val="0"/>
          <w:sz w:val="24"/>
          <w:szCs w:val="24"/>
          <w:shd w:val="clear" w:fill="FFFFFF"/>
        </w:rPr>
        <w:t>践行社会主义核心价值观，深入推动文化事业繁荣发展，加大文化惠民力度，推进公共文化服务体系建设，促进文化旅游产业发展。丰富群众精神文化生活，支持群众性文化活动和全民健身活动。促进文化和旅游深度融合，提升文化旅游产业竞争力和影响力，全面展示宜居宜业宜游城市魅力。支持体育竞技比赛，促进体教融合，推进体育事业发展。</w:t>
      </w:r>
    </w:p>
    <w:p w14:paraId="35BE33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上述支出方向中，涉及预算草案批准前必须安排的人员、基本运转等支出41.57亿元，按照预算法第五十四条规定，已作相应安排。</w:t>
      </w:r>
    </w:p>
    <w:p w14:paraId="69601C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四、2023年预算草案</w:t>
      </w:r>
    </w:p>
    <w:p w14:paraId="3F648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（一）全县预算草案</w:t>
      </w:r>
    </w:p>
    <w:p w14:paraId="5AAF7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1.2023年全县一般公共预算草案（亿元）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40"/>
        <w:gridCol w:w="765"/>
        <w:gridCol w:w="1020"/>
        <w:gridCol w:w="1995"/>
        <w:gridCol w:w="810"/>
        <w:gridCol w:w="1230"/>
      </w:tblGrid>
      <w:tr w14:paraId="5A207E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2040" w:type="dxa"/>
            <w:tcBorders>
              <w:top w:val="single" w:color="000000" w:sz="6" w:space="0"/>
              <w:left w:val="single" w:color="000000" w:sz="6" w:space="0"/>
              <w:bottom w:val="single" w:color="000000" w:sz="6" w:space="0"/>
              <w:right w:val="nil"/>
            </w:tcBorders>
            <w:shd w:val="clear" w:color="auto" w:fill="auto"/>
            <w:vAlign w:val="bottom"/>
          </w:tcPr>
          <w:p w14:paraId="3A6C69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765" w:type="dxa"/>
            <w:tcBorders>
              <w:top w:val="single" w:color="000000" w:sz="6" w:space="0"/>
              <w:left w:val="single" w:color="000000" w:sz="6" w:space="0"/>
              <w:bottom w:val="single" w:color="000000" w:sz="6" w:space="0"/>
              <w:right w:val="nil"/>
            </w:tcBorders>
            <w:shd w:val="clear" w:color="auto" w:fill="auto"/>
            <w:vAlign w:val="bottom"/>
          </w:tcPr>
          <w:p w14:paraId="575DC5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020" w:type="dxa"/>
            <w:tcBorders>
              <w:top w:val="single" w:color="000000" w:sz="6" w:space="0"/>
              <w:left w:val="single" w:color="000000" w:sz="6" w:space="0"/>
              <w:bottom w:val="single" w:color="000000" w:sz="6" w:space="0"/>
              <w:right w:val="nil"/>
            </w:tcBorders>
            <w:shd w:val="clear" w:color="auto" w:fill="auto"/>
            <w:vAlign w:val="bottom"/>
          </w:tcPr>
          <w:p w14:paraId="39C72E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c>
          <w:tcPr>
            <w:tcW w:w="1995" w:type="dxa"/>
            <w:tcBorders>
              <w:top w:val="single" w:color="000000" w:sz="6" w:space="0"/>
              <w:left w:val="single" w:color="000000" w:sz="6" w:space="0"/>
              <w:bottom w:val="single" w:color="000000" w:sz="6" w:space="0"/>
              <w:right w:val="nil"/>
            </w:tcBorders>
            <w:shd w:val="clear" w:color="auto" w:fill="auto"/>
            <w:vAlign w:val="bottom"/>
          </w:tcPr>
          <w:p w14:paraId="09E135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bottom"/>
          </w:tcPr>
          <w:p w14:paraId="18771E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230" w:type="dxa"/>
            <w:tcBorders>
              <w:top w:val="single" w:color="000000" w:sz="6" w:space="0"/>
              <w:left w:val="nil"/>
              <w:bottom w:val="single" w:color="000000" w:sz="6" w:space="0"/>
              <w:right w:val="single" w:color="000000" w:sz="6" w:space="0"/>
            </w:tcBorders>
            <w:shd w:val="clear" w:color="auto" w:fill="auto"/>
            <w:tcMar>
              <w:left w:w="120" w:type="dxa"/>
            </w:tcMar>
            <w:vAlign w:val="bottom"/>
          </w:tcPr>
          <w:p w14:paraId="2AA5C0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r>
      <w:tr w14:paraId="1CBAB2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4ACFFB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765" w:type="dxa"/>
            <w:tcBorders>
              <w:top w:val="nil"/>
              <w:left w:val="single" w:color="000000" w:sz="6" w:space="0"/>
              <w:bottom w:val="single" w:color="000000" w:sz="6" w:space="0"/>
              <w:right w:val="nil"/>
            </w:tcBorders>
            <w:shd w:val="clear" w:color="auto" w:fill="auto"/>
            <w:vAlign w:val="top"/>
          </w:tcPr>
          <w:p w14:paraId="5A618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65.73</w:t>
            </w:r>
          </w:p>
        </w:tc>
        <w:tc>
          <w:tcPr>
            <w:tcW w:w="1020" w:type="dxa"/>
            <w:tcBorders>
              <w:top w:val="nil"/>
              <w:left w:val="single" w:color="000000" w:sz="6" w:space="0"/>
              <w:bottom w:val="single" w:color="000000" w:sz="6" w:space="0"/>
              <w:right w:val="nil"/>
            </w:tcBorders>
            <w:shd w:val="clear" w:color="auto" w:fill="auto"/>
            <w:vAlign w:val="top"/>
          </w:tcPr>
          <w:p w14:paraId="6092AA11">
            <w:pPr>
              <w:keepNext w:val="0"/>
              <w:keepLines w:val="0"/>
              <w:widowControl/>
              <w:suppressLineNumbers w:val="0"/>
              <w:wordWrap w:val="0"/>
              <w:spacing w:before="0" w:beforeAutospacing="0" w:after="0" w:afterAutospacing="0"/>
              <w:ind w:left="0" w:right="0"/>
              <w:jc w:val="left"/>
            </w:pPr>
          </w:p>
        </w:tc>
        <w:tc>
          <w:tcPr>
            <w:tcW w:w="1995" w:type="dxa"/>
            <w:tcBorders>
              <w:top w:val="nil"/>
              <w:left w:val="single" w:color="000000" w:sz="6" w:space="0"/>
              <w:bottom w:val="single" w:color="000000" w:sz="6" w:space="0"/>
              <w:right w:val="nil"/>
            </w:tcBorders>
            <w:shd w:val="clear" w:color="auto" w:fill="auto"/>
            <w:vAlign w:val="top"/>
          </w:tcPr>
          <w:p w14:paraId="7A6D3C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41578A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65.73</w:t>
            </w: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087F78E4">
            <w:pPr>
              <w:keepNext w:val="0"/>
              <w:keepLines w:val="0"/>
              <w:widowControl/>
              <w:suppressLineNumbers w:val="0"/>
              <w:wordWrap w:val="0"/>
              <w:spacing w:before="0" w:beforeAutospacing="0" w:after="0" w:afterAutospacing="0"/>
              <w:ind w:left="0" w:right="0"/>
              <w:jc w:val="left"/>
            </w:pPr>
          </w:p>
        </w:tc>
      </w:tr>
      <w:tr w14:paraId="0F4AFE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48750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765" w:type="dxa"/>
            <w:tcBorders>
              <w:top w:val="nil"/>
              <w:left w:val="single" w:color="000000" w:sz="6" w:space="0"/>
              <w:bottom w:val="single" w:color="000000" w:sz="6" w:space="0"/>
              <w:right w:val="nil"/>
            </w:tcBorders>
            <w:shd w:val="clear" w:color="auto" w:fill="auto"/>
            <w:vAlign w:val="top"/>
          </w:tcPr>
          <w:p w14:paraId="1FB64B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25.6</w:t>
            </w:r>
          </w:p>
        </w:tc>
        <w:tc>
          <w:tcPr>
            <w:tcW w:w="1020" w:type="dxa"/>
            <w:tcBorders>
              <w:top w:val="nil"/>
              <w:left w:val="single" w:color="000000" w:sz="6" w:space="0"/>
              <w:bottom w:val="single" w:color="000000" w:sz="6" w:space="0"/>
              <w:right w:val="nil"/>
            </w:tcBorders>
            <w:shd w:val="clear" w:color="auto" w:fill="auto"/>
            <w:vAlign w:val="top"/>
          </w:tcPr>
          <w:p w14:paraId="4D4181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1.63%</w:t>
            </w:r>
          </w:p>
        </w:tc>
        <w:tc>
          <w:tcPr>
            <w:tcW w:w="1995" w:type="dxa"/>
            <w:tcBorders>
              <w:top w:val="nil"/>
              <w:left w:val="single" w:color="000000" w:sz="6" w:space="0"/>
              <w:bottom w:val="single" w:color="000000" w:sz="6" w:space="0"/>
              <w:right w:val="nil"/>
            </w:tcBorders>
            <w:shd w:val="clear" w:color="auto" w:fill="auto"/>
            <w:vAlign w:val="top"/>
          </w:tcPr>
          <w:p w14:paraId="16141D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4EC2A3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63.25</w:t>
            </w: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12312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-3.03%</w:t>
            </w:r>
          </w:p>
        </w:tc>
      </w:tr>
      <w:tr w14:paraId="0646B1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69C723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税收收入</w:t>
            </w:r>
          </w:p>
        </w:tc>
        <w:tc>
          <w:tcPr>
            <w:tcW w:w="765" w:type="dxa"/>
            <w:tcBorders>
              <w:top w:val="nil"/>
              <w:left w:val="single" w:color="000000" w:sz="6" w:space="0"/>
              <w:bottom w:val="single" w:color="000000" w:sz="6" w:space="0"/>
              <w:right w:val="nil"/>
            </w:tcBorders>
            <w:shd w:val="clear" w:color="auto" w:fill="auto"/>
            <w:vAlign w:val="top"/>
          </w:tcPr>
          <w:p w14:paraId="03830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12</w:t>
            </w:r>
          </w:p>
        </w:tc>
        <w:tc>
          <w:tcPr>
            <w:tcW w:w="1020" w:type="dxa"/>
            <w:tcBorders>
              <w:top w:val="nil"/>
              <w:left w:val="single" w:color="000000" w:sz="6" w:space="0"/>
              <w:bottom w:val="single" w:color="000000" w:sz="6" w:space="0"/>
              <w:right w:val="nil"/>
            </w:tcBorders>
            <w:shd w:val="clear" w:color="auto" w:fill="auto"/>
            <w:vAlign w:val="top"/>
          </w:tcPr>
          <w:p w14:paraId="1A078A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50.71%</w:t>
            </w:r>
          </w:p>
        </w:tc>
        <w:tc>
          <w:tcPr>
            <w:tcW w:w="1995" w:type="dxa"/>
            <w:tcBorders>
              <w:top w:val="nil"/>
              <w:left w:val="single" w:color="000000" w:sz="6" w:space="0"/>
              <w:bottom w:val="single" w:color="000000" w:sz="6" w:space="0"/>
              <w:right w:val="nil"/>
            </w:tcBorders>
            <w:shd w:val="clear" w:color="auto" w:fill="auto"/>
            <w:vAlign w:val="top"/>
          </w:tcPr>
          <w:p w14:paraId="10266D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9625E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2.48</w:t>
            </w: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2B16480F">
            <w:pPr>
              <w:keepNext w:val="0"/>
              <w:keepLines w:val="0"/>
              <w:widowControl/>
              <w:suppressLineNumbers w:val="0"/>
              <w:wordWrap w:val="0"/>
              <w:spacing w:before="0" w:beforeAutospacing="0" w:after="0" w:afterAutospacing="0"/>
              <w:ind w:left="0" w:right="0"/>
              <w:jc w:val="left"/>
            </w:pPr>
          </w:p>
        </w:tc>
      </w:tr>
      <w:tr w14:paraId="6F205A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25AC55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非税收入</w:t>
            </w:r>
          </w:p>
        </w:tc>
        <w:tc>
          <w:tcPr>
            <w:tcW w:w="765" w:type="dxa"/>
            <w:tcBorders>
              <w:top w:val="nil"/>
              <w:left w:val="single" w:color="000000" w:sz="6" w:space="0"/>
              <w:bottom w:val="single" w:color="000000" w:sz="6" w:space="0"/>
              <w:right w:val="nil"/>
            </w:tcBorders>
            <w:shd w:val="clear" w:color="auto" w:fill="auto"/>
            <w:vAlign w:val="top"/>
          </w:tcPr>
          <w:p w14:paraId="6B306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13.6</w:t>
            </w:r>
          </w:p>
        </w:tc>
        <w:tc>
          <w:tcPr>
            <w:tcW w:w="1020" w:type="dxa"/>
            <w:tcBorders>
              <w:top w:val="nil"/>
              <w:left w:val="single" w:color="000000" w:sz="6" w:space="0"/>
              <w:bottom w:val="single" w:color="000000" w:sz="6" w:space="0"/>
              <w:right w:val="nil"/>
            </w:tcBorders>
            <w:shd w:val="clear" w:color="auto" w:fill="auto"/>
            <w:vAlign w:val="top"/>
          </w:tcPr>
          <w:p w14:paraId="2999DE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-21.05%</w:t>
            </w:r>
          </w:p>
        </w:tc>
        <w:tc>
          <w:tcPr>
            <w:tcW w:w="1995" w:type="dxa"/>
            <w:tcBorders>
              <w:top w:val="nil"/>
              <w:left w:val="single" w:color="000000" w:sz="6" w:space="0"/>
              <w:bottom w:val="single" w:color="000000" w:sz="6" w:space="0"/>
              <w:right w:val="nil"/>
            </w:tcBorders>
            <w:shd w:val="clear" w:color="auto" w:fill="auto"/>
            <w:vAlign w:val="top"/>
          </w:tcPr>
          <w:p w14:paraId="57F900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954F4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2.48</w:t>
            </w: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12E6B885">
            <w:pPr>
              <w:keepNext w:val="0"/>
              <w:keepLines w:val="0"/>
              <w:widowControl/>
              <w:suppressLineNumbers w:val="0"/>
              <w:wordWrap w:val="0"/>
              <w:spacing w:before="0" w:beforeAutospacing="0" w:after="0" w:afterAutospacing="0"/>
              <w:ind w:left="0" w:right="0"/>
              <w:jc w:val="left"/>
            </w:pPr>
          </w:p>
        </w:tc>
      </w:tr>
      <w:tr w14:paraId="5F5D75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4EFF00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765" w:type="dxa"/>
            <w:tcBorders>
              <w:top w:val="nil"/>
              <w:left w:val="single" w:color="000000" w:sz="6" w:space="0"/>
              <w:bottom w:val="single" w:color="000000" w:sz="6" w:space="0"/>
              <w:right w:val="nil"/>
            </w:tcBorders>
            <w:shd w:val="clear" w:color="auto" w:fill="auto"/>
            <w:vAlign w:val="top"/>
          </w:tcPr>
          <w:p w14:paraId="3C26D3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40.13</w:t>
            </w:r>
          </w:p>
        </w:tc>
        <w:tc>
          <w:tcPr>
            <w:tcW w:w="1020" w:type="dxa"/>
            <w:tcBorders>
              <w:top w:val="nil"/>
              <w:left w:val="single" w:color="000000" w:sz="6" w:space="0"/>
              <w:bottom w:val="single" w:color="000000" w:sz="6" w:space="0"/>
              <w:right w:val="nil"/>
            </w:tcBorders>
            <w:shd w:val="clear" w:color="auto" w:fill="auto"/>
            <w:vAlign w:val="top"/>
          </w:tcPr>
          <w:p w14:paraId="4C20CBBE">
            <w:pPr>
              <w:keepNext w:val="0"/>
              <w:keepLines w:val="0"/>
              <w:widowControl/>
              <w:suppressLineNumbers w:val="0"/>
              <w:wordWrap w:val="0"/>
              <w:spacing w:before="0" w:beforeAutospacing="0" w:after="0" w:afterAutospacing="0"/>
              <w:ind w:left="0" w:right="0"/>
              <w:jc w:val="left"/>
            </w:pPr>
          </w:p>
        </w:tc>
        <w:tc>
          <w:tcPr>
            <w:tcW w:w="1995" w:type="dxa"/>
            <w:tcBorders>
              <w:top w:val="nil"/>
              <w:left w:val="single" w:color="000000" w:sz="6" w:space="0"/>
              <w:bottom w:val="single" w:color="000000" w:sz="6" w:space="0"/>
              <w:right w:val="nil"/>
            </w:tcBorders>
            <w:shd w:val="clear" w:color="auto" w:fill="auto"/>
            <w:vAlign w:val="top"/>
          </w:tcPr>
          <w:p w14:paraId="5403A6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E348E8F">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63F20A19">
            <w:pPr>
              <w:keepNext w:val="0"/>
              <w:keepLines w:val="0"/>
              <w:widowControl/>
              <w:suppressLineNumbers w:val="0"/>
              <w:wordWrap w:val="0"/>
              <w:spacing w:before="0" w:beforeAutospacing="0" w:after="0" w:afterAutospacing="0"/>
              <w:ind w:left="0" w:right="0"/>
              <w:jc w:val="left"/>
            </w:pPr>
          </w:p>
        </w:tc>
      </w:tr>
      <w:tr w14:paraId="11A287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2E5B5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765" w:type="dxa"/>
            <w:tcBorders>
              <w:top w:val="nil"/>
              <w:left w:val="single" w:color="000000" w:sz="6" w:space="0"/>
              <w:bottom w:val="single" w:color="000000" w:sz="6" w:space="0"/>
              <w:right w:val="nil"/>
            </w:tcBorders>
            <w:shd w:val="clear" w:color="auto" w:fill="auto"/>
            <w:vAlign w:val="top"/>
          </w:tcPr>
          <w:p w14:paraId="02F7C0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28.84</w:t>
            </w:r>
          </w:p>
        </w:tc>
        <w:tc>
          <w:tcPr>
            <w:tcW w:w="1020" w:type="dxa"/>
            <w:tcBorders>
              <w:top w:val="nil"/>
              <w:left w:val="single" w:color="000000" w:sz="6" w:space="0"/>
              <w:bottom w:val="single" w:color="000000" w:sz="6" w:space="0"/>
              <w:right w:val="nil"/>
            </w:tcBorders>
            <w:shd w:val="clear" w:color="auto" w:fill="auto"/>
            <w:vAlign w:val="top"/>
          </w:tcPr>
          <w:p w14:paraId="22D4446E">
            <w:pPr>
              <w:keepNext w:val="0"/>
              <w:keepLines w:val="0"/>
              <w:widowControl/>
              <w:suppressLineNumbers w:val="0"/>
              <w:wordWrap w:val="0"/>
              <w:spacing w:before="0" w:beforeAutospacing="0" w:after="0" w:afterAutospacing="0"/>
              <w:ind w:left="0" w:right="0"/>
              <w:jc w:val="left"/>
            </w:pPr>
          </w:p>
        </w:tc>
        <w:tc>
          <w:tcPr>
            <w:tcW w:w="1995" w:type="dxa"/>
            <w:tcBorders>
              <w:top w:val="nil"/>
              <w:left w:val="single" w:color="000000" w:sz="6" w:space="0"/>
              <w:bottom w:val="single" w:color="000000" w:sz="6" w:space="0"/>
              <w:right w:val="nil"/>
            </w:tcBorders>
            <w:shd w:val="clear" w:color="auto" w:fill="auto"/>
            <w:vAlign w:val="top"/>
          </w:tcPr>
          <w:p w14:paraId="0371DB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安排预算稳定调节基金</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40E1B1D5">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361B66C4">
            <w:pPr>
              <w:keepNext w:val="0"/>
              <w:keepLines w:val="0"/>
              <w:widowControl/>
              <w:suppressLineNumbers w:val="0"/>
              <w:wordWrap w:val="0"/>
              <w:spacing w:before="0" w:beforeAutospacing="0" w:after="0" w:afterAutospacing="0"/>
              <w:ind w:left="0" w:right="0"/>
              <w:jc w:val="left"/>
            </w:pPr>
          </w:p>
        </w:tc>
      </w:tr>
      <w:tr w14:paraId="5ECCDE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0FB50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动用预算稳定调节基金</w:t>
            </w:r>
          </w:p>
        </w:tc>
        <w:tc>
          <w:tcPr>
            <w:tcW w:w="765" w:type="dxa"/>
            <w:tcBorders>
              <w:top w:val="nil"/>
              <w:left w:val="single" w:color="000000" w:sz="6" w:space="0"/>
              <w:bottom w:val="single" w:color="000000" w:sz="6" w:space="0"/>
              <w:right w:val="nil"/>
            </w:tcBorders>
            <w:shd w:val="clear" w:color="auto" w:fill="auto"/>
            <w:vAlign w:val="top"/>
          </w:tcPr>
          <w:p w14:paraId="3081C0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0.28</w:t>
            </w:r>
          </w:p>
        </w:tc>
        <w:tc>
          <w:tcPr>
            <w:tcW w:w="1020" w:type="dxa"/>
            <w:tcBorders>
              <w:top w:val="nil"/>
              <w:left w:val="single" w:color="000000" w:sz="6" w:space="0"/>
              <w:bottom w:val="single" w:color="000000" w:sz="6" w:space="0"/>
              <w:right w:val="nil"/>
            </w:tcBorders>
            <w:shd w:val="clear" w:color="auto" w:fill="auto"/>
            <w:vAlign w:val="top"/>
          </w:tcPr>
          <w:p w14:paraId="5F56CF45">
            <w:pPr>
              <w:keepNext w:val="0"/>
              <w:keepLines w:val="0"/>
              <w:widowControl/>
              <w:suppressLineNumbers w:val="0"/>
              <w:wordWrap w:val="0"/>
              <w:spacing w:before="0" w:beforeAutospacing="0" w:after="0" w:afterAutospacing="0"/>
              <w:ind w:left="0" w:right="0"/>
              <w:jc w:val="left"/>
            </w:pPr>
          </w:p>
        </w:tc>
        <w:tc>
          <w:tcPr>
            <w:tcW w:w="1995" w:type="dxa"/>
            <w:tcBorders>
              <w:top w:val="nil"/>
              <w:left w:val="single" w:color="000000" w:sz="6" w:space="0"/>
              <w:bottom w:val="single" w:color="000000" w:sz="6" w:space="0"/>
              <w:right w:val="nil"/>
            </w:tcBorders>
            <w:shd w:val="clear" w:color="auto" w:fill="auto"/>
            <w:vAlign w:val="top"/>
          </w:tcPr>
          <w:p w14:paraId="3D4AB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1F3FD22">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1BC7C2A9">
            <w:pPr>
              <w:keepNext w:val="0"/>
              <w:keepLines w:val="0"/>
              <w:widowControl/>
              <w:suppressLineNumbers w:val="0"/>
              <w:wordWrap w:val="0"/>
              <w:spacing w:before="0" w:beforeAutospacing="0" w:after="0" w:afterAutospacing="0"/>
              <w:ind w:left="0" w:right="0"/>
              <w:jc w:val="left"/>
            </w:pPr>
          </w:p>
        </w:tc>
      </w:tr>
      <w:tr w14:paraId="0C5709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59CF3F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调入资金</w:t>
            </w:r>
          </w:p>
        </w:tc>
        <w:tc>
          <w:tcPr>
            <w:tcW w:w="765" w:type="dxa"/>
            <w:tcBorders>
              <w:top w:val="nil"/>
              <w:left w:val="single" w:color="000000" w:sz="6" w:space="0"/>
              <w:bottom w:val="single" w:color="000000" w:sz="6" w:space="0"/>
              <w:right w:val="nil"/>
            </w:tcBorders>
            <w:shd w:val="clear" w:color="auto" w:fill="auto"/>
            <w:vAlign w:val="top"/>
          </w:tcPr>
          <w:p w14:paraId="186BC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7.64</w:t>
            </w:r>
          </w:p>
        </w:tc>
        <w:tc>
          <w:tcPr>
            <w:tcW w:w="1020" w:type="dxa"/>
            <w:tcBorders>
              <w:top w:val="nil"/>
              <w:left w:val="single" w:color="000000" w:sz="6" w:space="0"/>
              <w:bottom w:val="single" w:color="000000" w:sz="6" w:space="0"/>
              <w:right w:val="nil"/>
            </w:tcBorders>
            <w:shd w:val="clear" w:color="auto" w:fill="auto"/>
            <w:vAlign w:val="top"/>
          </w:tcPr>
          <w:p w14:paraId="60BC8255">
            <w:pPr>
              <w:keepNext w:val="0"/>
              <w:keepLines w:val="0"/>
              <w:widowControl/>
              <w:suppressLineNumbers w:val="0"/>
              <w:wordWrap w:val="0"/>
              <w:spacing w:before="0" w:beforeAutospacing="0" w:after="0" w:afterAutospacing="0"/>
              <w:ind w:left="0" w:right="0"/>
              <w:jc w:val="left"/>
            </w:pPr>
          </w:p>
        </w:tc>
        <w:tc>
          <w:tcPr>
            <w:tcW w:w="1995" w:type="dxa"/>
            <w:tcBorders>
              <w:top w:val="nil"/>
              <w:left w:val="single" w:color="000000" w:sz="6" w:space="0"/>
              <w:bottom w:val="single" w:color="000000" w:sz="6" w:space="0"/>
              <w:right w:val="nil"/>
            </w:tcBorders>
            <w:shd w:val="clear" w:color="auto" w:fill="auto"/>
            <w:vAlign w:val="top"/>
          </w:tcPr>
          <w:p w14:paraId="24BE550B">
            <w:pPr>
              <w:keepNext w:val="0"/>
              <w:keepLines w:val="0"/>
              <w:widowControl/>
              <w:suppressLineNumbers w:val="0"/>
              <w:wordWrap w:val="0"/>
              <w:spacing w:before="0" w:beforeAutospacing="0" w:after="0" w:afterAutospacing="0"/>
              <w:ind w:left="0" w:right="0"/>
              <w:jc w:val="left"/>
            </w:pP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3FCEF1B">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72924CD8">
            <w:pPr>
              <w:keepNext w:val="0"/>
              <w:keepLines w:val="0"/>
              <w:widowControl/>
              <w:suppressLineNumbers w:val="0"/>
              <w:wordWrap w:val="0"/>
              <w:spacing w:before="0" w:beforeAutospacing="0" w:after="0" w:afterAutospacing="0"/>
              <w:ind w:left="0" w:right="0"/>
              <w:jc w:val="left"/>
            </w:pPr>
          </w:p>
        </w:tc>
      </w:tr>
      <w:tr w14:paraId="47104E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80" w:hRule="atLeast"/>
          <w:jc w:val="center"/>
        </w:trPr>
        <w:tc>
          <w:tcPr>
            <w:tcW w:w="2040" w:type="dxa"/>
            <w:tcBorders>
              <w:top w:val="nil"/>
              <w:left w:val="single" w:color="000000" w:sz="6" w:space="0"/>
              <w:bottom w:val="single" w:color="000000" w:sz="6" w:space="0"/>
              <w:right w:val="nil"/>
            </w:tcBorders>
            <w:shd w:val="clear" w:color="auto" w:fill="auto"/>
            <w:vAlign w:val="top"/>
          </w:tcPr>
          <w:p w14:paraId="3DFBCF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上年结转</w:t>
            </w:r>
          </w:p>
        </w:tc>
        <w:tc>
          <w:tcPr>
            <w:tcW w:w="765" w:type="dxa"/>
            <w:tcBorders>
              <w:top w:val="nil"/>
              <w:left w:val="single" w:color="000000" w:sz="6" w:space="0"/>
              <w:bottom w:val="single" w:color="000000" w:sz="6" w:space="0"/>
              <w:right w:val="nil"/>
            </w:tcBorders>
            <w:shd w:val="clear" w:color="auto" w:fill="auto"/>
            <w:vAlign w:val="top"/>
          </w:tcPr>
          <w:p w14:paraId="01E198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3.37</w:t>
            </w:r>
          </w:p>
        </w:tc>
        <w:tc>
          <w:tcPr>
            <w:tcW w:w="1020" w:type="dxa"/>
            <w:tcBorders>
              <w:top w:val="nil"/>
              <w:left w:val="single" w:color="000000" w:sz="6" w:space="0"/>
              <w:bottom w:val="single" w:color="000000" w:sz="6" w:space="0"/>
              <w:right w:val="nil"/>
            </w:tcBorders>
            <w:shd w:val="clear" w:color="auto" w:fill="auto"/>
            <w:vAlign w:val="top"/>
          </w:tcPr>
          <w:p w14:paraId="7D647CDA">
            <w:pPr>
              <w:keepNext w:val="0"/>
              <w:keepLines w:val="0"/>
              <w:widowControl/>
              <w:suppressLineNumbers w:val="0"/>
              <w:wordWrap w:val="0"/>
              <w:spacing w:before="0" w:beforeAutospacing="0" w:after="0" w:afterAutospacing="0"/>
              <w:ind w:left="0" w:right="0"/>
              <w:jc w:val="left"/>
            </w:pPr>
          </w:p>
        </w:tc>
        <w:tc>
          <w:tcPr>
            <w:tcW w:w="1995" w:type="dxa"/>
            <w:tcBorders>
              <w:top w:val="nil"/>
              <w:left w:val="single" w:color="000000" w:sz="6" w:space="0"/>
              <w:bottom w:val="single" w:color="000000" w:sz="6" w:space="0"/>
              <w:right w:val="nil"/>
            </w:tcBorders>
            <w:shd w:val="clear" w:color="auto" w:fill="auto"/>
            <w:vAlign w:val="top"/>
          </w:tcPr>
          <w:p w14:paraId="08638172">
            <w:pPr>
              <w:keepNext w:val="0"/>
              <w:keepLines w:val="0"/>
              <w:widowControl/>
              <w:suppressLineNumbers w:val="0"/>
              <w:wordWrap w:val="0"/>
              <w:spacing w:before="0" w:beforeAutospacing="0" w:after="0" w:afterAutospacing="0"/>
              <w:ind w:left="0" w:right="0"/>
              <w:jc w:val="left"/>
            </w:pPr>
          </w:p>
        </w:tc>
        <w:tc>
          <w:tcPr>
            <w:tcW w:w="81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753B8183">
            <w:pPr>
              <w:keepNext w:val="0"/>
              <w:keepLines w:val="0"/>
              <w:widowControl/>
              <w:suppressLineNumbers w:val="0"/>
              <w:wordWrap w:val="0"/>
              <w:spacing w:before="0" w:beforeAutospacing="0" w:after="0" w:afterAutospacing="0"/>
              <w:ind w:left="0" w:right="0"/>
              <w:jc w:val="left"/>
            </w:pPr>
          </w:p>
        </w:tc>
        <w:tc>
          <w:tcPr>
            <w:tcW w:w="1230" w:type="dxa"/>
            <w:tcBorders>
              <w:top w:val="nil"/>
              <w:left w:val="nil"/>
              <w:bottom w:val="single" w:color="000000" w:sz="6" w:space="0"/>
              <w:right w:val="single" w:color="000000" w:sz="6" w:space="0"/>
            </w:tcBorders>
            <w:shd w:val="clear" w:color="auto" w:fill="auto"/>
            <w:tcMar>
              <w:left w:w="120" w:type="dxa"/>
            </w:tcMar>
            <w:vAlign w:val="top"/>
          </w:tcPr>
          <w:p w14:paraId="2FABC2C8">
            <w:pPr>
              <w:keepNext w:val="0"/>
              <w:keepLines w:val="0"/>
              <w:widowControl/>
              <w:suppressLineNumbers w:val="0"/>
              <w:wordWrap w:val="0"/>
              <w:spacing w:before="0" w:beforeAutospacing="0" w:after="0" w:afterAutospacing="0"/>
              <w:ind w:left="0" w:right="0"/>
              <w:jc w:val="left"/>
            </w:pPr>
          </w:p>
        </w:tc>
      </w:tr>
    </w:tbl>
    <w:p w14:paraId="4AACEC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一般公共预算收入预计25.6亿元、较上年执行数增长1.63%，其中：税收收入12亿元、较上年执行数增长50.71%，非税收入13.6亿元、较上年执行数下降21.05%。加上上级提前下达补助收入、动用预算稳定调节基金、调入资金、上年结转等40.13亿元后，收入总量为65.73亿元。</w:t>
      </w:r>
    </w:p>
    <w:p w14:paraId="23712D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——全县一般公共预算支出安排63.25亿元，较上年执行数下降3.03%，加上上解支出2.48亿元后，支出总量为65.73亿元。</w:t>
      </w:r>
    </w:p>
    <w:p w14:paraId="28970D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2.2023年全县政府性基金预算草案（亿元）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15"/>
        <w:gridCol w:w="915"/>
        <w:gridCol w:w="1275"/>
        <w:gridCol w:w="1770"/>
        <w:gridCol w:w="960"/>
        <w:gridCol w:w="1350"/>
      </w:tblGrid>
      <w:tr w14:paraId="66D29B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15" w:type="dxa"/>
            <w:tcBorders>
              <w:top w:val="single" w:color="000000" w:sz="6" w:space="0"/>
              <w:left w:val="single" w:color="000000" w:sz="6" w:space="0"/>
              <w:bottom w:val="single" w:color="000000" w:sz="6" w:space="0"/>
              <w:right w:val="nil"/>
            </w:tcBorders>
            <w:shd w:val="clear" w:color="auto" w:fill="auto"/>
            <w:vAlign w:val="bottom"/>
          </w:tcPr>
          <w:p w14:paraId="6CEAAD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915" w:type="dxa"/>
            <w:tcBorders>
              <w:top w:val="single" w:color="000000" w:sz="6" w:space="0"/>
              <w:left w:val="single" w:color="000000" w:sz="6" w:space="0"/>
              <w:bottom w:val="single" w:color="000000" w:sz="6" w:space="0"/>
              <w:right w:val="nil"/>
            </w:tcBorders>
            <w:shd w:val="clear" w:color="auto" w:fill="auto"/>
            <w:vAlign w:val="bottom"/>
          </w:tcPr>
          <w:p w14:paraId="31A826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275" w:type="dxa"/>
            <w:tcBorders>
              <w:top w:val="single" w:color="000000" w:sz="6" w:space="0"/>
              <w:left w:val="single" w:color="000000" w:sz="6" w:space="0"/>
              <w:bottom w:val="single" w:color="000000" w:sz="6" w:space="0"/>
              <w:right w:val="nil"/>
            </w:tcBorders>
            <w:shd w:val="clear" w:color="auto" w:fill="auto"/>
            <w:vAlign w:val="bottom"/>
          </w:tcPr>
          <w:p w14:paraId="3EA74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c>
          <w:tcPr>
            <w:tcW w:w="1770" w:type="dxa"/>
            <w:tcBorders>
              <w:top w:val="single" w:color="000000" w:sz="6" w:space="0"/>
              <w:left w:val="single" w:color="000000" w:sz="6" w:space="0"/>
              <w:bottom w:val="single" w:color="000000" w:sz="6" w:space="0"/>
              <w:right w:val="nil"/>
            </w:tcBorders>
            <w:shd w:val="clear" w:color="auto" w:fill="auto"/>
            <w:vAlign w:val="bottom"/>
          </w:tcPr>
          <w:p w14:paraId="641B4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bottom"/>
          </w:tcPr>
          <w:p w14:paraId="32C7BB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350" w:type="dxa"/>
            <w:tcBorders>
              <w:top w:val="single" w:color="000000" w:sz="6" w:space="0"/>
              <w:left w:val="nil"/>
              <w:bottom w:val="single" w:color="000000" w:sz="6" w:space="0"/>
              <w:right w:val="single" w:color="000000" w:sz="6" w:space="0"/>
            </w:tcBorders>
            <w:shd w:val="clear" w:color="auto" w:fill="auto"/>
            <w:tcMar>
              <w:left w:w="120" w:type="dxa"/>
            </w:tcMar>
            <w:vAlign w:val="bottom"/>
          </w:tcPr>
          <w:p w14:paraId="59F64A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r>
      <w:tr w14:paraId="319198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nil"/>
            </w:tcBorders>
            <w:shd w:val="clear" w:color="auto" w:fill="auto"/>
            <w:vAlign w:val="top"/>
          </w:tcPr>
          <w:p w14:paraId="619FF0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915" w:type="dxa"/>
            <w:tcBorders>
              <w:top w:val="nil"/>
              <w:left w:val="single" w:color="000000" w:sz="6" w:space="0"/>
              <w:bottom w:val="single" w:color="000000" w:sz="6" w:space="0"/>
              <w:right w:val="nil"/>
            </w:tcBorders>
            <w:shd w:val="clear" w:color="auto" w:fill="auto"/>
            <w:vAlign w:val="top"/>
          </w:tcPr>
          <w:p w14:paraId="146FD6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18.49</w:t>
            </w:r>
          </w:p>
        </w:tc>
        <w:tc>
          <w:tcPr>
            <w:tcW w:w="1275" w:type="dxa"/>
            <w:tcBorders>
              <w:top w:val="nil"/>
              <w:left w:val="single" w:color="000000" w:sz="6" w:space="0"/>
              <w:bottom w:val="single" w:color="000000" w:sz="6" w:space="0"/>
              <w:right w:val="nil"/>
            </w:tcBorders>
            <w:shd w:val="clear" w:color="auto" w:fill="auto"/>
            <w:vAlign w:val="top"/>
          </w:tcPr>
          <w:p w14:paraId="616F405D">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000000" w:sz="6" w:space="0"/>
              <w:bottom w:val="single" w:color="000000" w:sz="6" w:space="0"/>
              <w:right w:val="nil"/>
            </w:tcBorders>
            <w:shd w:val="clear" w:color="auto" w:fill="auto"/>
            <w:vAlign w:val="top"/>
          </w:tcPr>
          <w:p w14:paraId="3AE037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BA3F1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18.49</w:t>
            </w:r>
          </w:p>
        </w:tc>
        <w:tc>
          <w:tcPr>
            <w:tcW w:w="1350" w:type="dxa"/>
            <w:tcBorders>
              <w:top w:val="nil"/>
              <w:left w:val="nil"/>
              <w:bottom w:val="single" w:color="000000" w:sz="6" w:space="0"/>
              <w:right w:val="single" w:color="000000" w:sz="6" w:space="0"/>
            </w:tcBorders>
            <w:shd w:val="clear" w:color="auto" w:fill="auto"/>
            <w:tcMar>
              <w:left w:w="120" w:type="dxa"/>
            </w:tcMar>
            <w:vAlign w:val="top"/>
          </w:tcPr>
          <w:p w14:paraId="08A6ED9D">
            <w:pPr>
              <w:keepNext w:val="0"/>
              <w:keepLines w:val="0"/>
              <w:widowControl/>
              <w:suppressLineNumbers w:val="0"/>
              <w:wordWrap w:val="0"/>
              <w:spacing w:before="0" w:beforeAutospacing="0" w:after="0" w:afterAutospacing="0"/>
              <w:ind w:left="0" w:right="0"/>
              <w:jc w:val="left"/>
            </w:pPr>
          </w:p>
        </w:tc>
      </w:tr>
      <w:tr w14:paraId="603126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nil"/>
            </w:tcBorders>
            <w:shd w:val="clear" w:color="auto" w:fill="auto"/>
            <w:vAlign w:val="top"/>
          </w:tcPr>
          <w:p w14:paraId="179097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915" w:type="dxa"/>
            <w:tcBorders>
              <w:top w:val="nil"/>
              <w:left w:val="single" w:color="000000" w:sz="6" w:space="0"/>
              <w:bottom w:val="single" w:color="000000" w:sz="6" w:space="0"/>
              <w:right w:val="nil"/>
            </w:tcBorders>
            <w:shd w:val="clear" w:color="auto" w:fill="auto"/>
            <w:vAlign w:val="top"/>
          </w:tcPr>
          <w:p w14:paraId="0343A5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11.85</w:t>
            </w:r>
          </w:p>
        </w:tc>
        <w:tc>
          <w:tcPr>
            <w:tcW w:w="1275" w:type="dxa"/>
            <w:tcBorders>
              <w:top w:val="nil"/>
              <w:left w:val="single" w:color="000000" w:sz="6" w:space="0"/>
              <w:bottom w:val="single" w:color="000000" w:sz="6" w:space="0"/>
              <w:right w:val="nil"/>
            </w:tcBorders>
            <w:shd w:val="clear" w:color="auto" w:fill="auto"/>
            <w:vAlign w:val="top"/>
          </w:tcPr>
          <w:p w14:paraId="0E2F38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50.72%</w:t>
            </w:r>
          </w:p>
        </w:tc>
        <w:tc>
          <w:tcPr>
            <w:tcW w:w="1770" w:type="dxa"/>
            <w:tcBorders>
              <w:top w:val="nil"/>
              <w:left w:val="single" w:color="000000" w:sz="6" w:space="0"/>
              <w:bottom w:val="single" w:color="000000" w:sz="6" w:space="0"/>
              <w:right w:val="nil"/>
            </w:tcBorders>
            <w:shd w:val="clear" w:color="auto" w:fill="auto"/>
            <w:vAlign w:val="top"/>
          </w:tcPr>
          <w:p w14:paraId="4630A1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72BEE9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10.35</w:t>
            </w:r>
          </w:p>
        </w:tc>
        <w:tc>
          <w:tcPr>
            <w:tcW w:w="1350" w:type="dxa"/>
            <w:tcBorders>
              <w:top w:val="nil"/>
              <w:left w:val="nil"/>
              <w:bottom w:val="single" w:color="000000" w:sz="6" w:space="0"/>
              <w:right w:val="single" w:color="000000" w:sz="6" w:space="0"/>
            </w:tcBorders>
            <w:shd w:val="clear" w:color="auto" w:fill="auto"/>
            <w:tcMar>
              <w:left w:w="120" w:type="dxa"/>
            </w:tcMar>
            <w:vAlign w:val="top"/>
          </w:tcPr>
          <w:p w14:paraId="406A3D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-57.63%</w:t>
            </w:r>
          </w:p>
        </w:tc>
      </w:tr>
      <w:tr w14:paraId="1200F6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nil"/>
            </w:tcBorders>
            <w:shd w:val="clear" w:color="auto" w:fill="auto"/>
            <w:vAlign w:val="top"/>
          </w:tcPr>
          <w:p w14:paraId="23881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915" w:type="dxa"/>
            <w:tcBorders>
              <w:top w:val="nil"/>
              <w:left w:val="single" w:color="000000" w:sz="6" w:space="0"/>
              <w:bottom w:val="single" w:color="000000" w:sz="6" w:space="0"/>
              <w:right w:val="nil"/>
            </w:tcBorders>
            <w:shd w:val="clear" w:color="auto" w:fill="auto"/>
            <w:vAlign w:val="top"/>
          </w:tcPr>
          <w:p w14:paraId="33F8AC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6.64</w:t>
            </w:r>
          </w:p>
        </w:tc>
        <w:tc>
          <w:tcPr>
            <w:tcW w:w="1275" w:type="dxa"/>
            <w:tcBorders>
              <w:top w:val="nil"/>
              <w:left w:val="single" w:color="000000" w:sz="6" w:space="0"/>
              <w:bottom w:val="single" w:color="000000" w:sz="6" w:space="0"/>
              <w:right w:val="nil"/>
            </w:tcBorders>
            <w:shd w:val="clear" w:color="auto" w:fill="auto"/>
            <w:vAlign w:val="top"/>
          </w:tcPr>
          <w:p w14:paraId="7B988ABE">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000000" w:sz="6" w:space="0"/>
              <w:bottom w:val="single" w:color="000000" w:sz="6" w:space="0"/>
              <w:right w:val="nil"/>
            </w:tcBorders>
            <w:shd w:val="clear" w:color="auto" w:fill="auto"/>
            <w:vAlign w:val="top"/>
          </w:tcPr>
          <w:p w14:paraId="4625FF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2E3D3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8.14</w:t>
            </w:r>
          </w:p>
        </w:tc>
        <w:tc>
          <w:tcPr>
            <w:tcW w:w="1350" w:type="dxa"/>
            <w:tcBorders>
              <w:top w:val="nil"/>
              <w:left w:val="nil"/>
              <w:bottom w:val="single" w:color="000000" w:sz="6" w:space="0"/>
              <w:right w:val="single" w:color="000000" w:sz="6" w:space="0"/>
            </w:tcBorders>
            <w:shd w:val="clear" w:color="auto" w:fill="auto"/>
            <w:tcMar>
              <w:left w:w="120" w:type="dxa"/>
            </w:tcMar>
            <w:vAlign w:val="top"/>
          </w:tcPr>
          <w:p w14:paraId="09EBA597">
            <w:pPr>
              <w:keepNext w:val="0"/>
              <w:keepLines w:val="0"/>
              <w:widowControl/>
              <w:suppressLineNumbers w:val="0"/>
              <w:wordWrap w:val="0"/>
              <w:spacing w:before="0" w:beforeAutospacing="0" w:after="0" w:afterAutospacing="0"/>
              <w:ind w:left="0" w:right="0"/>
              <w:jc w:val="left"/>
            </w:pPr>
          </w:p>
        </w:tc>
      </w:tr>
      <w:tr w14:paraId="77F9EE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15" w:type="dxa"/>
            <w:tcBorders>
              <w:top w:val="nil"/>
              <w:left w:val="single" w:color="000000" w:sz="6" w:space="0"/>
              <w:bottom w:val="single" w:color="000000" w:sz="6" w:space="0"/>
              <w:right w:val="nil"/>
            </w:tcBorders>
            <w:shd w:val="clear" w:color="auto" w:fill="auto"/>
            <w:vAlign w:val="top"/>
          </w:tcPr>
          <w:p w14:paraId="7FC066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915" w:type="dxa"/>
            <w:tcBorders>
              <w:top w:val="nil"/>
              <w:left w:val="single" w:color="000000" w:sz="6" w:space="0"/>
              <w:bottom w:val="single" w:color="000000" w:sz="6" w:space="0"/>
              <w:right w:val="nil"/>
            </w:tcBorders>
            <w:shd w:val="clear" w:color="auto" w:fill="auto"/>
            <w:vAlign w:val="top"/>
          </w:tcPr>
          <w:p w14:paraId="7F139D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4.31</w:t>
            </w:r>
          </w:p>
        </w:tc>
        <w:tc>
          <w:tcPr>
            <w:tcW w:w="1275" w:type="dxa"/>
            <w:tcBorders>
              <w:top w:val="nil"/>
              <w:left w:val="single" w:color="000000" w:sz="6" w:space="0"/>
              <w:bottom w:val="single" w:color="000000" w:sz="6" w:space="0"/>
              <w:right w:val="nil"/>
            </w:tcBorders>
            <w:shd w:val="clear" w:color="auto" w:fill="auto"/>
            <w:vAlign w:val="top"/>
          </w:tcPr>
          <w:p w14:paraId="2123B97B">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000000" w:sz="6" w:space="0"/>
              <w:bottom w:val="single" w:color="000000" w:sz="6" w:space="0"/>
              <w:right w:val="nil"/>
            </w:tcBorders>
            <w:shd w:val="clear" w:color="auto" w:fill="auto"/>
            <w:vAlign w:val="top"/>
          </w:tcPr>
          <w:p w14:paraId="60D2B3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7EC2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0.54</w:t>
            </w:r>
          </w:p>
        </w:tc>
        <w:tc>
          <w:tcPr>
            <w:tcW w:w="1350" w:type="dxa"/>
            <w:tcBorders>
              <w:top w:val="nil"/>
              <w:left w:val="nil"/>
              <w:bottom w:val="single" w:color="000000" w:sz="6" w:space="0"/>
              <w:right w:val="single" w:color="000000" w:sz="6" w:space="0"/>
            </w:tcBorders>
            <w:shd w:val="clear" w:color="auto" w:fill="auto"/>
            <w:tcMar>
              <w:left w:w="120" w:type="dxa"/>
            </w:tcMar>
            <w:vAlign w:val="top"/>
          </w:tcPr>
          <w:p w14:paraId="66020E18">
            <w:pPr>
              <w:keepNext w:val="0"/>
              <w:keepLines w:val="0"/>
              <w:widowControl/>
              <w:suppressLineNumbers w:val="0"/>
              <w:wordWrap w:val="0"/>
              <w:spacing w:before="0" w:beforeAutospacing="0" w:after="0" w:afterAutospacing="0"/>
              <w:ind w:left="0" w:right="0"/>
              <w:jc w:val="left"/>
            </w:pPr>
          </w:p>
        </w:tc>
      </w:tr>
      <w:tr w14:paraId="59682B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1815" w:type="dxa"/>
            <w:tcBorders>
              <w:top w:val="nil"/>
              <w:left w:val="single" w:color="000000" w:sz="6" w:space="0"/>
              <w:bottom w:val="single" w:color="000000" w:sz="6" w:space="0"/>
              <w:right w:val="nil"/>
            </w:tcBorders>
            <w:shd w:val="clear" w:color="auto" w:fill="auto"/>
            <w:vAlign w:val="top"/>
          </w:tcPr>
          <w:p w14:paraId="51C58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债务转贷收入</w:t>
            </w:r>
          </w:p>
        </w:tc>
        <w:tc>
          <w:tcPr>
            <w:tcW w:w="915" w:type="dxa"/>
            <w:tcBorders>
              <w:top w:val="nil"/>
              <w:left w:val="single" w:color="000000" w:sz="6" w:space="0"/>
              <w:bottom w:val="single" w:color="000000" w:sz="6" w:space="0"/>
              <w:right w:val="nil"/>
            </w:tcBorders>
            <w:shd w:val="clear" w:color="auto" w:fill="auto"/>
            <w:vAlign w:val="top"/>
          </w:tcPr>
          <w:p w14:paraId="60154A6D">
            <w:pPr>
              <w:keepNext w:val="0"/>
              <w:keepLines w:val="0"/>
              <w:widowControl/>
              <w:suppressLineNumbers w:val="0"/>
              <w:wordWrap w:val="0"/>
              <w:spacing w:before="0" w:beforeAutospacing="0" w:after="0" w:afterAutospacing="0"/>
              <w:ind w:left="0" w:right="0"/>
              <w:jc w:val="left"/>
            </w:pPr>
          </w:p>
        </w:tc>
        <w:tc>
          <w:tcPr>
            <w:tcW w:w="1275" w:type="dxa"/>
            <w:tcBorders>
              <w:top w:val="nil"/>
              <w:left w:val="single" w:color="000000" w:sz="6" w:space="0"/>
              <w:bottom w:val="single" w:color="000000" w:sz="6" w:space="0"/>
              <w:right w:val="nil"/>
            </w:tcBorders>
            <w:shd w:val="clear" w:color="auto" w:fill="auto"/>
            <w:vAlign w:val="top"/>
          </w:tcPr>
          <w:p w14:paraId="7EF3241F">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000000" w:sz="6" w:space="0"/>
              <w:bottom w:val="single" w:color="000000" w:sz="6" w:space="0"/>
              <w:right w:val="nil"/>
            </w:tcBorders>
            <w:shd w:val="clear" w:color="auto" w:fill="auto"/>
            <w:vAlign w:val="top"/>
          </w:tcPr>
          <w:p w14:paraId="3F8CC7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1595769">
            <w:pPr>
              <w:keepNext w:val="0"/>
              <w:keepLines w:val="0"/>
              <w:widowControl/>
              <w:suppressLineNumbers w:val="0"/>
              <w:wordWrap w:val="0"/>
              <w:spacing w:before="0" w:beforeAutospacing="0" w:after="0" w:afterAutospacing="0"/>
              <w:ind w:left="0" w:right="0"/>
              <w:jc w:val="left"/>
            </w:pPr>
          </w:p>
        </w:tc>
        <w:tc>
          <w:tcPr>
            <w:tcW w:w="1350" w:type="dxa"/>
            <w:tcBorders>
              <w:top w:val="nil"/>
              <w:left w:val="nil"/>
              <w:bottom w:val="single" w:color="000000" w:sz="6" w:space="0"/>
              <w:right w:val="single" w:color="000000" w:sz="6" w:space="0"/>
            </w:tcBorders>
            <w:shd w:val="clear" w:color="auto" w:fill="auto"/>
            <w:tcMar>
              <w:left w:w="120" w:type="dxa"/>
            </w:tcMar>
            <w:vAlign w:val="top"/>
          </w:tcPr>
          <w:p w14:paraId="402ED223">
            <w:pPr>
              <w:keepNext w:val="0"/>
              <w:keepLines w:val="0"/>
              <w:widowControl/>
              <w:suppressLineNumbers w:val="0"/>
              <w:wordWrap w:val="0"/>
              <w:spacing w:before="0" w:beforeAutospacing="0" w:after="0" w:afterAutospacing="0"/>
              <w:ind w:left="0" w:right="0"/>
              <w:jc w:val="left"/>
            </w:pPr>
          </w:p>
        </w:tc>
      </w:tr>
      <w:tr w14:paraId="4CC5BB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 w:hRule="atLeast"/>
          <w:jc w:val="center"/>
        </w:trPr>
        <w:tc>
          <w:tcPr>
            <w:tcW w:w="1815" w:type="dxa"/>
            <w:tcBorders>
              <w:top w:val="nil"/>
              <w:left w:val="single" w:color="000000" w:sz="6" w:space="0"/>
              <w:bottom w:val="single" w:color="000000" w:sz="6" w:space="0"/>
              <w:right w:val="nil"/>
            </w:tcBorders>
            <w:shd w:val="clear" w:color="auto" w:fill="auto"/>
            <w:vAlign w:val="top"/>
          </w:tcPr>
          <w:p w14:paraId="32948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上年结转</w:t>
            </w:r>
          </w:p>
        </w:tc>
        <w:tc>
          <w:tcPr>
            <w:tcW w:w="915" w:type="dxa"/>
            <w:tcBorders>
              <w:top w:val="nil"/>
              <w:left w:val="single" w:color="000000" w:sz="6" w:space="0"/>
              <w:bottom w:val="single" w:color="000000" w:sz="6" w:space="0"/>
              <w:right w:val="nil"/>
            </w:tcBorders>
            <w:shd w:val="clear" w:color="auto" w:fill="auto"/>
            <w:vAlign w:val="top"/>
          </w:tcPr>
          <w:p w14:paraId="1A8975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2.32</w:t>
            </w:r>
          </w:p>
        </w:tc>
        <w:tc>
          <w:tcPr>
            <w:tcW w:w="1275" w:type="dxa"/>
            <w:tcBorders>
              <w:top w:val="nil"/>
              <w:left w:val="single" w:color="000000" w:sz="6" w:space="0"/>
              <w:bottom w:val="single" w:color="000000" w:sz="6" w:space="0"/>
              <w:right w:val="nil"/>
            </w:tcBorders>
            <w:shd w:val="clear" w:color="auto" w:fill="auto"/>
            <w:vAlign w:val="top"/>
          </w:tcPr>
          <w:p w14:paraId="37EB7D1D">
            <w:pPr>
              <w:keepNext w:val="0"/>
              <w:keepLines w:val="0"/>
              <w:widowControl/>
              <w:suppressLineNumbers w:val="0"/>
              <w:wordWrap w:val="0"/>
              <w:spacing w:before="0" w:beforeAutospacing="0" w:after="0" w:afterAutospacing="0"/>
              <w:ind w:left="0" w:right="0"/>
              <w:jc w:val="left"/>
            </w:pPr>
          </w:p>
        </w:tc>
        <w:tc>
          <w:tcPr>
            <w:tcW w:w="1770" w:type="dxa"/>
            <w:tcBorders>
              <w:top w:val="nil"/>
              <w:left w:val="single" w:color="000000" w:sz="6" w:space="0"/>
              <w:bottom w:val="single" w:color="000000" w:sz="6" w:space="0"/>
              <w:right w:val="nil"/>
            </w:tcBorders>
            <w:shd w:val="clear" w:color="auto" w:fill="auto"/>
            <w:vAlign w:val="top"/>
          </w:tcPr>
          <w:p w14:paraId="0BC66D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调出资金</w:t>
            </w:r>
          </w:p>
        </w:tc>
        <w:tc>
          <w:tcPr>
            <w:tcW w:w="96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605D3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7.6</w:t>
            </w:r>
          </w:p>
        </w:tc>
        <w:tc>
          <w:tcPr>
            <w:tcW w:w="1350" w:type="dxa"/>
            <w:tcBorders>
              <w:top w:val="nil"/>
              <w:left w:val="nil"/>
              <w:bottom w:val="single" w:color="000000" w:sz="6" w:space="0"/>
              <w:right w:val="single" w:color="000000" w:sz="6" w:space="0"/>
            </w:tcBorders>
            <w:shd w:val="clear" w:color="auto" w:fill="auto"/>
            <w:tcMar>
              <w:left w:w="120" w:type="dxa"/>
            </w:tcMar>
            <w:vAlign w:val="top"/>
          </w:tcPr>
          <w:p w14:paraId="0A136A2C">
            <w:pPr>
              <w:keepNext w:val="0"/>
              <w:keepLines w:val="0"/>
              <w:widowControl/>
              <w:suppressLineNumbers w:val="0"/>
              <w:wordWrap w:val="0"/>
              <w:spacing w:before="0" w:beforeAutospacing="0" w:after="0" w:afterAutospacing="0"/>
              <w:ind w:left="0" w:right="0"/>
              <w:jc w:val="left"/>
            </w:pPr>
          </w:p>
        </w:tc>
      </w:tr>
    </w:tbl>
    <w:p w14:paraId="25A7F4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——全县政府性基金预算收入预计11.85亿元，较上年执行数增长50.72%。加上上级提前下达转移支付、上年结转等6.64亿元后，收入总量为18.49亿元。</w:t>
      </w:r>
    </w:p>
    <w:p w14:paraId="4E398E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——全县政府性基金预算支出安排10.34亿元，较上年执行数下降-57.63%，加上调出资金、上解支出等8.14亿元后，支出总量为18.49亿元。</w:t>
      </w:r>
    </w:p>
    <w:p w14:paraId="61E439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jc w:val="left"/>
        <w:rPr>
          <w:sz w:val="24"/>
          <w:szCs w:val="24"/>
        </w:rPr>
      </w:pPr>
      <w:r>
        <w:rPr>
          <w:rFonts w:hint="eastAsia" w:ascii="宋体" w:hAnsi="宋体" w:eastAsia="宋体" w:cs="宋体"/>
          <w:i w:val="0"/>
          <w:iCs w:val="0"/>
          <w:caps w:val="0"/>
          <w:color w:val="000000"/>
          <w:spacing w:val="0"/>
          <w:sz w:val="24"/>
          <w:szCs w:val="24"/>
          <w:shd w:val="clear" w:fill="FFFFFF"/>
        </w:rPr>
        <w:t>3.2023年全县国有资本经营预算草案（亿元）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50"/>
        <w:gridCol w:w="1200"/>
        <w:gridCol w:w="1140"/>
        <w:gridCol w:w="1605"/>
        <w:gridCol w:w="1305"/>
        <w:gridCol w:w="1335"/>
      </w:tblGrid>
      <w:tr w14:paraId="3C643B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50" w:type="dxa"/>
            <w:tcBorders>
              <w:top w:val="single" w:color="000000" w:sz="6" w:space="0"/>
              <w:left w:val="single" w:color="000000" w:sz="6" w:space="0"/>
              <w:bottom w:val="single" w:color="000000" w:sz="6" w:space="0"/>
              <w:right w:val="nil"/>
            </w:tcBorders>
            <w:shd w:val="clear" w:color="auto" w:fill="auto"/>
            <w:vAlign w:val="bottom"/>
          </w:tcPr>
          <w:p w14:paraId="6F46B1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1200" w:type="dxa"/>
            <w:tcBorders>
              <w:top w:val="single" w:color="000000" w:sz="6" w:space="0"/>
              <w:left w:val="single" w:color="000000" w:sz="6" w:space="0"/>
              <w:bottom w:val="single" w:color="000000" w:sz="6" w:space="0"/>
              <w:right w:val="nil"/>
            </w:tcBorders>
            <w:shd w:val="clear" w:color="auto" w:fill="auto"/>
            <w:vAlign w:val="bottom"/>
          </w:tcPr>
          <w:p w14:paraId="0FFB68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140" w:type="dxa"/>
            <w:tcBorders>
              <w:top w:val="single" w:color="000000" w:sz="6" w:space="0"/>
              <w:left w:val="single" w:color="000000" w:sz="6" w:space="0"/>
              <w:bottom w:val="single" w:color="000000" w:sz="6" w:space="0"/>
              <w:right w:val="nil"/>
            </w:tcBorders>
            <w:shd w:val="clear" w:color="auto" w:fill="auto"/>
            <w:vAlign w:val="bottom"/>
          </w:tcPr>
          <w:p w14:paraId="51F3EA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c>
          <w:tcPr>
            <w:tcW w:w="1605" w:type="dxa"/>
            <w:tcBorders>
              <w:top w:val="single" w:color="000000" w:sz="6" w:space="0"/>
              <w:left w:val="single" w:color="000000" w:sz="6" w:space="0"/>
              <w:bottom w:val="single" w:color="000000" w:sz="6" w:space="0"/>
              <w:right w:val="nil"/>
            </w:tcBorders>
            <w:shd w:val="clear" w:color="auto" w:fill="auto"/>
            <w:vAlign w:val="bottom"/>
          </w:tcPr>
          <w:p w14:paraId="5A93A9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13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bottom"/>
          </w:tcPr>
          <w:p w14:paraId="2281FB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335" w:type="dxa"/>
            <w:tcBorders>
              <w:top w:val="single" w:color="000000" w:sz="6" w:space="0"/>
              <w:left w:val="nil"/>
              <w:bottom w:val="single" w:color="000000" w:sz="6" w:space="0"/>
              <w:right w:val="single" w:color="000000" w:sz="6" w:space="0"/>
            </w:tcBorders>
            <w:shd w:val="clear" w:color="auto" w:fill="auto"/>
            <w:tcMar>
              <w:left w:w="120" w:type="dxa"/>
            </w:tcMar>
            <w:vAlign w:val="bottom"/>
          </w:tcPr>
          <w:p w14:paraId="66D835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r>
      <w:tr w14:paraId="643413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50" w:type="dxa"/>
            <w:tcBorders>
              <w:top w:val="nil"/>
              <w:left w:val="single" w:color="000000" w:sz="6" w:space="0"/>
              <w:bottom w:val="single" w:color="000000" w:sz="6" w:space="0"/>
              <w:right w:val="nil"/>
            </w:tcBorders>
            <w:shd w:val="clear" w:color="auto" w:fill="auto"/>
            <w:vAlign w:val="top"/>
          </w:tcPr>
          <w:p w14:paraId="0CCCDA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1200" w:type="dxa"/>
            <w:tcBorders>
              <w:top w:val="nil"/>
              <w:left w:val="single" w:color="000000" w:sz="6" w:space="0"/>
              <w:bottom w:val="single" w:color="000000" w:sz="6" w:space="0"/>
              <w:right w:val="nil"/>
            </w:tcBorders>
            <w:shd w:val="clear" w:color="auto" w:fill="auto"/>
            <w:vAlign w:val="top"/>
          </w:tcPr>
          <w:p w14:paraId="447604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0.14</w:t>
            </w:r>
          </w:p>
        </w:tc>
        <w:tc>
          <w:tcPr>
            <w:tcW w:w="1140" w:type="dxa"/>
            <w:tcBorders>
              <w:top w:val="nil"/>
              <w:left w:val="single" w:color="000000" w:sz="6" w:space="0"/>
              <w:bottom w:val="single" w:color="000000" w:sz="6" w:space="0"/>
              <w:right w:val="nil"/>
            </w:tcBorders>
            <w:shd w:val="clear" w:color="auto" w:fill="auto"/>
            <w:vAlign w:val="top"/>
          </w:tcPr>
          <w:p w14:paraId="6BA7B49B">
            <w:pPr>
              <w:keepNext w:val="0"/>
              <w:keepLines w:val="0"/>
              <w:widowControl/>
              <w:suppressLineNumbers w:val="0"/>
              <w:wordWrap w:val="0"/>
              <w:spacing w:before="0" w:beforeAutospacing="0" w:after="0" w:afterAutospacing="0"/>
              <w:ind w:left="0" w:right="0"/>
              <w:jc w:val="left"/>
            </w:pPr>
          </w:p>
        </w:tc>
        <w:tc>
          <w:tcPr>
            <w:tcW w:w="1605" w:type="dxa"/>
            <w:tcBorders>
              <w:top w:val="nil"/>
              <w:left w:val="single" w:color="000000" w:sz="6" w:space="0"/>
              <w:bottom w:val="single" w:color="000000" w:sz="6" w:space="0"/>
              <w:right w:val="nil"/>
            </w:tcBorders>
            <w:shd w:val="clear" w:color="auto" w:fill="auto"/>
            <w:vAlign w:val="top"/>
          </w:tcPr>
          <w:p w14:paraId="2F344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13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295976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0.14</w:t>
            </w:r>
          </w:p>
        </w:tc>
        <w:tc>
          <w:tcPr>
            <w:tcW w:w="1335" w:type="dxa"/>
            <w:tcBorders>
              <w:top w:val="nil"/>
              <w:left w:val="nil"/>
              <w:bottom w:val="single" w:color="000000" w:sz="6" w:space="0"/>
              <w:right w:val="single" w:color="000000" w:sz="6" w:space="0"/>
            </w:tcBorders>
            <w:shd w:val="clear" w:color="auto" w:fill="auto"/>
            <w:tcMar>
              <w:left w:w="120" w:type="dxa"/>
            </w:tcMar>
            <w:vAlign w:val="top"/>
          </w:tcPr>
          <w:p w14:paraId="1603A8EA">
            <w:pPr>
              <w:keepNext w:val="0"/>
              <w:keepLines w:val="0"/>
              <w:widowControl/>
              <w:suppressLineNumbers w:val="0"/>
              <w:wordWrap w:val="0"/>
              <w:spacing w:before="0" w:beforeAutospacing="0" w:after="0" w:afterAutospacing="0"/>
              <w:ind w:left="0" w:right="0"/>
              <w:jc w:val="left"/>
            </w:pPr>
          </w:p>
        </w:tc>
      </w:tr>
      <w:tr w14:paraId="53071A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50" w:type="dxa"/>
            <w:tcBorders>
              <w:top w:val="nil"/>
              <w:left w:val="single" w:color="000000" w:sz="6" w:space="0"/>
              <w:bottom w:val="single" w:color="000000" w:sz="6" w:space="0"/>
              <w:right w:val="nil"/>
            </w:tcBorders>
            <w:shd w:val="clear" w:color="auto" w:fill="auto"/>
            <w:vAlign w:val="top"/>
          </w:tcPr>
          <w:p w14:paraId="2E791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1200" w:type="dxa"/>
            <w:tcBorders>
              <w:top w:val="nil"/>
              <w:left w:val="single" w:color="000000" w:sz="6" w:space="0"/>
              <w:bottom w:val="single" w:color="000000" w:sz="6" w:space="0"/>
              <w:right w:val="nil"/>
            </w:tcBorders>
            <w:shd w:val="clear" w:color="auto" w:fill="auto"/>
            <w:vAlign w:val="top"/>
          </w:tcPr>
          <w:p w14:paraId="4B9717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w:t>
            </w:r>
          </w:p>
        </w:tc>
        <w:tc>
          <w:tcPr>
            <w:tcW w:w="1140" w:type="dxa"/>
            <w:tcBorders>
              <w:top w:val="nil"/>
              <w:left w:val="single" w:color="000000" w:sz="6" w:space="0"/>
              <w:bottom w:val="single" w:color="000000" w:sz="6" w:space="0"/>
              <w:right w:val="nil"/>
            </w:tcBorders>
            <w:shd w:val="clear" w:color="auto" w:fill="auto"/>
            <w:vAlign w:val="top"/>
          </w:tcPr>
          <w:p w14:paraId="6F4C21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-30.6%</w:t>
            </w:r>
          </w:p>
        </w:tc>
        <w:tc>
          <w:tcPr>
            <w:tcW w:w="1605" w:type="dxa"/>
            <w:tcBorders>
              <w:top w:val="nil"/>
              <w:left w:val="single" w:color="000000" w:sz="6" w:space="0"/>
              <w:bottom w:val="single" w:color="000000" w:sz="6" w:space="0"/>
              <w:right w:val="nil"/>
            </w:tcBorders>
            <w:shd w:val="clear" w:color="auto" w:fill="auto"/>
            <w:vAlign w:val="top"/>
          </w:tcPr>
          <w:p w14:paraId="7283B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13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C09D3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w:t>
            </w:r>
          </w:p>
        </w:tc>
        <w:tc>
          <w:tcPr>
            <w:tcW w:w="1335" w:type="dxa"/>
            <w:tcBorders>
              <w:top w:val="nil"/>
              <w:left w:val="nil"/>
              <w:bottom w:val="single" w:color="000000" w:sz="6" w:space="0"/>
              <w:right w:val="single" w:color="000000" w:sz="6" w:space="0"/>
            </w:tcBorders>
            <w:shd w:val="clear" w:color="auto" w:fill="auto"/>
            <w:tcMar>
              <w:left w:w="120" w:type="dxa"/>
            </w:tcMar>
            <w:vAlign w:val="top"/>
          </w:tcPr>
          <w:p w14:paraId="1A079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-13.68%</w:t>
            </w:r>
          </w:p>
        </w:tc>
      </w:tr>
      <w:tr w14:paraId="1B1CC2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50" w:type="dxa"/>
            <w:tcBorders>
              <w:top w:val="nil"/>
              <w:left w:val="single" w:color="000000" w:sz="6" w:space="0"/>
              <w:bottom w:val="single" w:color="000000" w:sz="6" w:space="0"/>
              <w:right w:val="nil"/>
            </w:tcBorders>
            <w:shd w:val="clear" w:color="auto" w:fill="auto"/>
            <w:vAlign w:val="top"/>
          </w:tcPr>
          <w:p w14:paraId="2DC6A6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1200" w:type="dxa"/>
            <w:tcBorders>
              <w:top w:val="nil"/>
              <w:left w:val="single" w:color="000000" w:sz="6" w:space="0"/>
              <w:bottom w:val="single" w:color="000000" w:sz="6" w:space="0"/>
              <w:right w:val="nil"/>
            </w:tcBorders>
            <w:shd w:val="clear" w:color="auto" w:fill="auto"/>
            <w:vAlign w:val="top"/>
          </w:tcPr>
          <w:p w14:paraId="26A753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140" w:type="dxa"/>
            <w:tcBorders>
              <w:top w:val="nil"/>
              <w:left w:val="single" w:color="000000" w:sz="6" w:space="0"/>
              <w:bottom w:val="single" w:color="000000" w:sz="6" w:space="0"/>
              <w:right w:val="nil"/>
            </w:tcBorders>
            <w:shd w:val="clear" w:color="auto" w:fill="auto"/>
            <w:vAlign w:val="top"/>
          </w:tcPr>
          <w:p w14:paraId="26E19DF0">
            <w:pPr>
              <w:keepNext w:val="0"/>
              <w:keepLines w:val="0"/>
              <w:widowControl/>
              <w:suppressLineNumbers w:val="0"/>
              <w:wordWrap w:val="0"/>
              <w:spacing w:before="0" w:beforeAutospacing="0" w:after="0" w:afterAutospacing="0"/>
              <w:ind w:left="0" w:right="0"/>
              <w:jc w:val="left"/>
            </w:pPr>
          </w:p>
        </w:tc>
        <w:tc>
          <w:tcPr>
            <w:tcW w:w="1605" w:type="dxa"/>
            <w:tcBorders>
              <w:top w:val="nil"/>
              <w:left w:val="single" w:color="000000" w:sz="6" w:space="0"/>
              <w:bottom w:val="single" w:color="000000" w:sz="6" w:space="0"/>
              <w:right w:val="nil"/>
            </w:tcBorders>
            <w:shd w:val="clear" w:color="auto" w:fill="auto"/>
            <w:vAlign w:val="top"/>
          </w:tcPr>
          <w:p w14:paraId="26EA87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13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DB6A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335" w:type="dxa"/>
            <w:tcBorders>
              <w:top w:val="nil"/>
              <w:left w:val="nil"/>
              <w:bottom w:val="single" w:color="000000" w:sz="6" w:space="0"/>
              <w:right w:val="single" w:color="000000" w:sz="6" w:space="0"/>
            </w:tcBorders>
            <w:shd w:val="clear" w:color="auto" w:fill="auto"/>
            <w:tcMar>
              <w:left w:w="120" w:type="dxa"/>
            </w:tcMar>
            <w:vAlign w:val="top"/>
          </w:tcPr>
          <w:p w14:paraId="4AC8E125">
            <w:pPr>
              <w:keepNext w:val="0"/>
              <w:keepLines w:val="0"/>
              <w:widowControl/>
              <w:suppressLineNumbers w:val="0"/>
              <w:wordWrap w:val="0"/>
              <w:spacing w:before="0" w:beforeAutospacing="0" w:after="0" w:afterAutospacing="0"/>
              <w:ind w:left="0" w:right="0"/>
              <w:jc w:val="left"/>
            </w:pPr>
          </w:p>
        </w:tc>
      </w:tr>
      <w:tr w14:paraId="242D8C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 w:hRule="atLeast"/>
          <w:jc w:val="center"/>
        </w:trPr>
        <w:tc>
          <w:tcPr>
            <w:tcW w:w="1650" w:type="dxa"/>
            <w:tcBorders>
              <w:top w:val="nil"/>
              <w:left w:val="single" w:color="000000" w:sz="6" w:space="0"/>
              <w:bottom w:val="single" w:color="000000" w:sz="6" w:space="0"/>
              <w:right w:val="nil"/>
            </w:tcBorders>
            <w:shd w:val="clear" w:color="auto" w:fill="auto"/>
            <w:vAlign w:val="top"/>
          </w:tcPr>
          <w:p w14:paraId="2444B6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上年结转</w:t>
            </w:r>
          </w:p>
        </w:tc>
        <w:tc>
          <w:tcPr>
            <w:tcW w:w="1200" w:type="dxa"/>
            <w:tcBorders>
              <w:top w:val="nil"/>
              <w:left w:val="single" w:color="000000" w:sz="6" w:space="0"/>
              <w:bottom w:val="single" w:color="000000" w:sz="6" w:space="0"/>
              <w:right w:val="nil"/>
            </w:tcBorders>
            <w:shd w:val="clear" w:color="auto" w:fill="auto"/>
            <w:vAlign w:val="top"/>
          </w:tcPr>
          <w:p w14:paraId="251EA1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140" w:type="dxa"/>
            <w:tcBorders>
              <w:top w:val="nil"/>
              <w:left w:val="single" w:color="000000" w:sz="6" w:space="0"/>
              <w:bottom w:val="single" w:color="000000" w:sz="6" w:space="0"/>
              <w:right w:val="nil"/>
            </w:tcBorders>
            <w:shd w:val="clear" w:color="auto" w:fill="auto"/>
            <w:vAlign w:val="top"/>
          </w:tcPr>
          <w:p w14:paraId="06EEF21F">
            <w:pPr>
              <w:keepNext w:val="0"/>
              <w:keepLines w:val="0"/>
              <w:widowControl/>
              <w:suppressLineNumbers w:val="0"/>
              <w:wordWrap w:val="0"/>
              <w:spacing w:before="0" w:beforeAutospacing="0" w:after="0" w:afterAutospacing="0"/>
              <w:ind w:left="0" w:right="0"/>
              <w:jc w:val="left"/>
            </w:pPr>
          </w:p>
        </w:tc>
        <w:tc>
          <w:tcPr>
            <w:tcW w:w="1605" w:type="dxa"/>
            <w:tcBorders>
              <w:top w:val="nil"/>
              <w:left w:val="single" w:color="000000" w:sz="6" w:space="0"/>
              <w:bottom w:val="single" w:color="000000" w:sz="6" w:space="0"/>
              <w:right w:val="nil"/>
            </w:tcBorders>
            <w:shd w:val="clear" w:color="auto" w:fill="auto"/>
            <w:vAlign w:val="top"/>
          </w:tcPr>
          <w:p w14:paraId="4ED668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调出资金</w:t>
            </w:r>
          </w:p>
        </w:tc>
        <w:tc>
          <w:tcPr>
            <w:tcW w:w="130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2FC3A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335" w:type="dxa"/>
            <w:tcBorders>
              <w:top w:val="nil"/>
              <w:left w:val="nil"/>
              <w:bottom w:val="single" w:color="000000" w:sz="6" w:space="0"/>
              <w:right w:val="single" w:color="000000" w:sz="6" w:space="0"/>
            </w:tcBorders>
            <w:shd w:val="clear" w:color="auto" w:fill="auto"/>
            <w:tcMar>
              <w:left w:w="120" w:type="dxa"/>
            </w:tcMar>
            <w:vAlign w:val="top"/>
          </w:tcPr>
          <w:p w14:paraId="10EA20DF">
            <w:pPr>
              <w:keepNext w:val="0"/>
              <w:keepLines w:val="0"/>
              <w:widowControl/>
              <w:suppressLineNumbers w:val="0"/>
              <w:wordWrap w:val="0"/>
              <w:spacing w:before="0" w:beforeAutospacing="0" w:after="0" w:afterAutospacing="0"/>
              <w:ind w:left="0" w:right="0"/>
              <w:jc w:val="left"/>
            </w:pPr>
          </w:p>
        </w:tc>
      </w:tr>
    </w:tbl>
    <w:p w14:paraId="3B38DE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——全县国有资本经营预算收入预计0.1亿元，较上年执行数下降30.6%，加上上年结转0.04亿元后，收入总量为0.14亿元。</w:t>
      </w:r>
    </w:p>
    <w:p w14:paraId="6CD286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——全县国有资本经营预算支出安排0.1亿元，加上调出资金0.04亿元后，支出总量为0.14亿元。</w:t>
      </w:r>
    </w:p>
    <w:p w14:paraId="67193D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（二）县本级预算草案</w:t>
      </w:r>
    </w:p>
    <w:p w14:paraId="2F0CF4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1.2023年县本级一般公共预算草案（亿元）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69"/>
        <w:gridCol w:w="856"/>
        <w:gridCol w:w="1163"/>
        <w:gridCol w:w="2099"/>
        <w:gridCol w:w="910"/>
        <w:gridCol w:w="1225"/>
      </w:tblGrid>
      <w:tr w14:paraId="6948CE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2145" w:type="dxa"/>
            <w:tcBorders>
              <w:top w:val="single" w:color="000000" w:sz="6" w:space="0"/>
              <w:left w:val="single" w:color="000000" w:sz="6" w:space="0"/>
              <w:bottom w:val="single" w:color="000000" w:sz="6" w:space="0"/>
              <w:right w:val="nil"/>
            </w:tcBorders>
            <w:shd w:val="clear" w:color="auto" w:fill="auto"/>
            <w:vAlign w:val="center"/>
          </w:tcPr>
          <w:p w14:paraId="6F6DF5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885" w:type="dxa"/>
            <w:tcBorders>
              <w:top w:val="single" w:color="000000" w:sz="6" w:space="0"/>
              <w:left w:val="single" w:color="000000" w:sz="6" w:space="0"/>
              <w:bottom w:val="single" w:color="000000" w:sz="6" w:space="0"/>
              <w:right w:val="nil"/>
            </w:tcBorders>
            <w:shd w:val="clear" w:color="auto" w:fill="auto"/>
            <w:vAlign w:val="center"/>
          </w:tcPr>
          <w:p w14:paraId="55EA3C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200" w:type="dxa"/>
            <w:tcBorders>
              <w:top w:val="single" w:color="000000" w:sz="6" w:space="0"/>
              <w:left w:val="single" w:color="000000" w:sz="6" w:space="0"/>
              <w:bottom w:val="single" w:color="000000" w:sz="6" w:space="0"/>
              <w:right w:val="nil"/>
            </w:tcBorders>
            <w:shd w:val="clear" w:color="auto" w:fill="auto"/>
            <w:vAlign w:val="center"/>
          </w:tcPr>
          <w:p w14:paraId="09A09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c>
          <w:tcPr>
            <w:tcW w:w="2175" w:type="dxa"/>
            <w:tcBorders>
              <w:top w:val="single" w:color="000000" w:sz="6" w:space="0"/>
              <w:left w:val="single" w:color="000000" w:sz="6" w:space="0"/>
              <w:bottom w:val="single" w:color="000000" w:sz="6" w:space="0"/>
              <w:right w:val="nil"/>
            </w:tcBorders>
            <w:shd w:val="clear" w:color="auto" w:fill="auto"/>
            <w:vAlign w:val="center"/>
          </w:tcPr>
          <w:p w14:paraId="102B9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EAC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260" w:type="dxa"/>
            <w:tcBorders>
              <w:top w:val="single" w:color="000000" w:sz="6" w:space="0"/>
              <w:left w:val="nil"/>
              <w:bottom w:val="single" w:color="000000" w:sz="6" w:space="0"/>
              <w:right w:val="single" w:color="000000" w:sz="6" w:space="0"/>
            </w:tcBorders>
            <w:shd w:val="clear" w:color="auto" w:fill="auto"/>
            <w:tcMar>
              <w:left w:w="120" w:type="dxa"/>
            </w:tcMar>
            <w:vAlign w:val="center"/>
          </w:tcPr>
          <w:p w14:paraId="3A9B4A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r>
      <w:tr w14:paraId="76011A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45" w:type="dxa"/>
            <w:tcBorders>
              <w:top w:val="nil"/>
              <w:left w:val="single" w:color="000000" w:sz="6" w:space="0"/>
              <w:bottom w:val="single" w:color="000000" w:sz="6" w:space="0"/>
              <w:right w:val="nil"/>
            </w:tcBorders>
            <w:shd w:val="clear" w:color="auto" w:fill="auto"/>
            <w:vAlign w:val="top"/>
          </w:tcPr>
          <w:p w14:paraId="333CB0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885" w:type="dxa"/>
            <w:tcBorders>
              <w:top w:val="nil"/>
              <w:left w:val="single" w:color="000000" w:sz="6" w:space="0"/>
              <w:bottom w:val="single" w:color="000000" w:sz="6" w:space="0"/>
              <w:right w:val="nil"/>
            </w:tcBorders>
            <w:shd w:val="clear" w:color="auto" w:fill="auto"/>
            <w:vAlign w:val="top"/>
          </w:tcPr>
          <w:p w14:paraId="7DB955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65.73</w:t>
            </w:r>
          </w:p>
        </w:tc>
        <w:tc>
          <w:tcPr>
            <w:tcW w:w="1200" w:type="dxa"/>
            <w:tcBorders>
              <w:top w:val="nil"/>
              <w:left w:val="single" w:color="000000" w:sz="6" w:space="0"/>
              <w:bottom w:val="single" w:color="000000" w:sz="6" w:space="0"/>
              <w:right w:val="nil"/>
            </w:tcBorders>
            <w:shd w:val="clear" w:color="auto" w:fill="auto"/>
            <w:vAlign w:val="top"/>
          </w:tcPr>
          <w:p w14:paraId="2B7B0153">
            <w:pPr>
              <w:keepNext w:val="0"/>
              <w:keepLines w:val="0"/>
              <w:widowControl/>
              <w:suppressLineNumbers w:val="0"/>
              <w:wordWrap w:val="0"/>
              <w:spacing w:before="0" w:beforeAutospacing="0" w:after="0" w:afterAutospacing="0"/>
              <w:ind w:left="0" w:right="0"/>
              <w:jc w:val="left"/>
            </w:pPr>
          </w:p>
        </w:tc>
        <w:tc>
          <w:tcPr>
            <w:tcW w:w="2175" w:type="dxa"/>
            <w:tcBorders>
              <w:top w:val="nil"/>
              <w:left w:val="single" w:color="000000" w:sz="6" w:space="0"/>
              <w:bottom w:val="single" w:color="000000" w:sz="6" w:space="0"/>
              <w:right w:val="nil"/>
            </w:tcBorders>
            <w:shd w:val="clear" w:color="auto" w:fill="auto"/>
            <w:vAlign w:val="top"/>
          </w:tcPr>
          <w:p w14:paraId="3E3931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349C2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65.73</w:t>
            </w: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5F1B863E">
            <w:pPr>
              <w:keepNext w:val="0"/>
              <w:keepLines w:val="0"/>
              <w:widowControl/>
              <w:suppressLineNumbers w:val="0"/>
              <w:wordWrap w:val="0"/>
              <w:spacing w:before="0" w:beforeAutospacing="0" w:after="0" w:afterAutospacing="0"/>
              <w:ind w:left="0" w:right="0"/>
              <w:jc w:val="left"/>
            </w:pPr>
          </w:p>
        </w:tc>
      </w:tr>
      <w:tr w14:paraId="405B36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45" w:type="dxa"/>
            <w:tcBorders>
              <w:top w:val="nil"/>
              <w:left w:val="single" w:color="000000" w:sz="6" w:space="0"/>
              <w:bottom w:val="single" w:color="000000" w:sz="6" w:space="0"/>
              <w:right w:val="nil"/>
            </w:tcBorders>
            <w:shd w:val="clear" w:color="auto" w:fill="auto"/>
            <w:vAlign w:val="top"/>
          </w:tcPr>
          <w:p w14:paraId="225051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885" w:type="dxa"/>
            <w:tcBorders>
              <w:top w:val="nil"/>
              <w:left w:val="single" w:color="000000" w:sz="6" w:space="0"/>
              <w:bottom w:val="single" w:color="000000" w:sz="6" w:space="0"/>
              <w:right w:val="nil"/>
            </w:tcBorders>
            <w:shd w:val="clear" w:color="auto" w:fill="auto"/>
            <w:vAlign w:val="top"/>
          </w:tcPr>
          <w:p w14:paraId="5354D8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25.6</w:t>
            </w:r>
          </w:p>
        </w:tc>
        <w:tc>
          <w:tcPr>
            <w:tcW w:w="1200" w:type="dxa"/>
            <w:tcBorders>
              <w:top w:val="nil"/>
              <w:left w:val="single" w:color="000000" w:sz="6" w:space="0"/>
              <w:bottom w:val="single" w:color="000000" w:sz="6" w:space="0"/>
              <w:right w:val="nil"/>
            </w:tcBorders>
            <w:shd w:val="clear" w:color="auto" w:fill="auto"/>
            <w:vAlign w:val="top"/>
          </w:tcPr>
          <w:p w14:paraId="5AA4EC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1.63%</w:t>
            </w:r>
          </w:p>
        </w:tc>
        <w:tc>
          <w:tcPr>
            <w:tcW w:w="2175" w:type="dxa"/>
            <w:tcBorders>
              <w:top w:val="nil"/>
              <w:left w:val="single" w:color="000000" w:sz="6" w:space="0"/>
              <w:bottom w:val="single" w:color="000000" w:sz="6" w:space="0"/>
              <w:right w:val="nil"/>
            </w:tcBorders>
            <w:shd w:val="clear" w:color="auto" w:fill="auto"/>
            <w:vAlign w:val="top"/>
          </w:tcPr>
          <w:p w14:paraId="399184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278FF3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57.93</w:t>
            </w: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1D04AE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3.32%</w:t>
            </w:r>
          </w:p>
        </w:tc>
      </w:tr>
      <w:tr w14:paraId="2782FA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6" w:hRule="atLeast"/>
          <w:jc w:val="center"/>
        </w:trPr>
        <w:tc>
          <w:tcPr>
            <w:tcW w:w="2145" w:type="dxa"/>
            <w:tcBorders>
              <w:top w:val="nil"/>
              <w:left w:val="single" w:color="000000" w:sz="6" w:space="0"/>
              <w:bottom w:val="single" w:color="000000" w:sz="6" w:space="0"/>
              <w:right w:val="nil"/>
            </w:tcBorders>
            <w:shd w:val="clear" w:color="auto" w:fill="auto"/>
            <w:vAlign w:val="top"/>
          </w:tcPr>
          <w:p w14:paraId="410F4F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税收收入</w:t>
            </w:r>
          </w:p>
        </w:tc>
        <w:tc>
          <w:tcPr>
            <w:tcW w:w="885" w:type="dxa"/>
            <w:tcBorders>
              <w:top w:val="nil"/>
              <w:left w:val="single" w:color="000000" w:sz="6" w:space="0"/>
              <w:bottom w:val="single" w:color="000000" w:sz="6" w:space="0"/>
              <w:right w:val="nil"/>
            </w:tcBorders>
            <w:shd w:val="clear" w:color="auto" w:fill="auto"/>
            <w:vAlign w:val="top"/>
          </w:tcPr>
          <w:p w14:paraId="04ACE4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12</w:t>
            </w:r>
          </w:p>
        </w:tc>
        <w:tc>
          <w:tcPr>
            <w:tcW w:w="1200" w:type="dxa"/>
            <w:tcBorders>
              <w:top w:val="nil"/>
              <w:left w:val="single" w:color="000000" w:sz="6" w:space="0"/>
              <w:bottom w:val="single" w:color="000000" w:sz="6" w:space="0"/>
              <w:right w:val="nil"/>
            </w:tcBorders>
            <w:shd w:val="clear" w:color="auto" w:fill="auto"/>
            <w:vAlign w:val="top"/>
          </w:tcPr>
          <w:p w14:paraId="47457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50.71%</w:t>
            </w:r>
          </w:p>
        </w:tc>
        <w:tc>
          <w:tcPr>
            <w:tcW w:w="2175" w:type="dxa"/>
            <w:tcBorders>
              <w:top w:val="nil"/>
              <w:left w:val="single" w:color="000000" w:sz="6" w:space="0"/>
              <w:bottom w:val="single" w:color="000000" w:sz="6" w:space="0"/>
              <w:right w:val="nil"/>
            </w:tcBorders>
            <w:shd w:val="clear" w:color="auto" w:fill="auto"/>
            <w:vAlign w:val="top"/>
          </w:tcPr>
          <w:p w14:paraId="33831B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25F496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7.8</w:t>
            </w: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58E09F29">
            <w:pPr>
              <w:keepNext w:val="0"/>
              <w:keepLines w:val="0"/>
              <w:widowControl/>
              <w:suppressLineNumbers w:val="0"/>
              <w:wordWrap w:val="0"/>
              <w:spacing w:before="0" w:beforeAutospacing="0" w:after="0" w:afterAutospacing="0"/>
              <w:ind w:left="0" w:right="0"/>
              <w:jc w:val="left"/>
            </w:pPr>
          </w:p>
        </w:tc>
      </w:tr>
      <w:tr w14:paraId="338F89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 w:hRule="atLeast"/>
          <w:jc w:val="center"/>
        </w:trPr>
        <w:tc>
          <w:tcPr>
            <w:tcW w:w="2145" w:type="dxa"/>
            <w:tcBorders>
              <w:top w:val="nil"/>
              <w:left w:val="single" w:color="000000" w:sz="6" w:space="0"/>
              <w:bottom w:val="single" w:color="000000" w:sz="6" w:space="0"/>
              <w:right w:val="nil"/>
            </w:tcBorders>
            <w:shd w:val="clear" w:color="auto" w:fill="auto"/>
            <w:vAlign w:val="top"/>
          </w:tcPr>
          <w:p w14:paraId="114796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非税收入</w:t>
            </w:r>
          </w:p>
        </w:tc>
        <w:tc>
          <w:tcPr>
            <w:tcW w:w="885" w:type="dxa"/>
            <w:tcBorders>
              <w:top w:val="nil"/>
              <w:left w:val="single" w:color="000000" w:sz="6" w:space="0"/>
              <w:bottom w:val="single" w:color="000000" w:sz="6" w:space="0"/>
              <w:right w:val="nil"/>
            </w:tcBorders>
            <w:shd w:val="clear" w:color="auto" w:fill="auto"/>
            <w:vAlign w:val="top"/>
          </w:tcPr>
          <w:p w14:paraId="28393A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13.6</w:t>
            </w:r>
          </w:p>
        </w:tc>
        <w:tc>
          <w:tcPr>
            <w:tcW w:w="1200" w:type="dxa"/>
            <w:tcBorders>
              <w:top w:val="nil"/>
              <w:left w:val="single" w:color="000000" w:sz="6" w:space="0"/>
              <w:bottom w:val="single" w:color="000000" w:sz="6" w:space="0"/>
              <w:right w:val="nil"/>
            </w:tcBorders>
            <w:shd w:val="clear" w:color="auto" w:fill="auto"/>
            <w:vAlign w:val="top"/>
          </w:tcPr>
          <w:p w14:paraId="6B3A64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-21.05%</w:t>
            </w:r>
          </w:p>
        </w:tc>
        <w:tc>
          <w:tcPr>
            <w:tcW w:w="2175" w:type="dxa"/>
            <w:tcBorders>
              <w:top w:val="nil"/>
              <w:left w:val="single" w:color="000000" w:sz="6" w:space="0"/>
              <w:bottom w:val="single" w:color="000000" w:sz="6" w:space="0"/>
              <w:right w:val="nil"/>
            </w:tcBorders>
            <w:shd w:val="clear" w:color="auto" w:fill="auto"/>
            <w:vAlign w:val="top"/>
          </w:tcPr>
          <w:p w14:paraId="0CC1D0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E1F6D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2.48</w:t>
            </w: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3E4F8AC0">
            <w:pPr>
              <w:keepNext w:val="0"/>
              <w:keepLines w:val="0"/>
              <w:widowControl/>
              <w:suppressLineNumbers w:val="0"/>
              <w:wordWrap w:val="0"/>
              <w:spacing w:before="0" w:beforeAutospacing="0" w:after="0" w:afterAutospacing="0"/>
              <w:ind w:left="0" w:right="0"/>
              <w:jc w:val="left"/>
            </w:pPr>
          </w:p>
        </w:tc>
      </w:tr>
      <w:tr w14:paraId="50115F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45" w:type="dxa"/>
            <w:tcBorders>
              <w:top w:val="nil"/>
              <w:left w:val="single" w:color="000000" w:sz="6" w:space="0"/>
              <w:bottom w:val="single" w:color="000000" w:sz="6" w:space="0"/>
              <w:right w:val="nil"/>
            </w:tcBorders>
            <w:shd w:val="clear" w:color="auto" w:fill="auto"/>
            <w:vAlign w:val="top"/>
          </w:tcPr>
          <w:p w14:paraId="4FA9CD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885" w:type="dxa"/>
            <w:tcBorders>
              <w:top w:val="nil"/>
              <w:left w:val="single" w:color="000000" w:sz="6" w:space="0"/>
              <w:bottom w:val="single" w:color="000000" w:sz="6" w:space="0"/>
              <w:right w:val="nil"/>
            </w:tcBorders>
            <w:shd w:val="clear" w:color="auto" w:fill="auto"/>
            <w:vAlign w:val="top"/>
          </w:tcPr>
          <w:p w14:paraId="504F8C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40.13</w:t>
            </w:r>
          </w:p>
        </w:tc>
        <w:tc>
          <w:tcPr>
            <w:tcW w:w="1200" w:type="dxa"/>
            <w:tcBorders>
              <w:top w:val="nil"/>
              <w:left w:val="single" w:color="000000" w:sz="6" w:space="0"/>
              <w:bottom w:val="single" w:color="000000" w:sz="6" w:space="0"/>
              <w:right w:val="nil"/>
            </w:tcBorders>
            <w:shd w:val="clear" w:color="auto" w:fill="auto"/>
            <w:vAlign w:val="top"/>
          </w:tcPr>
          <w:p w14:paraId="7D39C8AA">
            <w:pPr>
              <w:keepNext w:val="0"/>
              <w:keepLines w:val="0"/>
              <w:widowControl/>
              <w:suppressLineNumbers w:val="0"/>
              <w:wordWrap w:val="0"/>
              <w:spacing w:before="0" w:beforeAutospacing="0" w:after="0" w:afterAutospacing="0"/>
              <w:ind w:left="0" w:right="0"/>
              <w:jc w:val="left"/>
            </w:pPr>
          </w:p>
        </w:tc>
        <w:tc>
          <w:tcPr>
            <w:tcW w:w="2175" w:type="dxa"/>
            <w:tcBorders>
              <w:top w:val="nil"/>
              <w:left w:val="single" w:color="000000" w:sz="6" w:space="0"/>
              <w:bottom w:val="single" w:color="000000" w:sz="6" w:space="0"/>
              <w:right w:val="nil"/>
            </w:tcBorders>
            <w:shd w:val="clear" w:color="auto" w:fill="auto"/>
            <w:vAlign w:val="top"/>
          </w:tcPr>
          <w:p w14:paraId="4B3A2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0B77927">
            <w:pPr>
              <w:keepNext w:val="0"/>
              <w:keepLines w:val="0"/>
              <w:widowControl/>
              <w:suppressLineNumbers w:val="0"/>
              <w:wordWrap w:val="0"/>
              <w:spacing w:before="0" w:beforeAutospacing="0" w:after="0" w:afterAutospacing="0"/>
              <w:ind w:left="0" w:right="0"/>
              <w:jc w:val="left"/>
            </w:pP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5BA81B94">
            <w:pPr>
              <w:keepNext w:val="0"/>
              <w:keepLines w:val="0"/>
              <w:widowControl/>
              <w:suppressLineNumbers w:val="0"/>
              <w:wordWrap w:val="0"/>
              <w:spacing w:before="0" w:beforeAutospacing="0" w:after="0" w:afterAutospacing="0"/>
              <w:ind w:left="0" w:right="0"/>
              <w:jc w:val="left"/>
            </w:pPr>
          </w:p>
        </w:tc>
      </w:tr>
      <w:tr w14:paraId="41B8F4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 w:hRule="atLeast"/>
          <w:jc w:val="center"/>
        </w:trPr>
        <w:tc>
          <w:tcPr>
            <w:tcW w:w="2145" w:type="dxa"/>
            <w:tcBorders>
              <w:top w:val="nil"/>
              <w:left w:val="single" w:color="000000" w:sz="6" w:space="0"/>
              <w:bottom w:val="single" w:color="000000" w:sz="6" w:space="0"/>
              <w:right w:val="nil"/>
            </w:tcBorders>
            <w:shd w:val="clear" w:color="auto" w:fill="auto"/>
            <w:vAlign w:val="top"/>
          </w:tcPr>
          <w:p w14:paraId="1AACDC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885" w:type="dxa"/>
            <w:tcBorders>
              <w:top w:val="nil"/>
              <w:left w:val="single" w:color="000000" w:sz="6" w:space="0"/>
              <w:bottom w:val="single" w:color="000000" w:sz="6" w:space="0"/>
              <w:right w:val="nil"/>
            </w:tcBorders>
            <w:shd w:val="clear" w:color="auto" w:fill="auto"/>
            <w:vAlign w:val="top"/>
          </w:tcPr>
          <w:p w14:paraId="03F51E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28.84</w:t>
            </w:r>
          </w:p>
        </w:tc>
        <w:tc>
          <w:tcPr>
            <w:tcW w:w="1200" w:type="dxa"/>
            <w:tcBorders>
              <w:top w:val="nil"/>
              <w:left w:val="single" w:color="000000" w:sz="6" w:space="0"/>
              <w:bottom w:val="single" w:color="000000" w:sz="6" w:space="0"/>
              <w:right w:val="nil"/>
            </w:tcBorders>
            <w:shd w:val="clear" w:color="auto" w:fill="auto"/>
            <w:vAlign w:val="top"/>
          </w:tcPr>
          <w:p w14:paraId="406C0BBF">
            <w:pPr>
              <w:keepNext w:val="0"/>
              <w:keepLines w:val="0"/>
              <w:widowControl/>
              <w:suppressLineNumbers w:val="0"/>
              <w:wordWrap w:val="0"/>
              <w:spacing w:before="0" w:beforeAutospacing="0" w:after="0" w:afterAutospacing="0"/>
              <w:ind w:left="0" w:right="0"/>
              <w:jc w:val="left"/>
            </w:pPr>
          </w:p>
        </w:tc>
        <w:tc>
          <w:tcPr>
            <w:tcW w:w="2175" w:type="dxa"/>
            <w:tcBorders>
              <w:top w:val="nil"/>
              <w:left w:val="single" w:color="000000" w:sz="6" w:space="0"/>
              <w:bottom w:val="single" w:color="000000" w:sz="6" w:space="0"/>
              <w:right w:val="nil"/>
            </w:tcBorders>
            <w:shd w:val="clear" w:color="auto" w:fill="auto"/>
            <w:vAlign w:val="top"/>
          </w:tcPr>
          <w:p w14:paraId="1EE809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安排预算稳定调节基金</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4A04587">
            <w:pPr>
              <w:keepNext w:val="0"/>
              <w:keepLines w:val="0"/>
              <w:widowControl/>
              <w:suppressLineNumbers w:val="0"/>
              <w:wordWrap w:val="0"/>
              <w:spacing w:before="0" w:beforeAutospacing="0" w:after="0" w:afterAutospacing="0"/>
              <w:ind w:left="0" w:right="0"/>
              <w:jc w:val="left"/>
            </w:pP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6131BF43">
            <w:pPr>
              <w:keepNext w:val="0"/>
              <w:keepLines w:val="0"/>
              <w:widowControl/>
              <w:suppressLineNumbers w:val="0"/>
              <w:wordWrap w:val="0"/>
              <w:spacing w:before="0" w:beforeAutospacing="0" w:after="0" w:afterAutospacing="0"/>
              <w:ind w:left="0" w:right="0"/>
              <w:jc w:val="left"/>
            </w:pPr>
          </w:p>
        </w:tc>
      </w:tr>
      <w:tr w14:paraId="30BC6E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45" w:type="dxa"/>
            <w:tcBorders>
              <w:top w:val="nil"/>
              <w:left w:val="single" w:color="000000" w:sz="6" w:space="0"/>
              <w:bottom w:val="single" w:color="000000" w:sz="6" w:space="0"/>
              <w:right w:val="nil"/>
            </w:tcBorders>
            <w:shd w:val="clear" w:color="auto" w:fill="auto"/>
            <w:vAlign w:val="top"/>
          </w:tcPr>
          <w:p w14:paraId="372D4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动用预算稳定调节基金</w:t>
            </w:r>
          </w:p>
        </w:tc>
        <w:tc>
          <w:tcPr>
            <w:tcW w:w="885" w:type="dxa"/>
            <w:tcBorders>
              <w:top w:val="nil"/>
              <w:left w:val="single" w:color="000000" w:sz="6" w:space="0"/>
              <w:bottom w:val="single" w:color="000000" w:sz="6" w:space="0"/>
              <w:right w:val="nil"/>
            </w:tcBorders>
            <w:shd w:val="clear" w:color="auto" w:fill="auto"/>
            <w:vAlign w:val="top"/>
          </w:tcPr>
          <w:p w14:paraId="432770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0.28</w:t>
            </w:r>
          </w:p>
        </w:tc>
        <w:tc>
          <w:tcPr>
            <w:tcW w:w="1200" w:type="dxa"/>
            <w:tcBorders>
              <w:top w:val="nil"/>
              <w:left w:val="single" w:color="000000" w:sz="6" w:space="0"/>
              <w:bottom w:val="single" w:color="000000" w:sz="6" w:space="0"/>
              <w:right w:val="nil"/>
            </w:tcBorders>
            <w:shd w:val="clear" w:color="auto" w:fill="auto"/>
            <w:vAlign w:val="top"/>
          </w:tcPr>
          <w:p w14:paraId="6E75ABA9">
            <w:pPr>
              <w:keepNext w:val="0"/>
              <w:keepLines w:val="0"/>
              <w:widowControl/>
              <w:suppressLineNumbers w:val="0"/>
              <w:wordWrap w:val="0"/>
              <w:spacing w:before="0" w:beforeAutospacing="0" w:after="0" w:afterAutospacing="0"/>
              <w:ind w:left="0" w:right="0"/>
              <w:jc w:val="left"/>
            </w:pPr>
          </w:p>
        </w:tc>
        <w:tc>
          <w:tcPr>
            <w:tcW w:w="2175" w:type="dxa"/>
            <w:tcBorders>
              <w:top w:val="nil"/>
              <w:left w:val="single" w:color="000000" w:sz="6" w:space="0"/>
              <w:bottom w:val="single" w:color="000000" w:sz="6" w:space="0"/>
              <w:right w:val="nil"/>
            </w:tcBorders>
            <w:shd w:val="clear" w:color="auto" w:fill="auto"/>
            <w:vAlign w:val="top"/>
          </w:tcPr>
          <w:p w14:paraId="5536CF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补助下级支出</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84906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5.32</w:t>
            </w: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3774218C">
            <w:pPr>
              <w:keepNext w:val="0"/>
              <w:keepLines w:val="0"/>
              <w:widowControl/>
              <w:suppressLineNumbers w:val="0"/>
              <w:wordWrap w:val="0"/>
              <w:spacing w:before="0" w:beforeAutospacing="0" w:after="0" w:afterAutospacing="0"/>
              <w:ind w:left="0" w:right="0"/>
              <w:jc w:val="left"/>
            </w:pPr>
          </w:p>
        </w:tc>
      </w:tr>
      <w:tr w14:paraId="65365C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45" w:type="dxa"/>
            <w:tcBorders>
              <w:top w:val="nil"/>
              <w:left w:val="single" w:color="000000" w:sz="6" w:space="0"/>
              <w:bottom w:val="single" w:color="000000" w:sz="6" w:space="0"/>
              <w:right w:val="nil"/>
            </w:tcBorders>
            <w:shd w:val="clear" w:color="auto" w:fill="auto"/>
            <w:vAlign w:val="top"/>
          </w:tcPr>
          <w:p w14:paraId="4276E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调入资金</w:t>
            </w:r>
          </w:p>
        </w:tc>
        <w:tc>
          <w:tcPr>
            <w:tcW w:w="885" w:type="dxa"/>
            <w:tcBorders>
              <w:top w:val="nil"/>
              <w:left w:val="single" w:color="000000" w:sz="6" w:space="0"/>
              <w:bottom w:val="single" w:color="000000" w:sz="6" w:space="0"/>
              <w:right w:val="nil"/>
            </w:tcBorders>
            <w:shd w:val="clear" w:color="auto" w:fill="auto"/>
            <w:vAlign w:val="top"/>
          </w:tcPr>
          <w:p w14:paraId="2978C8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7.64</w:t>
            </w:r>
          </w:p>
        </w:tc>
        <w:tc>
          <w:tcPr>
            <w:tcW w:w="1200" w:type="dxa"/>
            <w:tcBorders>
              <w:top w:val="nil"/>
              <w:left w:val="single" w:color="000000" w:sz="6" w:space="0"/>
              <w:bottom w:val="single" w:color="000000" w:sz="6" w:space="0"/>
              <w:right w:val="nil"/>
            </w:tcBorders>
            <w:shd w:val="clear" w:color="auto" w:fill="auto"/>
            <w:vAlign w:val="top"/>
          </w:tcPr>
          <w:p w14:paraId="6EBC2138">
            <w:pPr>
              <w:keepNext w:val="0"/>
              <w:keepLines w:val="0"/>
              <w:widowControl/>
              <w:suppressLineNumbers w:val="0"/>
              <w:wordWrap w:val="0"/>
              <w:spacing w:before="0" w:beforeAutospacing="0" w:after="0" w:afterAutospacing="0"/>
              <w:ind w:left="0" w:right="0"/>
              <w:jc w:val="left"/>
            </w:pPr>
          </w:p>
        </w:tc>
        <w:tc>
          <w:tcPr>
            <w:tcW w:w="2175" w:type="dxa"/>
            <w:tcBorders>
              <w:top w:val="nil"/>
              <w:left w:val="single" w:color="000000" w:sz="6" w:space="0"/>
              <w:bottom w:val="single" w:color="000000" w:sz="6" w:space="0"/>
              <w:right w:val="nil"/>
            </w:tcBorders>
            <w:shd w:val="clear" w:color="auto" w:fill="auto"/>
            <w:vAlign w:val="top"/>
          </w:tcPr>
          <w:p w14:paraId="5FE17A9E">
            <w:pPr>
              <w:keepNext w:val="0"/>
              <w:keepLines w:val="0"/>
              <w:widowControl/>
              <w:suppressLineNumbers w:val="0"/>
              <w:wordWrap w:val="0"/>
              <w:spacing w:before="0" w:beforeAutospacing="0" w:after="0" w:afterAutospacing="0"/>
              <w:ind w:left="0" w:right="0"/>
              <w:jc w:val="left"/>
            </w:pP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712307C5">
            <w:pPr>
              <w:keepNext w:val="0"/>
              <w:keepLines w:val="0"/>
              <w:widowControl/>
              <w:suppressLineNumbers w:val="0"/>
              <w:wordWrap w:val="0"/>
              <w:spacing w:before="0" w:beforeAutospacing="0" w:after="0" w:afterAutospacing="0"/>
              <w:ind w:left="0" w:right="0"/>
              <w:jc w:val="left"/>
            </w:pP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17880266">
            <w:pPr>
              <w:keepNext w:val="0"/>
              <w:keepLines w:val="0"/>
              <w:widowControl/>
              <w:suppressLineNumbers w:val="0"/>
              <w:wordWrap w:val="0"/>
              <w:spacing w:before="0" w:beforeAutospacing="0" w:after="0" w:afterAutospacing="0"/>
              <w:ind w:left="0" w:right="0"/>
              <w:jc w:val="left"/>
            </w:pPr>
          </w:p>
        </w:tc>
      </w:tr>
      <w:tr w14:paraId="158CA7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 w:hRule="atLeast"/>
          <w:jc w:val="center"/>
        </w:trPr>
        <w:tc>
          <w:tcPr>
            <w:tcW w:w="2145" w:type="dxa"/>
            <w:tcBorders>
              <w:top w:val="nil"/>
              <w:left w:val="single" w:color="000000" w:sz="6" w:space="0"/>
              <w:bottom w:val="single" w:color="000000" w:sz="6" w:space="0"/>
              <w:right w:val="nil"/>
            </w:tcBorders>
            <w:shd w:val="clear" w:color="auto" w:fill="auto"/>
            <w:vAlign w:val="top"/>
          </w:tcPr>
          <w:p w14:paraId="09A61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上年结转</w:t>
            </w:r>
          </w:p>
        </w:tc>
        <w:tc>
          <w:tcPr>
            <w:tcW w:w="885" w:type="dxa"/>
            <w:tcBorders>
              <w:top w:val="nil"/>
              <w:left w:val="single" w:color="000000" w:sz="6" w:space="0"/>
              <w:bottom w:val="single" w:color="000000" w:sz="6" w:space="0"/>
              <w:right w:val="nil"/>
            </w:tcBorders>
            <w:shd w:val="clear" w:color="auto" w:fill="auto"/>
            <w:vAlign w:val="top"/>
          </w:tcPr>
          <w:p w14:paraId="32357A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3.37</w:t>
            </w:r>
          </w:p>
        </w:tc>
        <w:tc>
          <w:tcPr>
            <w:tcW w:w="1200" w:type="dxa"/>
            <w:tcBorders>
              <w:top w:val="nil"/>
              <w:left w:val="single" w:color="000000" w:sz="6" w:space="0"/>
              <w:bottom w:val="single" w:color="000000" w:sz="6" w:space="0"/>
              <w:right w:val="nil"/>
            </w:tcBorders>
            <w:shd w:val="clear" w:color="auto" w:fill="auto"/>
            <w:vAlign w:val="top"/>
          </w:tcPr>
          <w:p w14:paraId="6774F632">
            <w:pPr>
              <w:keepNext w:val="0"/>
              <w:keepLines w:val="0"/>
              <w:widowControl/>
              <w:suppressLineNumbers w:val="0"/>
              <w:wordWrap w:val="0"/>
              <w:spacing w:before="0" w:beforeAutospacing="0" w:after="0" w:afterAutospacing="0"/>
              <w:ind w:left="0" w:right="0"/>
              <w:jc w:val="left"/>
            </w:pPr>
          </w:p>
        </w:tc>
        <w:tc>
          <w:tcPr>
            <w:tcW w:w="2175" w:type="dxa"/>
            <w:tcBorders>
              <w:top w:val="nil"/>
              <w:left w:val="single" w:color="000000" w:sz="6" w:space="0"/>
              <w:bottom w:val="single" w:color="000000" w:sz="6" w:space="0"/>
              <w:right w:val="nil"/>
            </w:tcBorders>
            <w:shd w:val="clear" w:color="auto" w:fill="auto"/>
            <w:vAlign w:val="top"/>
          </w:tcPr>
          <w:p w14:paraId="0C598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93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5229174A">
            <w:pPr>
              <w:keepNext w:val="0"/>
              <w:keepLines w:val="0"/>
              <w:widowControl/>
              <w:suppressLineNumbers w:val="0"/>
              <w:wordWrap w:val="0"/>
              <w:spacing w:before="0" w:beforeAutospacing="0" w:after="0" w:afterAutospacing="0"/>
              <w:ind w:left="0" w:right="0"/>
              <w:jc w:val="left"/>
            </w:pPr>
          </w:p>
        </w:tc>
        <w:tc>
          <w:tcPr>
            <w:tcW w:w="1260" w:type="dxa"/>
            <w:tcBorders>
              <w:top w:val="nil"/>
              <w:left w:val="nil"/>
              <w:bottom w:val="single" w:color="000000" w:sz="6" w:space="0"/>
              <w:right w:val="single" w:color="000000" w:sz="6" w:space="0"/>
            </w:tcBorders>
            <w:shd w:val="clear" w:color="auto" w:fill="auto"/>
            <w:tcMar>
              <w:left w:w="120" w:type="dxa"/>
            </w:tcMar>
            <w:vAlign w:val="top"/>
          </w:tcPr>
          <w:p w14:paraId="37E574CE">
            <w:pPr>
              <w:keepNext w:val="0"/>
              <w:keepLines w:val="0"/>
              <w:widowControl/>
              <w:suppressLineNumbers w:val="0"/>
              <w:wordWrap w:val="0"/>
              <w:spacing w:before="0" w:beforeAutospacing="0" w:after="0" w:afterAutospacing="0"/>
              <w:ind w:left="0" w:right="0"/>
              <w:jc w:val="left"/>
            </w:pPr>
          </w:p>
        </w:tc>
      </w:tr>
    </w:tbl>
    <w:p w14:paraId="645CE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一般公共预算收入预计25.6亿元，较上年执行数增长1.63%，其中：税收收入预计12亿元，较上年执行数增长50.71％；非税收入13.6亿元，较上年执行数下降21.05％。加上上级提前下达补助收入、动用预算稳定调节基金、调入资金、上年结转等40.13亿元后，收入总量为65.73亿元。</w:t>
      </w:r>
    </w:p>
    <w:p w14:paraId="2AB13E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——县本级一般公共预算支出安排57.93亿元，较上年执行数增长3.32%。加上补助下级支出、上解支出、债务还本支出等7.8亿元后，支出总量为65.73亿元。</w:t>
      </w:r>
    </w:p>
    <w:p w14:paraId="29796A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县本级支出57.93亿元拟安排支出如下：</w:t>
      </w:r>
    </w:p>
    <w:p w14:paraId="0E4792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——一般公共服务支出4.35亿元。</w:t>
      </w:r>
    </w:p>
    <w:p w14:paraId="789B12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——国防支出0.05亿元。</w:t>
      </w:r>
    </w:p>
    <w:p w14:paraId="15FACD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——公共安全支出2.03亿元。</w:t>
      </w:r>
    </w:p>
    <w:p w14:paraId="271885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——教育支出12.66亿元。</w:t>
      </w:r>
    </w:p>
    <w:p w14:paraId="014DB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——科学技术支出0.05亿元。</w:t>
      </w:r>
    </w:p>
    <w:p w14:paraId="06AE10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——文化旅游体育与传媒支出0.8亿元。</w:t>
      </w:r>
    </w:p>
    <w:p w14:paraId="714235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——社会保障和就业支出11.05亿元。</w:t>
      </w:r>
    </w:p>
    <w:p w14:paraId="24F188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——卫生健康支出4.42亿元。</w:t>
      </w:r>
    </w:p>
    <w:p w14:paraId="0AC97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——节能环保支出1.63亿元。</w:t>
      </w:r>
    </w:p>
    <w:p w14:paraId="0204D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——城乡社区事务支出0.98亿元。</w:t>
      </w:r>
    </w:p>
    <w:p w14:paraId="1C63E7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——农林水事务支出8.24亿元。</w:t>
      </w:r>
    </w:p>
    <w:p w14:paraId="56931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——交通运输支出2.05亿元。</w:t>
      </w:r>
    </w:p>
    <w:p w14:paraId="53B621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——资源勘探工业信息等支出0.02亿元。</w:t>
      </w:r>
    </w:p>
    <w:p w14:paraId="4DB846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——商业服务业等支出0.17亿元。</w:t>
      </w:r>
    </w:p>
    <w:p w14:paraId="52979C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——自然资源海洋气象等支出1.29亿元。</w:t>
      </w:r>
    </w:p>
    <w:p w14:paraId="607F29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——住房保障支出2.6亿元。</w:t>
      </w:r>
    </w:p>
    <w:p w14:paraId="78A630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——灾害防治及应急管理支出0.38亿元。</w:t>
      </w:r>
    </w:p>
    <w:p w14:paraId="0E2146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——预备费支出0.81亿元。</w:t>
      </w:r>
    </w:p>
    <w:p w14:paraId="33E02E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——其他支出2.44亿元。</w:t>
      </w:r>
    </w:p>
    <w:p w14:paraId="48C961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——债务付息支出1.91亿元。</w:t>
      </w:r>
    </w:p>
    <w:p w14:paraId="635F86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2.2023年县本级政府性基金预算草案（亿元）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00"/>
        <w:gridCol w:w="870"/>
        <w:gridCol w:w="1185"/>
        <w:gridCol w:w="1590"/>
        <w:gridCol w:w="990"/>
        <w:gridCol w:w="1425"/>
      </w:tblGrid>
      <w:tr w14:paraId="5F5EE7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800" w:type="dxa"/>
            <w:tcBorders>
              <w:top w:val="single" w:color="000000" w:sz="6" w:space="0"/>
              <w:left w:val="single" w:color="000000" w:sz="6" w:space="0"/>
              <w:bottom w:val="single" w:color="000000" w:sz="6" w:space="0"/>
              <w:right w:val="nil"/>
            </w:tcBorders>
            <w:shd w:val="clear" w:color="auto" w:fill="auto"/>
            <w:vAlign w:val="center"/>
          </w:tcPr>
          <w:p w14:paraId="4AEE04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870" w:type="dxa"/>
            <w:tcBorders>
              <w:top w:val="single" w:color="000000" w:sz="6" w:space="0"/>
              <w:left w:val="single" w:color="000000" w:sz="6" w:space="0"/>
              <w:bottom w:val="single" w:color="000000" w:sz="6" w:space="0"/>
              <w:right w:val="nil"/>
            </w:tcBorders>
            <w:shd w:val="clear" w:color="auto" w:fill="auto"/>
            <w:vAlign w:val="center"/>
          </w:tcPr>
          <w:p w14:paraId="319439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185" w:type="dxa"/>
            <w:tcBorders>
              <w:top w:val="single" w:color="000000" w:sz="6" w:space="0"/>
              <w:left w:val="single" w:color="000000" w:sz="6" w:space="0"/>
              <w:bottom w:val="single" w:color="000000" w:sz="6" w:space="0"/>
              <w:right w:val="nil"/>
            </w:tcBorders>
            <w:shd w:val="clear" w:color="auto" w:fill="auto"/>
            <w:vAlign w:val="center"/>
          </w:tcPr>
          <w:p w14:paraId="12D174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c>
          <w:tcPr>
            <w:tcW w:w="1590" w:type="dxa"/>
            <w:tcBorders>
              <w:top w:val="single" w:color="000000" w:sz="6" w:space="0"/>
              <w:left w:val="single" w:color="000000" w:sz="6" w:space="0"/>
              <w:bottom w:val="single" w:color="000000" w:sz="6" w:space="0"/>
              <w:right w:val="nil"/>
            </w:tcBorders>
            <w:shd w:val="clear" w:color="auto" w:fill="auto"/>
            <w:vAlign w:val="center"/>
          </w:tcPr>
          <w:p w14:paraId="6DCCDE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B729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425" w:type="dxa"/>
            <w:tcBorders>
              <w:top w:val="single" w:color="000000" w:sz="6" w:space="0"/>
              <w:left w:val="nil"/>
              <w:bottom w:val="single" w:color="000000" w:sz="6" w:space="0"/>
              <w:right w:val="single" w:color="000000" w:sz="6" w:space="0"/>
            </w:tcBorders>
            <w:shd w:val="clear" w:color="auto" w:fill="auto"/>
            <w:tcMar>
              <w:left w:w="120" w:type="dxa"/>
            </w:tcMar>
            <w:vAlign w:val="center"/>
          </w:tcPr>
          <w:p w14:paraId="51EE4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r>
      <w:tr w14:paraId="4EDBEB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800" w:type="dxa"/>
            <w:tcBorders>
              <w:top w:val="nil"/>
              <w:left w:val="single" w:color="000000" w:sz="6" w:space="0"/>
              <w:bottom w:val="single" w:color="000000" w:sz="6" w:space="0"/>
              <w:right w:val="nil"/>
            </w:tcBorders>
            <w:shd w:val="clear" w:color="auto" w:fill="auto"/>
            <w:vAlign w:val="top"/>
          </w:tcPr>
          <w:p w14:paraId="32221C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870" w:type="dxa"/>
            <w:tcBorders>
              <w:top w:val="nil"/>
              <w:left w:val="single" w:color="000000" w:sz="6" w:space="0"/>
              <w:bottom w:val="single" w:color="000000" w:sz="6" w:space="0"/>
              <w:right w:val="nil"/>
            </w:tcBorders>
            <w:shd w:val="clear" w:color="auto" w:fill="auto"/>
            <w:vAlign w:val="top"/>
          </w:tcPr>
          <w:p w14:paraId="04A666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18.49</w:t>
            </w:r>
          </w:p>
        </w:tc>
        <w:tc>
          <w:tcPr>
            <w:tcW w:w="1185" w:type="dxa"/>
            <w:tcBorders>
              <w:top w:val="nil"/>
              <w:left w:val="single" w:color="000000" w:sz="6" w:space="0"/>
              <w:bottom w:val="single" w:color="000000" w:sz="6" w:space="0"/>
              <w:right w:val="nil"/>
            </w:tcBorders>
            <w:shd w:val="clear" w:color="auto" w:fill="auto"/>
            <w:vAlign w:val="top"/>
          </w:tcPr>
          <w:p w14:paraId="77BF3FD7">
            <w:pPr>
              <w:keepNext w:val="0"/>
              <w:keepLines w:val="0"/>
              <w:widowControl/>
              <w:suppressLineNumbers w:val="0"/>
              <w:wordWrap w:val="0"/>
              <w:spacing w:before="0" w:beforeAutospacing="0" w:after="0" w:afterAutospacing="0"/>
              <w:ind w:left="0" w:right="0"/>
              <w:jc w:val="left"/>
            </w:pPr>
          </w:p>
        </w:tc>
        <w:tc>
          <w:tcPr>
            <w:tcW w:w="1590" w:type="dxa"/>
            <w:tcBorders>
              <w:top w:val="nil"/>
              <w:left w:val="single" w:color="000000" w:sz="6" w:space="0"/>
              <w:bottom w:val="single" w:color="000000" w:sz="6" w:space="0"/>
              <w:right w:val="nil"/>
            </w:tcBorders>
            <w:shd w:val="clear" w:color="auto" w:fill="auto"/>
            <w:vAlign w:val="top"/>
          </w:tcPr>
          <w:p w14:paraId="6620C2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9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21F7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18.49</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5AF5E7A1">
            <w:pPr>
              <w:keepNext w:val="0"/>
              <w:keepLines w:val="0"/>
              <w:widowControl/>
              <w:suppressLineNumbers w:val="0"/>
              <w:wordWrap w:val="0"/>
              <w:spacing w:before="0" w:beforeAutospacing="0" w:after="0" w:afterAutospacing="0"/>
              <w:ind w:left="0" w:right="0"/>
              <w:jc w:val="left"/>
            </w:pPr>
          </w:p>
        </w:tc>
      </w:tr>
      <w:tr w14:paraId="724351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tcBorders>
              <w:top w:val="nil"/>
              <w:left w:val="single" w:color="000000" w:sz="6" w:space="0"/>
              <w:bottom w:val="single" w:color="000000" w:sz="6" w:space="0"/>
              <w:right w:val="nil"/>
            </w:tcBorders>
            <w:shd w:val="clear" w:color="auto" w:fill="auto"/>
            <w:vAlign w:val="top"/>
          </w:tcPr>
          <w:p w14:paraId="17A5DD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870" w:type="dxa"/>
            <w:tcBorders>
              <w:top w:val="nil"/>
              <w:left w:val="single" w:color="000000" w:sz="6" w:space="0"/>
              <w:bottom w:val="single" w:color="000000" w:sz="6" w:space="0"/>
              <w:right w:val="nil"/>
            </w:tcBorders>
            <w:shd w:val="clear" w:color="auto" w:fill="auto"/>
            <w:vAlign w:val="top"/>
          </w:tcPr>
          <w:p w14:paraId="2CF12B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11.85</w:t>
            </w:r>
          </w:p>
        </w:tc>
        <w:tc>
          <w:tcPr>
            <w:tcW w:w="1185" w:type="dxa"/>
            <w:tcBorders>
              <w:top w:val="nil"/>
              <w:left w:val="single" w:color="000000" w:sz="6" w:space="0"/>
              <w:bottom w:val="single" w:color="000000" w:sz="6" w:space="0"/>
              <w:right w:val="nil"/>
            </w:tcBorders>
            <w:shd w:val="clear" w:color="auto" w:fill="auto"/>
            <w:vAlign w:val="top"/>
          </w:tcPr>
          <w:p w14:paraId="2202D7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50.72%</w:t>
            </w:r>
          </w:p>
        </w:tc>
        <w:tc>
          <w:tcPr>
            <w:tcW w:w="1590" w:type="dxa"/>
            <w:tcBorders>
              <w:top w:val="nil"/>
              <w:left w:val="single" w:color="000000" w:sz="6" w:space="0"/>
              <w:bottom w:val="single" w:color="000000" w:sz="6" w:space="0"/>
              <w:right w:val="nil"/>
            </w:tcBorders>
            <w:shd w:val="clear" w:color="auto" w:fill="auto"/>
            <w:vAlign w:val="top"/>
          </w:tcPr>
          <w:p w14:paraId="588F5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9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28BA93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10.35</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5991C2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-55.35%</w:t>
            </w:r>
          </w:p>
        </w:tc>
      </w:tr>
      <w:tr w14:paraId="5A3675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800" w:type="dxa"/>
            <w:tcBorders>
              <w:top w:val="nil"/>
              <w:left w:val="single" w:color="000000" w:sz="6" w:space="0"/>
              <w:bottom w:val="single" w:color="000000" w:sz="6" w:space="0"/>
              <w:right w:val="nil"/>
            </w:tcBorders>
            <w:shd w:val="clear" w:color="auto" w:fill="auto"/>
            <w:vAlign w:val="top"/>
          </w:tcPr>
          <w:p w14:paraId="38DAE6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870" w:type="dxa"/>
            <w:tcBorders>
              <w:top w:val="nil"/>
              <w:left w:val="single" w:color="000000" w:sz="6" w:space="0"/>
              <w:bottom w:val="single" w:color="000000" w:sz="6" w:space="0"/>
              <w:right w:val="nil"/>
            </w:tcBorders>
            <w:shd w:val="clear" w:color="auto" w:fill="auto"/>
            <w:vAlign w:val="top"/>
          </w:tcPr>
          <w:p w14:paraId="70ACCC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6.64</w:t>
            </w:r>
          </w:p>
        </w:tc>
        <w:tc>
          <w:tcPr>
            <w:tcW w:w="1185" w:type="dxa"/>
            <w:tcBorders>
              <w:top w:val="nil"/>
              <w:left w:val="single" w:color="000000" w:sz="6" w:space="0"/>
              <w:bottom w:val="single" w:color="000000" w:sz="6" w:space="0"/>
              <w:right w:val="nil"/>
            </w:tcBorders>
            <w:shd w:val="clear" w:color="auto" w:fill="auto"/>
            <w:vAlign w:val="top"/>
          </w:tcPr>
          <w:p w14:paraId="430C96E9">
            <w:pPr>
              <w:keepNext w:val="0"/>
              <w:keepLines w:val="0"/>
              <w:widowControl/>
              <w:suppressLineNumbers w:val="0"/>
              <w:wordWrap w:val="0"/>
              <w:spacing w:before="0" w:beforeAutospacing="0" w:after="0" w:afterAutospacing="0"/>
              <w:ind w:left="0" w:right="0"/>
              <w:jc w:val="left"/>
            </w:pPr>
          </w:p>
        </w:tc>
        <w:tc>
          <w:tcPr>
            <w:tcW w:w="1590" w:type="dxa"/>
            <w:tcBorders>
              <w:top w:val="nil"/>
              <w:left w:val="single" w:color="000000" w:sz="6" w:space="0"/>
              <w:bottom w:val="single" w:color="000000" w:sz="6" w:space="0"/>
              <w:right w:val="nil"/>
            </w:tcBorders>
            <w:shd w:val="clear" w:color="auto" w:fill="auto"/>
            <w:vAlign w:val="top"/>
          </w:tcPr>
          <w:p w14:paraId="03699B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9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15D355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8.14</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3DE0C808">
            <w:pPr>
              <w:keepNext w:val="0"/>
              <w:keepLines w:val="0"/>
              <w:widowControl/>
              <w:suppressLineNumbers w:val="0"/>
              <w:wordWrap w:val="0"/>
              <w:spacing w:before="0" w:beforeAutospacing="0" w:after="0" w:afterAutospacing="0"/>
              <w:ind w:left="0" w:right="0"/>
              <w:jc w:val="left"/>
            </w:pPr>
          </w:p>
        </w:tc>
      </w:tr>
      <w:tr w14:paraId="757803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800" w:type="dxa"/>
            <w:tcBorders>
              <w:top w:val="nil"/>
              <w:left w:val="single" w:color="000000" w:sz="6" w:space="0"/>
              <w:bottom w:val="single" w:color="000000" w:sz="6" w:space="0"/>
              <w:right w:val="nil"/>
            </w:tcBorders>
            <w:shd w:val="clear" w:color="auto" w:fill="auto"/>
            <w:vAlign w:val="top"/>
          </w:tcPr>
          <w:p w14:paraId="6584F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上级补助收入</w:t>
            </w:r>
          </w:p>
        </w:tc>
        <w:tc>
          <w:tcPr>
            <w:tcW w:w="870" w:type="dxa"/>
            <w:tcBorders>
              <w:top w:val="nil"/>
              <w:left w:val="single" w:color="000000" w:sz="6" w:space="0"/>
              <w:bottom w:val="single" w:color="000000" w:sz="6" w:space="0"/>
              <w:right w:val="nil"/>
            </w:tcBorders>
            <w:shd w:val="clear" w:color="auto" w:fill="auto"/>
            <w:vAlign w:val="top"/>
          </w:tcPr>
          <w:p w14:paraId="79027E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4.31</w:t>
            </w:r>
          </w:p>
        </w:tc>
        <w:tc>
          <w:tcPr>
            <w:tcW w:w="1185" w:type="dxa"/>
            <w:tcBorders>
              <w:top w:val="nil"/>
              <w:left w:val="single" w:color="000000" w:sz="6" w:space="0"/>
              <w:bottom w:val="single" w:color="000000" w:sz="6" w:space="0"/>
              <w:right w:val="nil"/>
            </w:tcBorders>
            <w:shd w:val="clear" w:color="auto" w:fill="auto"/>
            <w:vAlign w:val="top"/>
          </w:tcPr>
          <w:p w14:paraId="25E9ADDA">
            <w:pPr>
              <w:keepNext w:val="0"/>
              <w:keepLines w:val="0"/>
              <w:widowControl/>
              <w:suppressLineNumbers w:val="0"/>
              <w:wordWrap w:val="0"/>
              <w:spacing w:before="0" w:beforeAutospacing="0" w:after="0" w:afterAutospacing="0"/>
              <w:ind w:left="0" w:right="0"/>
              <w:jc w:val="left"/>
            </w:pPr>
          </w:p>
        </w:tc>
        <w:tc>
          <w:tcPr>
            <w:tcW w:w="1590" w:type="dxa"/>
            <w:tcBorders>
              <w:top w:val="nil"/>
              <w:left w:val="single" w:color="000000" w:sz="6" w:space="0"/>
              <w:bottom w:val="single" w:color="000000" w:sz="6" w:space="0"/>
              <w:right w:val="nil"/>
            </w:tcBorders>
            <w:shd w:val="clear" w:color="auto" w:fill="auto"/>
            <w:vAlign w:val="top"/>
          </w:tcPr>
          <w:p w14:paraId="387ED5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上解支出</w:t>
            </w:r>
          </w:p>
        </w:tc>
        <w:tc>
          <w:tcPr>
            <w:tcW w:w="9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3CE044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0.54</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7790A1F3">
            <w:pPr>
              <w:keepNext w:val="0"/>
              <w:keepLines w:val="0"/>
              <w:widowControl/>
              <w:suppressLineNumbers w:val="0"/>
              <w:wordWrap w:val="0"/>
              <w:spacing w:before="0" w:beforeAutospacing="0" w:after="0" w:afterAutospacing="0"/>
              <w:ind w:left="0" w:right="0"/>
              <w:jc w:val="left"/>
            </w:pPr>
          </w:p>
        </w:tc>
      </w:tr>
      <w:tr w14:paraId="0F37A1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 w:hRule="atLeast"/>
          <w:jc w:val="center"/>
        </w:trPr>
        <w:tc>
          <w:tcPr>
            <w:tcW w:w="1800" w:type="dxa"/>
            <w:tcBorders>
              <w:top w:val="nil"/>
              <w:left w:val="single" w:color="000000" w:sz="6" w:space="0"/>
              <w:bottom w:val="single" w:color="000000" w:sz="6" w:space="0"/>
              <w:right w:val="nil"/>
            </w:tcBorders>
            <w:shd w:val="clear" w:color="auto" w:fill="auto"/>
            <w:vAlign w:val="top"/>
          </w:tcPr>
          <w:p w14:paraId="0C5441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债务转贷收入</w:t>
            </w:r>
          </w:p>
        </w:tc>
        <w:tc>
          <w:tcPr>
            <w:tcW w:w="870" w:type="dxa"/>
            <w:tcBorders>
              <w:top w:val="nil"/>
              <w:left w:val="single" w:color="000000" w:sz="6" w:space="0"/>
              <w:bottom w:val="single" w:color="000000" w:sz="6" w:space="0"/>
              <w:right w:val="nil"/>
            </w:tcBorders>
            <w:shd w:val="clear" w:color="auto" w:fill="auto"/>
            <w:vAlign w:val="top"/>
          </w:tcPr>
          <w:p w14:paraId="7949476A">
            <w:pPr>
              <w:keepNext w:val="0"/>
              <w:keepLines w:val="0"/>
              <w:widowControl/>
              <w:suppressLineNumbers w:val="0"/>
              <w:wordWrap w:val="0"/>
              <w:spacing w:before="0" w:beforeAutospacing="0" w:after="0" w:afterAutospacing="0"/>
              <w:ind w:left="0" w:right="0"/>
              <w:jc w:val="left"/>
            </w:pPr>
          </w:p>
        </w:tc>
        <w:tc>
          <w:tcPr>
            <w:tcW w:w="1185" w:type="dxa"/>
            <w:tcBorders>
              <w:top w:val="nil"/>
              <w:left w:val="single" w:color="000000" w:sz="6" w:space="0"/>
              <w:bottom w:val="single" w:color="000000" w:sz="6" w:space="0"/>
              <w:right w:val="nil"/>
            </w:tcBorders>
            <w:shd w:val="clear" w:color="auto" w:fill="auto"/>
            <w:vAlign w:val="top"/>
          </w:tcPr>
          <w:p w14:paraId="23041B4A">
            <w:pPr>
              <w:keepNext w:val="0"/>
              <w:keepLines w:val="0"/>
              <w:widowControl/>
              <w:suppressLineNumbers w:val="0"/>
              <w:wordWrap w:val="0"/>
              <w:spacing w:before="0" w:beforeAutospacing="0" w:after="0" w:afterAutospacing="0"/>
              <w:ind w:left="0" w:right="0"/>
              <w:jc w:val="left"/>
            </w:pPr>
          </w:p>
        </w:tc>
        <w:tc>
          <w:tcPr>
            <w:tcW w:w="1590" w:type="dxa"/>
            <w:tcBorders>
              <w:top w:val="nil"/>
              <w:left w:val="single" w:color="000000" w:sz="6" w:space="0"/>
              <w:bottom w:val="single" w:color="000000" w:sz="6" w:space="0"/>
              <w:right w:val="nil"/>
            </w:tcBorders>
            <w:shd w:val="clear" w:color="auto" w:fill="auto"/>
            <w:vAlign w:val="top"/>
          </w:tcPr>
          <w:p w14:paraId="45AAB6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债务还本支出</w:t>
            </w:r>
          </w:p>
        </w:tc>
        <w:tc>
          <w:tcPr>
            <w:tcW w:w="9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472CF610">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22F53DE8">
            <w:pPr>
              <w:keepNext w:val="0"/>
              <w:keepLines w:val="0"/>
              <w:widowControl/>
              <w:suppressLineNumbers w:val="0"/>
              <w:wordWrap w:val="0"/>
              <w:spacing w:before="0" w:beforeAutospacing="0" w:after="0" w:afterAutospacing="0"/>
              <w:ind w:left="0" w:right="0"/>
              <w:jc w:val="left"/>
            </w:pPr>
          </w:p>
        </w:tc>
      </w:tr>
      <w:tr w14:paraId="680F2A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 w:hRule="atLeast"/>
          <w:jc w:val="center"/>
        </w:trPr>
        <w:tc>
          <w:tcPr>
            <w:tcW w:w="1800" w:type="dxa"/>
            <w:tcBorders>
              <w:top w:val="nil"/>
              <w:left w:val="single" w:color="000000" w:sz="6" w:space="0"/>
              <w:bottom w:val="single" w:color="000000" w:sz="6" w:space="0"/>
              <w:right w:val="nil"/>
            </w:tcBorders>
            <w:shd w:val="clear" w:color="auto" w:fill="auto"/>
            <w:vAlign w:val="top"/>
          </w:tcPr>
          <w:p w14:paraId="3C532F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上年结转</w:t>
            </w:r>
          </w:p>
        </w:tc>
        <w:tc>
          <w:tcPr>
            <w:tcW w:w="870" w:type="dxa"/>
            <w:tcBorders>
              <w:top w:val="nil"/>
              <w:left w:val="single" w:color="000000" w:sz="6" w:space="0"/>
              <w:bottom w:val="single" w:color="000000" w:sz="6" w:space="0"/>
              <w:right w:val="nil"/>
            </w:tcBorders>
            <w:shd w:val="clear" w:color="auto" w:fill="auto"/>
            <w:vAlign w:val="top"/>
          </w:tcPr>
          <w:p w14:paraId="2D935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2.32</w:t>
            </w:r>
          </w:p>
        </w:tc>
        <w:tc>
          <w:tcPr>
            <w:tcW w:w="1185" w:type="dxa"/>
            <w:tcBorders>
              <w:top w:val="nil"/>
              <w:left w:val="single" w:color="000000" w:sz="6" w:space="0"/>
              <w:bottom w:val="single" w:color="000000" w:sz="6" w:space="0"/>
              <w:right w:val="nil"/>
            </w:tcBorders>
            <w:shd w:val="clear" w:color="auto" w:fill="auto"/>
            <w:vAlign w:val="top"/>
          </w:tcPr>
          <w:p w14:paraId="3F7C9679">
            <w:pPr>
              <w:keepNext w:val="0"/>
              <w:keepLines w:val="0"/>
              <w:widowControl/>
              <w:suppressLineNumbers w:val="0"/>
              <w:wordWrap w:val="0"/>
              <w:spacing w:before="0" w:beforeAutospacing="0" w:after="0" w:afterAutospacing="0"/>
              <w:ind w:left="0" w:right="0"/>
              <w:jc w:val="left"/>
            </w:pPr>
          </w:p>
        </w:tc>
        <w:tc>
          <w:tcPr>
            <w:tcW w:w="1590" w:type="dxa"/>
            <w:tcBorders>
              <w:top w:val="nil"/>
              <w:left w:val="single" w:color="000000" w:sz="6" w:space="0"/>
              <w:bottom w:val="single" w:color="000000" w:sz="6" w:space="0"/>
              <w:right w:val="nil"/>
            </w:tcBorders>
            <w:shd w:val="clear" w:color="auto" w:fill="auto"/>
            <w:vAlign w:val="top"/>
          </w:tcPr>
          <w:p w14:paraId="7BC059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105"/>
              <w:jc w:val="left"/>
            </w:pPr>
            <w:r>
              <w:rPr>
                <w:rFonts w:hint="eastAsia" w:ascii="宋体" w:hAnsi="宋体" w:eastAsia="宋体" w:cs="宋体"/>
                <w:color w:val="000000"/>
                <w:sz w:val="24"/>
                <w:szCs w:val="24"/>
              </w:rPr>
              <w:t>调出资金</w:t>
            </w:r>
          </w:p>
        </w:tc>
        <w:tc>
          <w:tcPr>
            <w:tcW w:w="990"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45E1D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7.6</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5D7E2A6E">
            <w:pPr>
              <w:keepNext w:val="0"/>
              <w:keepLines w:val="0"/>
              <w:widowControl/>
              <w:suppressLineNumbers w:val="0"/>
              <w:wordWrap w:val="0"/>
              <w:spacing w:before="0" w:beforeAutospacing="0" w:after="0" w:afterAutospacing="0"/>
              <w:ind w:left="0" w:right="0"/>
              <w:jc w:val="left"/>
            </w:pPr>
          </w:p>
        </w:tc>
      </w:tr>
    </w:tbl>
    <w:p w14:paraId="10B6C5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——县本级政府性基金预算收入预计11.85亿元，较上年执行数增长50.72%。加上上级提前下达补助收入、上年结转等6.64亿元后，收入总量为18.49亿元。</w:t>
      </w:r>
    </w:p>
    <w:p w14:paraId="7A9385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——县本级政府性基金预算支出安排10.35亿元，加上解支出、调出资金等8.14亿元后，支出总量为18.49亿元。</w:t>
      </w:r>
    </w:p>
    <w:p w14:paraId="72AA8F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3.2023年县本级国有资本经营预算草案（亿元）</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75"/>
        <w:gridCol w:w="990"/>
        <w:gridCol w:w="1200"/>
        <w:gridCol w:w="1695"/>
        <w:gridCol w:w="1395"/>
        <w:gridCol w:w="1425"/>
      </w:tblGrid>
      <w:tr w14:paraId="2B6DD3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575" w:type="dxa"/>
            <w:tcBorders>
              <w:top w:val="single" w:color="000000" w:sz="6" w:space="0"/>
              <w:left w:val="single" w:color="000000" w:sz="6" w:space="0"/>
              <w:bottom w:val="single" w:color="000000" w:sz="6" w:space="0"/>
              <w:right w:val="nil"/>
            </w:tcBorders>
            <w:shd w:val="clear" w:color="auto" w:fill="auto"/>
            <w:vAlign w:val="center"/>
          </w:tcPr>
          <w:p w14:paraId="4EEFDD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收入</w:t>
            </w:r>
          </w:p>
        </w:tc>
        <w:tc>
          <w:tcPr>
            <w:tcW w:w="990" w:type="dxa"/>
            <w:tcBorders>
              <w:top w:val="single" w:color="000000" w:sz="6" w:space="0"/>
              <w:left w:val="single" w:color="000000" w:sz="6" w:space="0"/>
              <w:bottom w:val="single" w:color="000000" w:sz="6" w:space="0"/>
              <w:right w:val="nil"/>
            </w:tcBorders>
            <w:shd w:val="clear" w:color="auto" w:fill="auto"/>
            <w:vAlign w:val="center"/>
          </w:tcPr>
          <w:p w14:paraId="444B7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200" w:type="dxa"/>
            <w:tcBorders>
              <w:top w:val="single" w:color="000000" w:sz="6" w:space="0"/>
              <w:left w:val="single" w:color="000000" w:sz="6" w:space="0"/>
              <w:bottom w:val="single" w:color="000000" w:sz="6" w:space="0"/>
              <w:right w:val="nil"/>
            </w:tcBorders>
            <w:shd w:val="clear" w:color="auto" w:fill="auto"/>
            <w:vAlign w:val="center"/>
          </w:tcPr>
          <w:p w14:paraId="265EE1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c>
          <w:tcPr>
            <w:tcW w:w="1695" w:type="dxa"/>
            <w:tcBorders>
              <w:top w:val="single" w:color="000000" w:sz="6" w:space="0"/>
              <w:left w:val="single" w:color="000000" w:sz="6" w:space="0"/>
              <w:bottom w:val="single" w:color="000000" w:sz="6" w:space="0"/>
              <w:right w:val="nil"/>
            </w:tcBorders>
            <w:shd w:val="clear" w:color="auto" w:fill="auto"/>
            <w:vAlign w:val="center"/>
          </w:tcPr>
          <w:p w14:paraId="0B54A6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支出</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72F6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预算数</w:t>
            </w:r>
          </w:p>
        </w:tc>
        <w:tc>
          <w:tcPr>
            <w:tcW w:w="1425" w:type="dxa"/>
            <w:tcBorders>
              <w:top w:val="single" w:color="000000" w:sz="6" w:space="0"/>
              <w:left w:val="nil"/>
              <w:bottom w:val="single" w:color="000000" w:sz="6" w:space="0"/>
              <w:right w:val="single" w:color="000000" w:sz="6" w:space="0"/>
            </w:tcBorders>
            <w:shd w:val="clear" w:color="auto" w:fill="auto"/>
            <w:tcMar>
              <w:left w:w="120" w:type="dxa"/>
            </w:tcMar>
            <w:vAlign w:val="center"/>
          </w:tcPr>
          <w:p w14:paraId="2E7CCD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Style w:val="5"/>
                <w:rFonts w:hint="eastAsia" w:ascii="宋体" w:hAnsi="宋体" w:eastAsia="宋体" w:cs="宋体"/>
                <w:color w:val="000000"/>
                <w:sz w:val="24"/>
                <w:szCs w:val="24"/>
              </w:rPr>
              <w:t>较上年执行数增长%</w:t>
            </w:r>
          </w:p>
        </w:tc>
      </w:tr>
      <w:tr w14:paraId="4F4F6B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75" w:type="dxa"/>
            <w:tcBorders>
              <w:top w:val="nil"/>
              <w:left w:val="single" w:color="000000" w:sz="6" w:space="0"/>
              <w:bottom w:val="single" w:color="000000" w:sz="6" w:space="0"/>
              <w:right w:val="nil"/>
            </w:tcBorders>
            <w:shd w:val="clear" w:color="auto" w:fill="auto"/>
            <w:vAlign w:val="top"/>
          </w:tcPr>
          <w:p w14:paraId="119CDA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990" w:type="dxa"/>
            <w:tcBorders>
              <w:top w:val="nil"/>
              <w:left w:val="single" w:color="000000" w:sz="6" w:space="0"/>
              <w:bottom w:val="single" w:color="000000" w:sz="6" w:space="0"/>
              <w:right w:val="nil"/>
            </w:tcBorders>
            <w:shd w:val="clear" w:color="auto" w:fill="auto"/>
            <w:vAlign w:val="top"/>
          </w:tcPr>
          <w:p w14:paraId="3954B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0.14</w:t>
            </w:r>
          </w:p>
        </w:tc>
        <w:tc>
          <w:tcPr>
            <w:tcW w:w="1200" w:type="dxa"/>
            <w:tcBorders>
              <w:top w:val="nil"/>
              <w:left w:val="single" w:color="000000" w:sz="6" w:space="0"/>
              <w:bottom w:val="single" w:color="000000" w:sz="6" w:space="0"/>
              <w:right w:val="nil"/>
            </w:tcBorders>
            <w:shd w:val="clear" w:color="auto" w:fill="auto"/>
            <w:vAlign w:val="top"/>
          </w:tcPr>
          <w:p w14:paraId="3F65BD9E">
            <w:pPr>
              <w:keepNext w:val="0"/>
              <w:keepLines w:val="0"/>
              <w:widowControl/>
              <w:suppressLineNumbers w:val="0"/>
              <w:wordWrap w:val="0"/>
              <w:spacing w:before="0" w:beforeAutospacing="0" w:after="0" w:afterAutospacing="0"/>
              <w:ind w:left="0" w:right="0"/>
              <w:jc w:val="left"/>
            </w:pPr>
          </w:p>
        </w:tc>
        <w:tc>
          <w:tcPr>
            <w:tcW w:w="1695" w:type="dxa"/>
            <w:tcBorders>
              <w:top w:val="nil"/>
              <w:left w:val="single" w:color="000000" w:sz="6" w:space="0"/>
              <w:bottom w:val="single" w:color="000000" w:sz="6" w:space="0"/>
              <w:right w:val="nil"/>
            </w:tcBorders>
            <w:shd w:val="clear" w:color="auto" w:fill="auto"/>
            <w:vAlign w:val="top"/>
          </w:tcPr>
          <w:p w14:paraId="442C3D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总计</w:t>
            </w:r>
          </w:p>
        </w:tc>
        <w:tc>
          <w:tcPr>
            <w:tcW w:w="139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B2DA1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0.14</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6F7608B9">
            <w:pPr>
              <w:keepNext w:val="0"/>
              <w:keepLines w:val="0"/>
              <w:widowControl/>
              <w:suppressLineNumbers w:val="0"/>
              <w:wordWrap w:val="0"/>
              <w:spacing w:before="0" w:beforeAutospacing="0" w:after="0" w:afterAutospacing="0"/>
              <w:ind w:left="0" w:right="0"/>
              <w:jc w:val="left"/>
            </w:pPr>
          </w:p>
        </w:tc>
      </w:tr>
      <w:tr w14:paraId="5ACA30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75" w:type="dxa"/>
            <w:tcBorders>
              <w:top w:val="nil"/>
              <w:left w:val="single" w:color="000000" w:sz="6" w:space="0"/>
              <w:bottom w:val="single" w:color="000000" w:sz="6" w:space="0"/>
              <w:right w:val="nil"/>
            </w:tcBorders>
            <w:shd w:val="clear" w:color="auto" w:fill="auto"/>
            <w:vAlign w:val="top"/>
          </w:tcPr>
          <w:p w14:paraId="1CDE9A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一、本级收入</w:t>
            </w:r>
          </w:p>
        </w:tc>
        <w:tc>
          <w:tcPr>
            <w:tcW w:w="990" w:type="dxa"/>
            <w:tcBorders>
              <w:top w:val="nil"/>
              <w:left w:val="single" w:color="000000" w:sz="6" w:space="0"/>
              <w:bottom w:val="single" w:color="000000" w:sz="6" w:space="0"/>
              <w:right w:val="nil"/>
            </w:tcBorders>
            <w:shd w:val="clear" w:color="auto" w:fill="auto"/>
            <w:vAlign w:val="top"/>
          </w:tcPr>
          <w:p w14:paraId="0F2B16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w:t>
            </w:r>
          </w:p>
        </w:tc>
        <w:tc>
          <w:tcPr>
            <w:tcW w:w="1200" w:type="dxa"/>
            <w:tcBorders>
              <w:top w:val="nil"/>
              <w:left w:val="single" w:color="000000" w:sz="6" w:space="0"/>
              <w:bottom w:val="single" w:color="000000" w:sz="6" w:space="0"/>
              <w:right w:val="nil"/>
            </w:tcBorders>
            <w:shd w:val="clear" w:color="auto" w:fill="auto"/>
            <w:vAlign w:val="top"/>
          </w:tcPr>
          <w:p w14:paraId="2A8465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-30.6%</w:t>
            </w:r>
          </w:p>
        </w:tc>
        <w:tc>
          <w:tcPr>
            <w:tcW w:w="1695" w:type="dxa"/>
            <w:tcBorders>
              <w:top w:val="nil"/>
              <w:left w:val="single" w:color="000000" w:sz="6" w:space="0"/>
              <w:bottom w:val="single" w:color="000000" w:sz="6" w:space="0"/>
              <w:right w:val="nil"/>
            </w:tcBorders>
            <w:shd w:val="clear" w:color="auto" w:fill="auto"/>
            <w:vAlign w:val="top"/>
          </w:tcPr>
          <w:p w14:paraId="0C22DF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一、本级支出</w:t>
            </w:r>
          </w:p>
        </w:tc>
        <w:tc>
          <w:tcPr>
            <w:tcW w:w="139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0F0DC6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0.1</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1EBA72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-13.68%</w:t>
            </w:r>
          </w:p>
        </w:tc>
      </w:tr>
      <w:tr w14:paraId="259FEB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75" w:type="dxa"/>
            <w:tcBorders>
              <w:top w:val="nil"/>
              <w:left w:val="single" w:color="000000" w:sz="6" w:space="0"/>
              <w:bottom w:val="single" w:color="000000" w:sz="6" w:space="0"/>
              <w:right w:val="nil"/>
            </w:tcBorders>
            <w:shd w:val="clear" w:color="auto" w:fill="auto"/>
            <w:vAlign w:val="top"/>
          </w:tcPr>
          <w:p w14:paraId="06384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二、转移性收入</w:t>
            </w:r>
          </w:p>
        </w:tc>
        <w:tc>
          <w:tcPr>
            <w:tcW w:w="990" w:type="dxa"/>
            <w:tcBorders>
              <w:top w:val="nil"/>
              <w:left w:val="single" w:color="000000" w:sz="6" w:space="0"/>
              <w:bottom w:val="single" w:color="000000" w:sz="6" w:space="0"/>
              <w:right w:val="nil"/>
            </w:tcBorders>
            <w:shd w:val="clear" w:color="auto" w:fill="auto"/>
            <w:vAlign w:val="top"/>
          </w:tcPr>
          <w:p w14:paraId="4E8055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200" w:type="dxa"/>
            <w:tcBorders>
              <w:top w:val="nil"/>
              <w:left w:val="single" w:color="000000" w:sz="6" w:space="0"/>
              <w:bottom w:val="single" w:color="000000" w:sz="6" w:space="0"/>
              <w:right w:val="nil"/>
            </w:tcBorders>
            <w:shd w:val="clear" w:color="auto" w:fill="auto"/>
            <w:vAlign w:val="top"/>
          </w:tcPr>
          <w:p w14:paraId="66674D0B">
            <w:pPr>
              <w:keepNext w:val="0"/>
              <w:keepLines w:val="0"/>
              <w:widowControl/>
              <w:suppressLineNumbers w:val="0"/>
              <w:wordWrap w:val="0"/>
              <w:spacing w:before="0" w:beforeAutospacing="0" w:after="0" w:afterAutospacing="0"/>
              <w:ind w:left="0" w:right="0"/>
              <w:jc w:val="left"/>
            </w:pPr>
          </w:p>
        </w:tc>
        <w:tc>
          <w:tcPr>
            <w:tcW w:w="1695" w:type="dxa"/>
            <w:tcBorders>
              <w:top w:val="nil"/>
              <w:left w:val="single" w:color="000000" w:sz="6" w:space="0"/>
              <w:bottom w:val="single" w:color="000000" w:sz="6" w:space="0"/>
              <w:right w:val="nil"/>
            </w:tcBorders>
            <w:shd w:val="clear" w:color="auto" w:fill="auto"/>
            <w:vAlign w:val="top"/>
          </w:tcPr>
          <w:p w14:paraId="7D9386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二、转移性支出</w:t>
            </w:r>
          </w:p>
        </w:tc>
        <w:tc>
          <w:tcPr>
            <w:tcW w:w="139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1B1D88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0098852C">
            <w:pPr>
              <w:keepNext w:val="0"/>
              <w:keepLines w:val="0"/>
              <w:widowControl/>
              <w:suppressLineNumbers w:val="0"/>
              <w:wordWrap w:val="0"/>
              <w:spacing w:before="0" w:beforeAutospacing="0" w:after="0" w:afterAutospacing="0"/>
              <w:ind w:left="0" w:right="0"/>
              <w:jc w:val="left"/>
            </w:pPr>
          </w:p>
        </w:tc>
      </w:tr>
      <w:tr w14:paraId="2C8023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1575" w:type="dxa"/>
            <w:tcBorders>
              <w:top w:val="nil"/>
              <w:left w:val="single" w:color="000000" w:sz="6" w:space="0"/>
              <w:bottom w:val="single" w:color="000000" w:sz="6" w:space="0"/>
              <w:right w:val="nil"/>
            </w:tcBorders>
            <w:shd w:val="clear" w:color="auto" w:fill="auto"/>
            <w:vAlign w:val="top"/>
          </w:tcPr>
          <w:p w14:paraId="078ADF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上年结转</w:t>
            </w:r>
          </w:p>
        </w:tc>
        <w:tc>
          <w:tcPr>
            <w:tcW w:w="990" w:type="dxa"/>
            <w:tcBorders>
              <w:top w:val="nil"/>
              <w:left w:val="single" w:color="000000" w:sz="6" w:space="0"/>
              <w:bottom w:val="single" w:color="000000" w:sz="6" w:space="0"/>
              <w:right w:val="nil"/>
            </w:tcBorders>
            <w:shd w:val="clear" w:color="auto" w:fill="auto"/>
            <w:vAlign w:val="top"/>
          </w:tcPr>
          <w:p w14:paraId="7FCBBA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200" w:type="dxa"/>
            <w:tcBorders>
              <w:top w:val="nil"/>
              <w:left w:val="single" w:color="000000" w:sz="6" w:space="0"/>
              <w:bottom w:val="single" w:color="000000" w:sz="6" w:space="0"/>
              <w:right w:val="nil"/>
            </w:tcBorders>
            <w:shd w:val="clear" w:color="auto" w:fill="auto"/>
            <w:vAlign w:val="top"/>
          </w:tcPr>
          <w:p w14:paraId="05D18463">
            <w:pPr>
              <w:keepNext w:val="0"/>
              <w:keepLines w:val="0"/>
              <w:widowControl/>
              <w:suppressLineNumbers w:val="0"/>
              <w:wordWrap w:val="0"/>
              <w:spacing w:before="0" w:beforeAutospacing="0" w:after="0" w:afterAutospacing="0"/>
              <w:ind w:left="0" w:right="0"/>
              <w:jc w:val="left"/>
            </w:pPr>
          </w:p>
        </w:tc>
        <w:tc>
          <w:tcPr>
            <w:tcW w:w="1695" w:type="dxa"/>
            <w:tcBorders>
              <w:top w:val="nil"/>
              <w:left w:val="single" w:color="000000" w:sz="6" w:space="0"/>
              <w:bottom w:val="single" w:color="000000" w:sz="6" w:space="0"/>
              <w:right w:val="nil"/>
            </w:tcBorders>
            <w:shd w:val="clear" w:color="auto" w:fill="auto"/>
            <w:vAlign w:val="top"/>
          </w:tcPr>
          <w:p w14:paraId="3885BD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调出资金</w:t>
            </w:r>
          </w:p>
        </w:tc>
        <w:tc>
          <w:tcPr>
            <w:tcW w:w="139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188AD9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pPr>
            <w:r>
              <w:rPr>
                <w:rFonts w:hint="eastAsia" w:ascii="宋体" w:hAnsi="宋体" w:eastAsia="宋体" w:cs="宋体"/>
                <w:color w:val="000000"/>
                <w:sz w:val="24"/>
                <w:szCs w:val="24"/>
              </w:rPr>
              <w:t>0.04</w:t>
            </w: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67F61544">
            <w:pPr>
              <w:keepNext w:val="0"/>
              <w:keepLines w:val="0"/>
              <w:widowControl/>
              <w:suppressLineNumbers w:val="0"/>
              <w:wordWrap w:val="0"/>
              <w:spacing w:before="0" w:beforeAutospacing="0" w:after="0" w:afterAutospacing="0"/>
              <w:ind w:left="0" w:right="0"/>
              <w:jc w:val="left"/>
            </w:pPr>
          </w:p>
        </w:tc>
      </w:tr>
      <w:tr w14:paraId="4397D9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575" w:type="dxa"/>
            <w:tcBorders>
              <w:top w:val="nil"/>
              <w:left w:val="single" w:color="000000" w:sz="6" w:space="0"/>
              <w:bottom w:val="single" w:color="000000" w:sz="6" w:space="0"/>
              <w:right w:val="nil"/>
            </w:tcBorders>
            <w:shd w:val="clear" w:color="auto" w:fill="auto"/>
            <w:vAlign w:val="top"/>
          </w:tcPr>
          <w:p w14:paraId="358556F6">
            <w:pPr>
              <w:keepNext w:val="0"/>
              <w:keepLines w:val="0"/>
              <w:widowControl/>
              <w:suppressLineNumbers w:val="0"/>
              <w:wordWrap w:val="0"/>
              <w:spacing w:before="0" w:beforeAutospacing="0" w:after="0" w:afterAutospacing="0"/>
              <w:ind w:left="0" w:right="0"/>
              <w:jc w:val="left"/>
            </w:pPr>
          </w:p>
        </w:tc>
        <w:tc>
          <w:tcPr>
            <w:tcW w:w="990" w:type="dxa"/>
            <w:tcBorders>
              <w:top w:val="nil"/>
              <w:left w:val="single" w:color="000000" w:sz="6" w:space="0"/>
              <w:bottom w:val="single" w:color="000000" w:sz="6" w:space="0"/>
              <w:right w:val="nil"/>
            </w:tcBorders>
            <w:shd w:val="clear" w:color="auto" w:fill="auto"/>
            <w:vAlign w:val="top"/>
          </w:tcPr>
          <w:p w14:paraId="4D1B8125">
            <w:pPr>
              <w:keepNext w:val="0"/>
              <w:keepLines w:val="0"/>
              <w:widowControl/>
              <w:suppressLineNumbers w:val="0"/>
              <w:wordWrap w:val="0"/>
              <w:spacing w:before="0" w:beforeAutospacing="0" w:after="0" w:afterAutospacing="0"/>
              <w:ind w:left="0" w:right="0"/>
              <w:jc w:val="left"/>
            </w:pPr>
          </w:p>
        </w:tc>
        <w:tc>
          <w:tcPr>
            <w:tcW w:w="1200" w:type="dxa"/>
            <w:tcBorders>
              <w:top w:val="nil"/>
              <w:left w:val="single" w:color="000000" w:sz="6" w:space="0"/>
              <w:bottom w:val="single" w:color="000000" w:sz="6" w:space="0"/>
              <w:right w:val="nil"/>
            </w:tcBorders>
            <w:shd w:val="clear" w:color="auto" w:fill="auto"/>
            <w:vAlign w:val="top"/>
          </w:tcPr>
          <w:p w14:paraId="6AAF1AB5">
            <w:pPr>
              <w:keepNext w:val="0"/>
              <w:keepLines w:val="0"/>
              <w:widowControl/>
              <w:suppressLineNumbers w:val="0"/>
              <w:wordWrap w:val="0"/>
              <w:spacing w:before="0" w:beforeAutospacing="0" w:after="0" w:afterAutospacing="0"/>
              <w:ind w:left="0" w:right="0"/>
              <w:jc w:val="left"/>
            </w:pPr>
          </w:p>
        </w:tc>
        <w:tc>
          <w:tcPr>
            <w:tcW w:w="1695" w:type="dxa"/>
            <w:tcBorders>
              <w:top w:val="nil"/>
              <w:left w:val="single" w:color="000000" w:sz="6" w:space="0"/>
              <w:bottom w:val="single" w:color="000000" w:sz="6" w:space="0"/>
              <w:right w:val="nil"/>
            </w:tcBorders>
            <w:shd w:val="clear" w:color="auto" w:fill="auto"/>
            <w:vAlign w:val="top"/>
          </w:tcPr>
          <w:p w14:paraId="5B3997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left"/>
            </w:pPr>
            <w:r>
              <w:rPr>
                <w:rFonts w:hint="eastAsia" w:ascii="宋体" w:hAnsi="宋体" w:eastAsia="宋体" w:cs="宋体"/>
                <w:color w:val="000000"/>
                <w:sz w:val="24"/>
                <w:szCs w:val="24"/>
              </w:rPr>
              <w:t>结转下年</w:t>
            </w:r>
          </w:p>
        </w:tc>
        <w:tc>
          <w:tcPr>
            <w:tcW w:w="1395" w:type="dxa"/>
            <w:tcBorders>
              <w:top w:val="nil"/>
              <w:left w:val="single" w:color="000000" w:sz="6" w:space="0"/>
              <w:bottom w:val="single" w:color="000000" w:sz="6" w:space="0"/>
              <w:right w:val="single" w:color="000000" w:sz="6" w:space="0"/>
            </w:tcBorders>
            <w:shd w:val="clear" w:color="auto" w:fill="auto"/>
            <w:tcMar>
              <w:left w:w="120" w:type="dxa"/>
              <w:right w:w="120" w:type="dxa"/>
            </w:tcMar>
            <w:vAlign w:val="top"/>
          </w:tcPr>
          <w:p w14:paraId="6E2A02BD">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color="auto" w:fill="auto"/>
            <w:tcMar>
              <w:left w:w="120" w:type="dxa"/>
            </w:tcMar>
            <w:vAlign w:val="top"/>
          </w:tcPr>
          <w:p w14:paraId="67E009D1">
            <w:pPr>
              <w:keepNext w:val="0"/>
              <w:keepLines w:val="0"/>
              <w:widowControl/>
              <w:suppressLineNumbers w:val="0"/>
              <w:wordWrap w:val="0"/>
              <w:spacing w:before="0" w:beforeAutospacing="0" w:after="0" w:afterAutospacing="0"/>
              <w:ind w:left="0" w:right="0"/>
              <w:jc w:val="left"/>
            </w:pPr>
          </w:p>
        </w:tc>
      </w:tr>
    </w:tbl>
    <w:p w14:paraId="03893E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——县本级国有资本经营预算收入预计0.1亿元，较上年执行数下降30.6%。加上上年结转0.04亿元后，收入总量为0.14亿元。</w:t>
      </w:r>
    </w:p>
    <w:p w14:paraId="5E77A5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——县本级国有资本经营预算支出安排0.1亿元，较上年执行数下降13.68%。加上调出资金0.04亿元后，支出总量为0.14亿元。</w:t>
      </w:r>
    </w:p>
    <w:p w14:paraId="0459D0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（三）2023年本级支出安排443584万元</w:t>
      </w:r>
    </w:p>
    <w:p w14:paraId="7CFB0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一是人员类支出226378万元。包括：财政供养人员工资、津贴补贴、职业年金和养老保险、社会保障缴费、医疗垫底资金、离退休人员健康休养费、遗属补助等。</w:t>
      </w:r>
    </w:p>
    <w:p w14:paraId="1189AE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二是公用类支出21450万元。其中：培训费1436万元、福利费2872万元、工会经费1914万元、车辆运行维护费1854万元、公用经费定额13374万元。</w:t>
      </w:r>
    </w:p>
    <w:p w14:paraId="5F2D8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三是特定项目类195756万元。（1）人员刚性支出1896万元。其中：特岗老师工资1383万元、“三支一扶”大学生工资298万元、气象局人员经费215万元。（2）财政预留支出18125万元。其中：预留正常调资晋级15625万元，预留在职及退休职工体检费2000万元，预留地灾防治经费500万元。（3）临聘人员支出9139万元。（4）信息化经费712万元。（5）乡镇体制项目支出基数10061万元。（6）村级支出12528万元。（7）预备费8000万元。（8）债券付息41559万元。（9）征地成本14556万元。（10）部门专项79180万元。其中：基本民生清单项目32485万元、其他人员政策性支出5308万元、日常工作经费805万元、其他刚性支出39824万元、其他支出758万元。</w:t>
      </w:r>
    </w:p>
    <w:p w14:paraId="3E06AC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各位代表，2023年财政收支矛盾依然突出，财政资金调度依然艰难！财政部门将坚持以习近平新时代中国特色社会主义思想为指导，深入学习贯彻党的二十大精神，在县委、县政府的坚强领导下，主动接受人民代表大会依法监督和人民政协民主监督，不忘初心、牢记使命、真抓实干、勇毅前行，以更加务实的作风，更加有为的担当，扎实做好各项财政工作，为全县经济社会发展提供坚实的财力保障！</w:t>
      </w:r>
    </w:p>
    <w:p w14:paraId="14A5A7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57BCBA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69239D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056FF9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43DE33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55000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50D55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60E4D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21940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73CB6A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68B593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57EC32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508370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2945E1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6E5CD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4DB400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2956DD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1D3FEE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 </w:t>
      </w:r>
    </w:p>
    <w:p w14:paraId="21F3AF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jc w:val="center"/>
        <w:rPr>
          <w:sz w:val="24"/>
          <w:szCs w:val="24"/>
        </w:rPr>
      </w:pPr>
      <w:r>
        <w:rPr>
          <w:rFonts w:hint="eastAsia" w:ascii="宋体" w:hAnsi="宋体" w:eastAsia="宋体" w:cs="宋体"/>
          <w:i w:val="0"/>
          <w:iCs w:val="0"/>
          <w:caps w:val="0"/>
          <w:color w:val="000000"/>
          <w:spacing w:val="0"/>
          <w:sz w:val="24"/>
          <w:szCs w:val="24"/>
          <w:shd w:val="clear" w:fill="FFFFFF"/>
        </w:rPr>
        <w:t>相关事项说明</w:t>
      </w:r>
    </w:p>
    <w:p w14:paraId="14A6EE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 </w:t>
      </w:r>
    </w:p>
    <w:p w14:paraId="04F64B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一、2023年本级财力说明</w:t>
      </w:r>
    </w:p>
    <w:p w14:paraId="71A54C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2023年本级财力44.36亿元=本级收入37.55亿元（一般公共预算收入25.6亿元、政府性基金预算收入11.85亿元、国有资本经营预算收入0.1亿元）+上级财力性补助收入9.55亿元+动用稳定调节基金0.28亿元－上解上级支出3.02亿元（一般公共预算上解2.48亿元、政府性基金预算上解0.54亿元）。</w:t>
      </w:r>
    </w:p>
    <w:p w14:paraId="16BC5D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二、2022年经营性国有资产运营和保值增值情况</w:t>
      </w:r>
    </w:p>
    <w:p w14:paraId="3EB465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按县政府《丰都县行政事业单位国有经营性资产管理实施方案的通知》（丰都府办发〔2016〕2号）文件的精神，县兴丰资产管理公司受县财政局委托，现已接收23个县行政事业单位经营性房产，建筑面积共计113727㎡，其中：门面面积7267㎡，住宅综合楼及其它面积7122㎡，土地面积99338㎡。</w:t>
      </w:r>
    </w:p>
    <w:p w14:paraId="181407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县兴丰资产管理公司严格按市场化方式经营管理，通过重庆市联合产权交易所公开招租，已出租113342㎡，未出租385㎡。2022年签订租赁合同金额308.5万元，因疫情减免租金135.94万元，实收租金172.56万元，已全额缴入财政非税专户，提高了国有资产经营效益。</w:t>
      </w:r>
    </w:p>
    <w:p w14:paraId="21C78A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三、2022年预备费使用情况</w:t>
      </w:r>
    </w:p>
    <w:p w14:paraId="2D3708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年初预算县级预备费7140万元（街道140万元）已动支5188万元（补助乡镇1190万元）；年初预算乡镇预备费473万元已动支467万元。预备费主要用于防灾救灾327万元、抗旱救灾367万元、疫情防控3665万元、信访疑难71万元、应急抢险618万元、其他608万元。</w:t>
      </w:r>
    </w:p>
    <w:p w14:paraId="659CD4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四、</w:t>
      </w:r>
      <w:r>
        <w:rPr>
          <w:rFonts w:hint="eastAsia" w:ascii="宋体" w:hAnsi="宋体" w:eastAsia="宋体" w:cs="宋体"/>
          <w:i w:val="0"/>
          <w:iCs w:val="0"/>
          <w:caps w:val="0"/>
          <w:color w:val="000000"/>
          <w:spacing w:val="0"/>
          <w:sz w:val="24"/>
          <w:szCs w:val="24"/>
          <w:shd w:val="clear" w:fill="FFFFFF"/>
          <w:lang w:eastAsia="zh-CN"/>
        </w:rPr>
        <w:t>“三公”经费</w:t>
      </w:r>
      <w:r>
        <w:rPr>
          <w:rFonts w:hint="eastAsia" w:ascii="宋体" w:hAnsi="宋体" w:eastAsia="宋体" w:cs="宋体"/>
          <w:i w:val="0"/>
          <w:iCs w:val="0"/>
          <w:caps w:val="0"/>
          <w:color w:val="000000"/>
          <w:spacing w:val="0"/>
          <w:sz w:val="24"/>
          <w:szCs w:val="24"/>
          <w:shd w:val="clear" w:fill="FFFFFF"/>
        </w:rPr>
        <w:t>节约情况</w:t>
      </w:r>
    </w:p>
    <w:p w14:paraId="79163F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待2022年部门决算上报审批后，将在2022年财政决算草案中说明并公开。</w:t>
      </w:r>
    </w:p>
    <w:p w14:paraId="6E8F6A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五、盘活财政存量资金情况</w:t>
      </w:r>
    </w:p>
    <w:p w14:paraId="74B084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根据存量资金统筹管理办法，我县已对2022年底未支付的两年以上中市专</w:t>
      </w:r>
      <w:bookmarkStart w:id="1" w:name="_GoBack"/>
      <w:bookmarkEnd w:id="1"/>
      <w:r>
        <w:rPr>
          <w:rFonts w:hint="eastAsia" w:ascii="宋体" w:hAnsi="宋体" w:eastAsia="宋体" w:cs="宋体"/>
          <w:i w:val="0"/>
          <w:iCs w:val="0"/>
          <w:caps w:val="0"/>
          <w:color w:val="000000"/>
          <w:spacing w:val="0"/>
          <w:sz w:val="24"/>
          <w:szCs w:val="24"/>
          <w:shd w:val="clear" w:fill="FFFFFF"/>
        </w:rPr>
        <w:t>款、未支付的县级指标、部门等进行清理收回，并根据市政府办公厅《关于开展转移支付统筹试点的通知》精神，加大专款统筹力度。</w:t>
      </w:r>
    </w:p>
    <w:p w14:paraId="69CD00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六、结转结余资金情况</w:t>
      </w:r>
    </w:p>
    <w:p w14:paraId="385C6C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2022年底全县财政结转57440万元（一般公共预算结转33662万元、政府性基金预算结转23337万元、国有资本经营预算结转441万元），已纳入2023年年初预算安排。</w:t>
      </w:r>
    </w:p>
    <w:p w14:paraId="461C55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七、预算稳定调节基金使用及安排情况</w:t>
      </w:r>
    </w:p>
    <w:p w14:paraId="52A99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68" w:lineRule="atLeast"/>
        <w:ind w:left="0" w:right="0" w:firstLine="480"/>
        <w:rPr>
          <w:sz w:val="24"/>
          <w:szCs w:val="24"/>
        </w:rPr>
      </w:pPr>
      <w:r>
        <w:rPr>
          <w:rFonts w:hint="eastAsia" w:ascii="宋体" w:hAnsi="宋体" w:eastAsia="宋体" w:cs="宋体"/>
          <w:i w:val="0"/>
          <w:iCs w:val="0"/>
          <w:caps w:val="0"/>
          <w:color w:val="000000"/>
          <w:spacing w:val="0"/>
          <w:sz w:val="24"/>
          <w:szCs w:val="24"/>
          <w:shd w:val="clear" w:fill="FFFFFF"/>
        </w:rPr>
        <w:t>2021年超收收入365万元，在2022年预算调整时，已安排（动用）预算稳定调节基金365万元。2022年超收收入883万元，未使用预备费1958万元，已在2023年初安排（动用）预算稳定调节基金2841万元。</w:t>
      </w:r>
    </w:p>
    <w:p w14:paraId="2A3652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2C9D7958"/>
    <w:rsid w:val="675D1F62"/>
    <w:rsid w:val="6AD37923"/>
    <w:rsid w:val="71DE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5439</Words>
  <Characters>6228</Characters>
  <Lines>0</Lines>
  <Paragraphs>0</Paragraphs>
  <TotalTime>0</TotalTime>
  <ScaleCrop>false</ScaleCrop>
  <LinksUpToDate>false</LinksUpToDate>
  <CharactersWithSpaces>6228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2024-01-29T02:05:00Z</dcterms:created>
  <dc:creator>Administrator</dc:creator>
  <cp:lastModifiedBy>温星星</cp:lastModifiedBy>
  <dcterms:modified xsi:type="dcterms:W3CDTF">2024-12-24T09:13:17Z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9DAFC61475BF407AB7849E7A62095F51_12</vt:lpwstr>
  </property>
</Properties>
</file>