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4887"/>
    <w:p w14:paraId="3D5E5E4D"/>
    <w:p w14:paraId="3720D485"/>
    <w:p w14:paraId="2CD6E9F2"/>
    <w:p w14:paraId="76453688"/>
    <w:p w14:paraId="49DF2274"/>
    <w:p w14:paraId="75BF987D"/>
    <w:p w14:paraId="7FBD6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丰都县发展和改革委员会</w:t>
      </w:r>
    </w:p>
    <w:p w14:paraId="01BB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关于公布丰都县2024年三季度配电台区可开放容量信息的通知</w:t>
      </w:r>
    </w:p>
    <w:p w14:paraId="083E3C7D">
      <w:pPr>
        <w:rPr>
          <w:rFonts w:hint="eastAsia"/>
        </w:rPr>
      </w:pPr>
    </w:p>
    <w:p w14:paraId="0EE0562C">
      <w:pPr>
        <w:rPr>
          <w:rFonts w:hint="eastAsia"/>
        </w:rPr>
      </w:pPr>
      <w:r>
        <w:rPr>
          <w:rFonts w:hint="eastAsia"/>
        </w:rPr>
        <w:t>各乡镇</w:t>
      </w:r>
      <w:r>
        <w:rPr>
          <w:rFonts w:hint="eastAsia"/>
          <w:lang w:eastAsia="zh-CN"/>
        </w:rPr>
        <w:t>（</w:t>
      </w:r>
      <w:r>
        <w:rPr>
          <w:rFonts w:hint="eastAsia"/>
        </w:rPr>
        <w:t>街道</w:t>
      </w:r>
      <w:r>
        <w:rPr>
          <w:rFonts w:hint="eastAsia"/>
          <w:lang w:eastAsia="zh-CN"/>
        </w:rPr>
        <w:t>），各有关单位：</w:t>
      </w:r>
    </w:p>
    <w:p w14:paraId="69918DCA">
      <w:pPr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根据《重庆市“百</w:t>
      </w:r>
      <w:r>
        <w:rPr>
          <w:rFonts w:hint="default" w:ascii="Times New Roman" w:hAnsi="Times New Roman" w:cs="Times New Roman"/>
          <w:color w:val="auto"/>
          <w:szCs w:val="32"/>
        </w:rPr>
        <w:t>万千瓦屋顶光伏”建设方案（2024-2025 年）》（渝发改能源〔2024〕639号）等文件精神，为积极引导分布式光伏合理布局、有序建设，促进源网协调发展，根据《分布式电源接入电网承载力评估导则》（DL / T 2041 — 2019），国网重庆市电力公司丰都供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电</w:t>
      </w:r>
      <w:r>
        <w:rPr>
          <w:rFonts w:hint="default" w:ascii="Times New Roman" w:hAnsi="Times New Roman" w:cs="Times New Roman"/>
          <w:color w:val="auto"/>
          <w:szCs w:val="32"/>
        </w:rPr>
        <w:t>分公司对全县配电台区承载力进行了测算，现予以公示，详见附件。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后续我委</w:t>
      </w:r>
      <w:r>
        <w:rPr>
          <w:rFonts w:hint="default" w:ascii="Times New Roman" w:hAnsi="Times New Roman" w:cs="Times New Roman"/>
          <w:color w:val="auto"/>
          <w:szCs w:val="32"/>
        </w:rPr>
        <w:t>根据电网建设情况和分布式光伏建设进度，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及时动态调整</w:t>
      </w:r>
      <w:r>
        <w:rPr>
          <w:rFonts w:hint="default" w:ascii="Times New Roman" w:hAnsi="Times New Roman" w:cs="Times New Roman"/>
          <w:color w:val="auto"/>
          <w:szCs w:val="32"/>
        </w:rPr>
        <w:t>配电台区数量及可开放容量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情况</w:t>
      </w:r>
      <w:r>
        <w:rPr>
          <w:rFonts w:hint="default" w:ascii="Times New Roman" w:hAnsi="Times New Roman" w:cs="Times New Roman"/>
          <w:color w:val="auto"/>
          <w:szCs w:val="32"/>
        </w:rPr>
        <w:t>，分布式光伏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要在</w:t>
      </w:r>
      <w:r>
        <w:rPr>
          <w:rFonts w:hint="default" w:ascii="Times New Roman" w:hAnsi="Times New Roman" w:cs="Times New Roman"/>
          <w:color w:val="auto"/>
          <w:szCs w:val="32"/>
        </w:rPr>
        <w:t>配电台区承载力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范围内建设。详</w:t>
      </w:r>
      <w:r>
        <w:rPr>
          <w:rFonts w:hint="default" w:ascii="Times New Roman" w:hAnsi="Times New Roman" w:cs="Times New Roman"/>
          <w:color w:val="auto"/>
          <w:szCs w:val="32"/>
        </w:rPr>
        <w:t>请咨询国网重庆市电力公司丰都供分公司何登峰，联系电话：13996771596。</w:t>
      </w:r>
    </w:p>
    <w:p w14:paraId="3A1EF547">
      <w:pPr>
        <w:ind w:firstLine="632" w:firstLineChars="200"/>
        <w:rPr>
          <w:rFonts w:hint="eastAsia"/>
        </w:rPr>
      </w:pPr>
    </w:p>
    <w:p w14:paraId="259CCDEC">
      <w:pPr>
        <w:ind w:firstLine="632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</w:t>
      </w:r>
    </w:p>
    <w:p w14:paraId="0C9EBCBC">
      <w:pPr>
        <w:ind w:firstLine="632" w:firstLineChars="200"/>
        <w:rPr>
          <w:rFonts w:hint="eastAsia"/>
        </w:rPr>
      </w:pPr>
    </w:p>
    <w:p w14:paraId="7DFA339C">
      <w:pPr>
        <w:ind w:firstLine="632" w:firstLineChars="200"/>
        <w:rPr>
          <w:rFonts w:hint="eastAsia"/>
        </w:rPr>
      </w:pPr>
    </w:p>
    <w:p w14:paraId="4C41A7DE">
      <w:pPr>
        <w:ind w:firstLine="5056" w:firstLineChars="1600"/>
        <w:rPr>
          <w:rFonts w:hint="eastAsia"/>
        </w:rPr>
      </w:pPr>
      <w:r>
        <w:rPr>
          <w:rFonts w:hint="eastAsia"/>
        </w:rPr>
        <w:t>丰都县发展和改革委员会</w:t>
      </w:r>
    </w:p>
    <w:p w14:paraId="07FB3BA8">
      <w:pPr>
        <w:ind w:right="22" w:rightChars="7" w:firstLine="5688" w:firstLineChars="1800"/>
        <w:rPr>
          <w:rFonts w:hint="eastAsia"/>
        </w:rPr>
      </w:pPr>
      <w:r>
        <w:rPr>
          <w:rFonts w:hint="eastAsia"/>
        </w:rPr>
        <w:t>202</w:t>
      </w:r>
      <w:r>
        <w:t>4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</w:p>
    <w:p w14:paraId="024FAB7A">
      <w:pPr>
        <w:ind w:firstLine="632" w:firstLineChars="20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（此件公开发布）</w:t>
      </w:r>
    </w:p>
    <w:p w14:paraId="162C48BF">
      <w:pPr>
        <w:rPr>
          <w:rFonts w:hint="eastAsia"/>
        </w:rPr>
      </w:pPr>
    </w:p>
    <w:p w14:paraId="79DEF09B">
      <w:pPr>
        <w:rPr>
          <w:rFonts w:hint="eastAsia"/>
        </w:rPr>
      </w:pPr>
    </w:p>
    <w:p w14:paraId="6D96AE75">
      <w:pPr>
        <w:rPr>
          <w:rFonts w:hint="eastAsia" w:eastAsia="方正黑体_GBK"/>
        </w:rPr>
      </w:pPr>
    </w:p>
    <w:p w14:paraId="410BEA33">
      <w:pPr>
        <w:pStyle w:val="8"/>
        <w:rPr>
          <w:rFonts w:hint="eastAsia" w:eastAsia="方正仿宋_GBK"/>
          <w:color w:val="000000"/>
          <w:kern w:val="2"/>
          <w:sz w:val="32"/>
          <w:szCs w:val="32"/>
        </w:rPr>
      </w:pPr>
    </w:p>
    <w:p w14:paraId="4316205F">
      <w:pPr>
        <w:pStyle w:val="8"/>
        <w:rPr>
          <w:rFonts w:hint="eastAsia" w:eastAsia="方正仿宋_GBK"/>
          <w:color w:val="000000"/>
          <w:kern w:val="2"/>
          <w:sz w:val="32"/>
          <w:szCs w:val="32"/>
        </w:rPr>
      </w:pPr>
    </w:p>
    <w:p w14:paraId="54D3C108">
      <w:pPr>
        <w:pStyle w:val="8"/>
        <w:rPr>
          <w:rFonts w:hint="eastAsia" w:eastAsia="方正仿宋_GBK"/>
          <w:color w:val="000000"/>
          <w:kern w:val="2"/>
          <w:sz w:val="32"/>
          <w:szCs w:val="32"/>
        </w:rPr>
      </w:pPr>
    </w:p>
    <w:p w14:paraId="725E0C08">
      <w:pPr>
        <w:pStyle w:val="8"/>
        <w:rPr>
          <w:rFonts w:hint="eastAsia" w:eastAsia="方正仿宋_GBK"/>
          <w:color w:val="000000"/>
          <w:kern w:val="2"/>
          <w:sz w:val="32"/>
          <w:szCs w:val="32"/>
        </w:rPr>
      </w:pPr>
    </w:p>
    <w:p w14:paraId="106E2A66">
      <w:pPr>
        <w:pStyle w:val="8"/>
        <w:rPr>
          <w:rFonts w:hint="eastAsia" w:eastAsia="方正仿宋_GBK"/>
          <w:color w:val="000000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6F101">
    <w:pPr>
      <w:pStyle w:val="3"/>
      <w:ind w:right="360" w:firstLine="7495" w:firstLineChars="2677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  <w:p w14:paraId="5E0955F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4C0C5">
    <w:pPr>
      <w:pStyle w:val="3"/>
      <w:ind w:right="360" w:firstLine="360"/>
      <w:rPr>
        <w:sz w:val="28"/>
      </w:rPr>
    </w:pPr>
    <w:r>
      <w:rPr>
        <w:rStyle w:val="7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  <w:lang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7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00172A27"/>
    <w:rsid w:val="00007A73"/>
    <w:rsid w:val="00022CAD"/>
    <w:rsid w:val="00047869"/>
    <w:rsid w:val="000542B7"/>
    <w:rsid w:val="00067FC7"/>
    <w:rsid w:val="00076647"/>
    <w:rsid w:val="00080C1E"/>
    <w:rsid w:val="000879E2"/>
    <w:rsid w:val="0009065A"/>
    <w:rsid w:val="00094E43"/>
    <w:rsid w:val="00096650"/>
    <w:rsid w:val="000A75AE"/>
    <w:rsid w:val="000B1063"/>
    <w:rsid w:val="000B4EAB"/>
    <w:rsid w:val="000D087E"/>
    <w:rsid w:val="000F17CD"/>
    <w:rsid w:val="000F1C0E"/>
    <w:rsid w:val="000F32C6"/>
    <w:rsid w:val="00105D1D"/>
    <w:rsid w:val="001073C9"/>
    <w:rsid w:val="00130A64"/>
    <w:rsid w:val="00136D1E"/>
    <w:rsid w:val="00141250"/>
    <w:rsid w:val="00157FA7"/>
    <w:rsid w:val="001807F4"/>
    <w:rsid w:val="0019270F"/>
    <w:rsid w:val="00197B48"/>
    <w:rsid w:val="001A1558"/>
    <w:rsid w:val="001A1902"/>
    <w:rsid w:val="001A4DB4"/>
    <w:rsid w:val="001C795A"/>
    <w:rsid w:val="001D0B66"/>
    <w:rsid w:val="001E4850"/>
    <w:rsid w:val="001F4232"/>
    <w:rsid w:val="002158E6"/>
    <w:rsid w:val="002244CB"/>
    <w:rsid w:val="00225B9B"/>
    <w:rsid w:val="00231E0C"/>
    <w:rsid w:val="00240C32"/>
    <w:rsid w:val="00246A71"/>
    <w:rsid w:val="002518F4"/>
    <w:rsid w:val="00254649"/>
    <w:rsid w:val="002845B5"/>
    <w:rsid w:val="002C563B"/>
    <w:rsid w:val="002D02CD"/>
    <w:rsid w:val="002E5375"/>
    <w:rsid w:val="00314F06"/>
    <w:rsid w:val="003227F5"/>
    <w:rsid w:val="00335030"/>
    <w:rsid w:val="00342F67"/>
    <w:rsid w:val="003452A4"/>
    <w:rsid w:val="003546EE"/>
    <w:rsid w:val="0036003C"/>
    <w:rsid w:val="00360C9D"/>
    <w:rsid w:val="00361DCB"/>
    <w:rsid w:val="00386163"/>
    <w:rsid w:val="00394DAD"/>
    <w:rsid w:val="003A6869"/>
    <w:rsid w:val="003D3046"/>
    <w:rsid w:val="003E5C74"/>
    <w:rsid w:val="004033BE"/>
    <w:rsid w:val="00415B05"/>
    <w:rsid w:val="00422A83"/>
    <w:rsid w:val="00425358"/>
    <w:rsid w:val="00442446"/>
    <w:rsid w:val="00457CB0"/>
    <w:rsid w:val="00461A2B"/>
    <w:rsid w:val="00462861"/>
    <w:rsid w:val="0047180C"/>
    <w:rsid w:val="00471B5B"/>
    <w:rsid w:val="00472C64"/>
    <w:rsid w:val="0048032D"/>
    <w:rsid w:val="004845EA"/>
    <w:rsid w:val="004B5B30"/>
    <w:rsid w:val="004C5101"/>
    <w:rsid w:val="004D267D"/>
    <w:rsid w:val="004D52A7"/>
    <w:rsid w:val="004D6A22"/>
    <w:rsid w:val="004E3D54"/>
    <w:rsid w:val="004F3B91"/>
    <w:rsid w:val="004F63D9"/>
    <w:rsid w:val="005110FA"/>
    <w:rsid w:val="0052178F"/>
    <w:rsid w:val="005428B0"/>
    <w:rsid w:val="00575927"/>
    <w:rsid w:val="005846CA"/>
    <w:rsid w:val="005A2069"/>
    <w:rsid w:val="005A3E37"/>
    <w:rsid w:val="005C02E4"/>
    <w:rsid w:val="005C051D"/>
    <w:rsid w:val="005C3A90"/>
    <w:rsid w:val="005C62BC"/>
    <w:rsid w:val="005D78F6"/>
    <w:rsid w:val="0060364F"/>
    <w:rsid w:val="00634E83"/>
    <w:rsid w:val="00646F85"/>
    <w:rsid w:val="00652709"/>
    <w:rsid w:val="00656649"/>
    <w:rsid w:val="0066652D"/>
    <w:rsid w:val="00673707"/>
    <w:rsid w:val="00676674"/>
    <w:rsid w:val="006A0DEE"/>
    <w:rsid w:val="006B63C3"/>
    <w:rsid w:val="006C4642"/>
    <w:rsid w:val="006C6D36"/>
    <w:rsid w:val="006F4593"/>
    <w:rsid w:val="00707CC2"/>
    <w:rsid w:val="00713AD0"/>
    <w:rsid w:val="007146C6"/>
    <w:rsid w:val="0072207B"/>
    <w:rsid w:val="00744DA4"/>
    <w:rsid w:val="00751BAC"/>
    <w:rsid w:val="00756069"/>
    <w:rsid w:val="00756341"/>
    <w:rsid w:val="007869F7"/>
    <w:rsid w:val="007A683A"/>
    <w:rsid w:val="007B327C"/>
    <w:rsid w:val="007B4813"/>
    <w:rsid w:val="007C0C11"/>
    <w:rsid w:val="007C22E8"/>
    <w:rsid w:val="007C63E9"/>
    <w:rsid w:val="007D04C9"/>
    <w:rsid w:val="007D54B7"/>
    <w:rsid w:val="007E3FC8"/>
    <w:rsid w:val="007F6EFD"/>
    <w:rsid w:val="00801261"/>
    <w:rsid w:val="00820B96"/>
    <w:rsid w:val="00852900"/>
    <w:rsid w:val="0085298F"/>
    <w:rsid w:val="00870ECD"/>
    <w:rsid w:val="008C658C"/>
    <w:rsid w:val="008E4163"/>
    <w:rsid w:val="008F47EE"/>
    <w:rsid w:val="008F6C67"/>
    <w:rsid w:val="00940010"/>
    <w:rsid w:val="00940E4B"/>
    <w:rsid w:val="00951D01"/>
    <w:rsid w:val="00955433"/>
    <w:rsid w:val="00963197"/>
    <w:rsid w:val="00967858"/>
    <w:rsid w:val="009678D9"/>
    <w:rsid w:val="00967DA5"/>
    <w:rsid w:val="00985E0C"/>
    <w:rsid w:val="009A0F54"/>
    <w:rsid w:val="009A1BA5"/>
    <w:rsid w:val="009E368A"/>
    <w:rsid w:val="009E53E0"/>
    <w:rsid w:val="00A16445"/>
    <w:rsid w:val="00A60426"/>
    <w:rsid w:val="00A736FF"/>
    <w:rsid w:val="00A7555D"/>
    <w:rsid w:val="00AA736B"/>
    <w:rsid w:val="00AA7A1E"/>
    <w:rsid w:val="00AA7B16"/>
    <w:rsid w:val="00AC222C"/>
    <w:rsid w:val="00AD0382"/>
    <w:rsid w:val="00AD6A9C"/>
    <w:rsid w:val="00AE4C90"/>
    <w:rsid w:val="00AE64EC"/>
    <w:rsid w:val="00AF5D16"/>
    <w:rsid w:val="00B15BBE"/>
    <w:rsid w:val="00B15DBD"/>
    <w:rsid w:val="00B166E7"/>
    <w:rsid w:val="00B17CD6"/>
    <w:rsid w:val="00B47C14"/>
    <w:rsid w:val="00B830CB"/>
    <w:rsid w:val="00BA1C76"/>
    <w:rsid w:val="00BB1A38"/>
    <w:rsid w:val="00BB5909"/>
    <w:rsid w:val="00BC2A76"/>
    <w:rsid w:val="00BD41B2"/>
    <w:rsid w:val="00BD6258"/>
    <w:rsid w:val="00BF3CA6"/>
    <w:rsid w:val="00BF5AFA"/>
    <w:rsid w:val="00C0794A"/>
    <w:rsid w:val="00C40589"/>
    <w:rsid w:val="00C55658"/>
    <w:rsid w:val="00C67E53"/>
    <w:rsid w:val="00C7195E"/>
    <w:rsid w:val="00C93F68"/>
    <w:rsid w:val="00CB1868"/>
    <w:rsid w:val="00CB40CB"/>
    <w:rsid w:val="00CD5B11"/>
    <w:rsid w:val="00CE3BC5"/>
    <w:rsid w:val="00CF6644"/>
    <w:rsid w:val="00D10535"/>
    <w:rsid w:val="00D20433"/>
    <w:rsid w:val="00D212E9"/>
    <w:rsid w:val="00D269FB"/>
    <w:rsid w:val="00D271C3"/>
    <w:rsid w:val="00D40DBC"/>
    <w:rsid w:val="00D458EF"/>
    <w:rsid w:val="00D64ED1"/>
    <w:rsid w:val="00D74FDA"/>
    <w:rsid w:val="00D91651"/>
    <w:rsid w:val="00D9190A"/>
    <w:rsid w:val="00DB1FCB"/>
    <w:rsid w:val="00DB2A00"/>
    <w:rsid w:val="00DC75FD"/>
    <w:rsid w:val="00E03E65"/>
    <w:rsid w:val="00E15FCB"/>
    <w:rsid w:val="00E168D7"/>
    <w:rsid w:val="00E26A4D"/>
    <w:rsid w:val="00E40E25"/>
    <w:rsid w:val="00E577FF"/>
    <w:rsid w:val="00E87636"/>
    <w:rsid w:val="00E93177"/>
    <w:rsid w:val="00E93D20"/>
    <w:rsid w:val="00EA2EAA"/>
    <w:rsid w:val="00EC32E4"/>
    <w:rsid w:val="00EC5EEF"/>
    <w:rsid w:val="00EC6A6B"/>
    <w:rsid w:val="00F01CF8"/>
    <w:rsid w:val="00F11BFC"/>
    <w:rsid w:val="00F17AE5"/>
    <w:rsid w:val="00F30C11"/>
    <w:rsid w:val="00F37F33"/>
    <w:rsid w:val="00F85581"/>
    <w:rsid w:val="00F95A2A"/>
    <w:rsid w:val="00F96E02"/>
    <w:rsid w:val="00FA0D65"/>
    <w:rsid w:val="00FA48CF"/>
    <w:rsid w:val="00FA4EFC"/>
    <w:rsid w:val="00FC2F24"/>
    <w:rsid w:val="1DE94D56"/>
    <w:rsid w:val="1F415681"/>
    <w:rsid w:val="24AA57B9"/>
    <w:rsid w:val="36D618D4"/>
    <w:rsid w:val="40285B33"/>
    <w:rsid w:val="50950317"/>
    <w:rsid w:val="608D2870"/>
    <w:rsid w:val="65101806"/>
    <w:rsid w:val="664A33B5"/>
    <w:rsid w:val="720F6228"/>
    <w:rsid w:val="7584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uiPriority w:val="0"/>
  </w:style>
  <w:style w:type="paragraph" w:customStyle="1" w:styleId="8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9">
    <w:name w:val="样式1"/>
    <w:basedOn w:val="1"/>
    <w:qFormat/>
    <w:uiPriority w:val="0"/>
    <w:pPr>
      <w:pBdr>
        <w:top w:val="single" w:color="auto" w:sz="4" w:space="1"/>
        <w:bottom w:val="single" w:color="auto" w:sz="4" w:space="1"/>
      </w:pBdr>
      <w:spacing w:line="560" w:lineRule="exact"/>
      <w:ind w:left="276" w:hanging="276" w:hangingChars="100"/>
    </w:pPr>
    <w:rPr>
      <w:rFonts w:hAnsi="方正仿宋_GBK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337</Words>
  <Characters>377</Characters>
  <Lines>3</Lines>
  <Paragraphs>1</Paragraphs>
  <TotalTime>53</TotalTime>
  <ScaleCrop>false</ScaleCrop>
  <LinksUpToDate>false</LinksUpToDate>
  <CharactersWithSpaces>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2024-08-13T07:08:00Z</dcterms:created>
  <dc:creator>Lenovo User</dc:creator>
  <cp:lastModifiedBy>李孟佳</cp:lastModifiedBy>
  <cp:lastPrinted>2024-08-13T09:32:28Z</cp:lastPrinted>
  <dcterms:modified xsi:type="dcterms:W3CDTF">2024-08-14T09:22:00Z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29152FBDCA4A4404B8748C0E0CD562B2_13</vt:lpwstr>
  </property>
</Properties>
</file>