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center"/>
        <w:rPr>
          <w:rFonts w:ascii="Helvetica" w:hAnsi="Helvetica" w:eastAsia="宋体" w:cs="Helvetica"/>
          <w:color w:val="676A6C"/>
          <w:spacing w:val="15"/>
          <w:kern w:val="0"/>
          <w:sz w:val="24"/>
          <w:szCs w:val="24"/>
        </w:rPr>
      </w:pPr>
      <w:r>
        <w:rPr>
          <w:rFonts w:ascii="Helvetica" w:hAnsi="Helvetica" w:eastAsia="宋体" w:cs="Helvetica"/>
          <w:color w:val="676A6C"/>
          <w:spacing w:val="15"/>
          <w:kern w:val="0"/>
          <w:sz w:val="24"/>
          <w:szCs w:val="24"/>
        </w:rPr>
        <w:t>重庆市丰都县公安局</w:t>
      </w:r>
    </w:p>
    <w:p>
      <w:pPr>
        <w:widowControl/>
        <w:shd w:val="clear" w:color="auto" w:fill="FFFFFF"/>
        <w:spacing w:after="150"/>
        <w:jc w:val="center"/>
        <w:rPr>
          <w:rFonts w:hint="eastAsia" w:ascii="Songti SC" w:hAnsi="Songti SC" w:eastAsia="宋体" w:cs="宋体"/>
          <w:b/>
          <w:bCs/>
          <w:color w:val="676A6C"/>
          <w:spacing w:val="15"/>
          <w:kern w:val="0"/>
          <w:sz w:val="44"/>
          <w:szCs w:val="44"/>
        </w:rPr>
      </w:pPr>
      <w:r>
        <w:rPr>
          <w:rFonts w:ascii="Songti SC" w:hAnsi="Songti SC" w:eastAsia="宋体" w:cs="宋体"/>
          <w:b/>
          <w:bCs/>
          <w:color w:val="676A6C"/>
          <w:spacing w:val="15"/>
          <w:kern w:val="0"/>
          <w:sz w:val="44"/>
          <w:szCs w:val="44"/>
        </w:rPr>
        <w:t>行政处罚决定书</w:t>
      </w:r>
    </w:p>
    <w:p>
      <w:pPr>
        <w:widowControl/>
        <w:shd w:val="clear" w:color="auto" w:fill="FFFFFF"/>
        <w:ind w:firstLine="480"/>
        <w:rPr>
          <w:rFonts w:hint="eastAsia" w:ascii="FangSong" w:hAnsi="FangSong" w:eastAsia="宋体" w:cs="宋体"/>
          <w:color w:val="676A6C"/>
          <w:spacing w:val="15"/>
          <w:kern w:val="0"/>
          <w:sz w:val="24"/>
          <w:szCs w:val="24"/>
        </w:rPr>
      </w:pPr>
      <w:r>
        <w:rPr>
          <w:rFonts w:hint="eastAsia" w:ascii="FangSong" w:hAnsi="FangSong" w:eastAsia="宋体" w:cs="宋体"/>
          <w:color w:val="676A6C"/>
          <w:spacing w:val="15"/>
          <w:kern w:val="0"/>
          <w:sz w:val="24"/>
          <w:szCs w:val="24"/>
        </w:rPr>
        <w:t xml:space="preserve">                </w:t>
      </w:r>
      <w:r>
        <w:rPr>
          <w:rFonts w:hint="eastAsia" w:ascii="FangSong" w:hAnsi="FangSong" w:eastAsia="宋体" w:cs="宋体"/>
          <w:color w:val="676A6C"/>
          <w:spacing w:val="15"/>
          <w:kern w:val="0"/>
          <w:sz w:val="24"/>
          <w:szCs w:val="24"/>
          <w:lang w:val="en-US" w:eastAsia="zh-CN"/>
        </w:rPr>
        <w:t xml:space="preserve">   </w:t>
      </w:r>
      <w:r>
        <w:rPr>
          <w:rFonts w:ascii="FangSong" w:hAnsi="FangSong"/>
          <w:color w:val="676A6C"/>
          <w:spacing w:val="15"/>
          <w:shd w:val="clear" w:color="auto" w:fill="FFFFFF"/>
        </w:rPr>
        <w:t>丰都公（交巡）行罚决字〔2024〕1</w:t>
      </w:r>
      <w:r>
        <w:rPr>
          <w:rFonts w:hint="eastAsia" w:ascii="FangSong" w:hAnsi="FangSong"/>
          <w:color w:val="676A6C"/>
          <w:spacing w:val="15"/>
          <w:shd w:val="clear" w:color="auto" w:fill="FFFFFF"/>
        </w:rPr>
        <w:t>3</w:t>
      </w:r>
      <w:r>
        <w:rPr>
          <w:rFonts w:ascii="FangSong" w:hAnsi="FangSong"/>
          <w:color w:val="676A6C"/>
          <w:spacing w:val="15"/>
          <w:shd w:val="clear" w:color="auto" w:fill="FFFFFF"/>
        </w:rPr>
        <w:t>号</w:t>
      </w:r>
    </w:p>
    <w:p>
      <w:pPr>
        <w:widowControl/>
        <w:shd w:val="clear" w:color="auto" w:fill="FFFFFF"/>
        <w:ind w:firstLine="480"/>
        <w:rPr>
          <w:rFonts w:hint="eastAsia" w:ascii="FangSong" w:hAnsi="FangSong" w:eastAsia="宋体" w:cs="宋体"/>
          <w:color w:val="676A6C"/>
          <w:spacing w:val="15"/>
          <w:kern w:val="0"/>
          <w:sz w:val="24"/>
          <w:szCs w:val="24"/>
        </w:rPr>
      </w:pPr>
      <w:r>
        <w:rPr>
          <w:rFonts w:hint="eastAsia" w:eastAsia="宋体" w:cs="宋体"/>
          <w:kern w:val="0"/>
          <w:sz w:val="24"/>
          <w:szCs w:val="24"/>
        </w:rPr>
        <w:t>周</w:t>
      </w:r>
      <w:r>
        <w:rPr>
          <w:rFonts w:eastAsia="宋体" w:cs="宋体"/>
          <w:kern w:val="0"/>
          <w:sz w:val="24"/>
          <w:szCs w:val="24"/>
        </w:rPr>
        <w:t>某某,男,</w:t>
      </w:r>
      <w:r>
        <w:rPr>
          <w:rFonts w:hint="eastAsia" w:eastAsia="宋体" w:cs="宋体"/>
          <w:kern w:val="0"/>
          <w:sz w:val="24"/>
          <w:szCs w:val="24"/>
        </w:rPr>
        <w:t>56</w:t>
      </w:r>
      <w:r>
        <w:rPr>
          <w:rFonts w:eastAsia="宋体" w:cs="宋体"/>
          <w:kern w:val="0"/>
          <w:sz w:val="24"/>
          <w:szCs w:val="24"/>
        </w:rPr>
        <w:t>岁,19</w:t>
      </w:r>
      <w:r>
        <w:rPr>
          <w:rFonts w:hint="eastAsia" w:eastAsia="宋体" w:cs="宋体"/>
          <w:kern w:val="0"/>
          <w:sz w:val="24"/>
          <w:szCs w:val="24"/>
        </w:rPr>
        <w:t>68</w:t>
      </w:r>
      <w:r>
        <w:rPr>
          <w:rFonts w:eastAsia="宋体" w:cs="宋体"/>
          <w:kern w:val="0"/>
          <w:sz w:val="24"/>
          <w:szCs w:val="24"/>
        </w:rPr>
        <w:t>年0</w:t>
      </w:r>
      <w:r>
        <w:rPr>
          <w:rFonts w:hint="eastAsia" w:eastAsia="宋体" w:cs="宋体"/>
          <w:kern w:val="0"/>
          <w:sz w:val="24"/>
          <w:szCs w:val="24"/>
        </w:rPr>
        <w:t>6</w:t>
      </w:r>
      <w:r>
        <w:rPr>
          <w:rFonts w:eastAsia="宋体" w:cs="宋体"/>
          <w:kern w:val="0"/>
          <w:sz w:val="24"/>
          <w:szCs w:val="24"/>
        </w:rPr>
        <w:t>月0</w:t>
      </w:r>
      <w:r>
        <w:rPr>
          <w:rFonts w:hint="eastAsia" w:eastAsia="宋体" w:cs="宋体"/>
          <w:kern w:val="0"/>
          <w:sz w:val="24"/>
          <w:szCs w:val="24"/>
        </w:rPr>
        <w:t>2</w:t>
      </w:r>
      <w:r>
        <w:rPr>
          <w:rFonts w:eastAsia="宋体" w:cs="宋体"/>
          <w:kern w:val="0"/>
          <w:sz w:val="24"/>
          <w:szCs w:val="24"/>
        </w:rPr>
        <w:t>日出生,现住</w:t>
      </w:r>
      <w:r>
        <w:rPr>
          <w:rFonts w:hint="eastAsia" w:eastAsia="宋体" w:cs="宋体"/>
          <w:kern w:val="0"/>
          <w:sz w:val="24"/>
          <w:szCs w:val="24"/>
          <w:lang w:eastAsia="zh-CN"/>
        </w:rPr>
        <w:t>高家镇</w:t>
      </w:r>
      <w:r>
        <w:rPr>
          <w:rFonts w:hint="eastAsia" w:eastAsia="宋体" w:cs="宋体"/>
          <w:kern w:val="0"/>
          <w:sz w:val="24"/>
          <w:szCs w:val="24"/>
          <w:lang w:val="en-US" w:eastAsia="zh-CN"/>
        </w:rPr>
        <w:t>XX街道</w:t>
      </w:r>
      <w:bookmarkStart w:id="0" w:name="_GoBack"/>
      <w:bookmarkEnd w:id="0"/>
      <w:r>
        <w:rPr>
          <w:rFonts w:ascii="FangSong" w:hAnsi="FangSong" w:eastAsia="宋体" w:cs="宋体"/>
          <w:color w:val="676A6C"/>
          <w:spacing w:val="15"/>
          <w:kern w:val="0"/>
          <w:sz w:val="24"/>
          <w:szCs w:val="24"/>
        </w:rPr>
        <w:t>。</w:t>
      </w:r>
    </w:p>
    <w:p>
      <w:pPr>
        <w:widowControl/>
        <w:shd w:val="clear" w:color="auto" w:fill="FFFFFF"/>
        <w:ind w:firstLine="480"/>
        <w:rPr>
          <w:rFonts w:hint="eastAsia" w:ascii="FangSong" w:hAnsi="FangSong"/>
          <w:color w:val="676A6C"/>
          <w:spacing w:val="15"/>
          <w:shd w:val="clear" w:color="auto" w:fill="FFFFFF"/>
        </w:rPr>
      </w:pPr>
      <w:r>
        <w:rPr>
          <w:rFonts w:ascii="FangSong" w:hAnsi="FangSong" w:eastAsia="宋体" w:cs="宋体"/>
          <w:color w:val="676A6C"/>
          <w:spacing w:val="15"/>
          <w:kern w:val="0"/>
          <w:sz w:val="24"/>
          <w:szCs w:val="24"/>
        </w:rPr>
        <w:t>现查明201</w:t>
      </w:r>
      <w:r>
        <w:rPr>
          <w:rFonts w:hint="eastAsia" w:ascii="FangSong" w:hAnsi="FangSong" w:eastAsia="宋体" w:cs="宋体"/>
          <w:color w:val="676A6C"/>
          <w:spacing w:val="15"/>
          <w:kern w:val="0"/>
          <w:sz w:val="24"/>
          <w:szCs w:val="24"/>
        </w:rPr>
        <w:t>4</w:t>
      </w:r>
      <w:r>
        <w:rPr>
          <w:rFonts w:ascii="FangSong" w:hAnsi="FangSong" w:eastAsia="宋体" w:cs="宋体"/>
          <w:color w:val="676A6C"/>
          <w:spacing w:val="15"/>
          <w:kern w:val="0"/>
          <w:sz w:val="24"/>
          <w:szCs w:val="24"/>
        </w:rPr>
        <w:t>年</w:t>
      </w:r>
      <w:r>
        <w:rPr>
          <w:rFonts w:hint="eastAsia" w:ascii="FangSong" w:hAnsi="FangSong" w:eastAsia="宋体" w:cs="宋体"/>
          <w:color w:val="676A6C"/>
          <w:spacing w:val="15"/>
          <w:kern w:val="0"/>
          <w:sz w:val="24"/>
          <w:szCs w:val="24"/>
        </w:rPr>
        <w:t>1</w:t>
      </w:r>
      <w:r>
        <w:rPr>
          <w:rFonts w:ascii="FangSong" w:hAnsi="FangSong" w:eastAsia="宋体" w:cs="宋体"/>
          <w:color w:val="676A6C"/>
          <w:spacing w:val="15"/>
          <w:kern w:val="0"/>
          <w:sz w:val="24"/>
          <w:szCs w:val="24"/>
        </w:rPr>
        <w:t>月</w:t>
      </w:r>
      <w:r>
        <w:rPr>
          <w:rFonts w:hint="eastAsia" w:ascii="FangSong" w:hAnsi="FangSong" w:eastAsia="宋体" w:cs="宋体"/>
          <w:color w:val="676A6C"/>
          <w:spacing w:val="15"/>
          <w:kern w:val="0"/>
          <w:sz w:val="24"/>
          <w:szCs w:val="24"/>
        </w:rPr>
        <w:t>2</w:t>
      </w:r>
      <w:r>
        <w:rPr>
          <w:rFonts w:ascii="FangSong" w:hAnsi="FangSong" w:eastAsia="宋体" w:cs="宋体"/>
          <w:color w:val="676A6C"/>
          <w:spacing w:val="15"/>
          <w:kern w:val="0"/>
          <w:sz w:val="24"/>
          <w:szCs w:val="24"/>
        </w:rPr>
        <w:t>3日,</w:t>
      </w:r>
      <w:r>
        <w:t xml:space="preserve"> </w:t>
      </w:r>
      <w:r>
        <w:rPr>
          <w:rFonts w:ascii="FangSong" w:hAnsi="FangSong" w:eastAsia="宋体" w:cs="宋体"/>
          <w:color w:val="676A6C"/>
          <w:spacing w:val="15"/>
          <w:kern w:val="0"/>
          <w:sz w:val="24"/>
          <w:szCs w:val="24"/>
        </w:rPr>
        <w:t>周</w:t>
      </w:r>
      <w:r>
        <w:rPr>
          <w:rFonts w:hint="eastAsia" w:ascii="FangSong" w:hAnsi="FangSong" w:eastAsia="宋体" w:cs="宋体"/>
          <w:color w:val="676A6C"/>
          <w:spacing w:val="15"/>
          <w:kern w:val="0"/>
          <w:sz w:val="24"/>
          <w:szCs w:val="24"/>
        </w:rPr>
        <w:t>某某</w:t>
      </w:r>
      <w:r>
        <w:rPr>
          <w:rFonts w:ascii="FangSong" w:hAnsi="FangSong" w:eastAsia="宋体" w:cs="宋体"/>
          <w:color w:val="676A6C"/>
          <w:spacing w:val="15"/>
          <w:kern w:val="0"/>
          <w:sz w:val="24"/>
          <w:szCs w:val="24"/>
        </w:rPr>
        <w:t>因饮酒后驾驶机动车被公安机关处罚款贰仟元并暂扣机动车驾驶证六个月</w:t>
      </w:r>
      <w:r>
        <w:rPr>
          <w:rFonts w:hint="eastAsia" w:ascii="FangSong" w:hAnsi="FangSong" w:eastAsia="宋体" w:cs="宋体"/>
          <w:color w:val="676A6C"/>
          <w:spacing w:val="15"/>
          <w:kern w:val="0"/>
          <w:sz w:val="24"/>
          <w:szCs w:val="24"/>
        </w:rPr>
        <w:t>。</w:t>
      </w:r>
      <w:r>
        <w:rPr>
          <w:rFonts w:ascii="FangSong" w:hAnsi="FangSong" w:eastAsia="宋体" w:cs="宋体"/>
          <w:color w:val="676A6C"/>
          <w:spacing w:val="15"/>
          <w:kern w:val="0"/>
          <w:sz w:val="24"/>
          <w:szCs w:val="24"/>
        </w:rPr>
        <w:t>2024年10月30日8时12分，周</w:t>
      </w:r>
      <w:r>
        <w:rPr>
          <w:rFonts w:hint="eastAsia" w:ascii="FangSong" w:hAnsi="FangSong" w:eastAsia="宋体" w:cs="宋体"/>
          <w:color w:val="676A6C"/>
          <w:spacing w:val="15"/>
          <w:kern w:val="0"/>
          <w:sz w:val="24"/>
          <w:szCs w:val="24"/>
        </w:rPr>
        <w:t>某某</w:t>
      </w:r>
      <w:r>
        <w:rPr>
          <w:rFonts w:ascii="FangSong" w:hAnsi="FangSong" w:eastAsia="宋体" w:cs="宋体"/>
          <w:color w:val="676A6C"/>
          <w:spacing w:val="15"/>
          <w:kern w:val="0"/>
          <w:sz w:val="24"/>
          <w:szCs w:val="24"/>
        </w:rPr>
        <w:t>酒后驾驶小型面包车渝</w:t>
      </w:r>
      <w:r>
        <w:rPr>
          <w:rStyle w:val="13"/>
          <w:rFonts w:ascii="FangSong" w:hAnsi="FangSong"/>
          <w:color w:val="676A6C"/>
          <w:spacing w:val="15"/>
          <w:shd w:val="clear" w:color="auto" w:fill="FFFFFF"/>
        </w:rPr>
        <w:t>******</w:t>
      </w:r>
      <w:r>
        <w:rPr>
          <w:rFonts w:ascii="FangSong" w:hAnsi="FangSong" w:eastAsia="宋体" w:cs="宋体"/>
          <w:color w:val="676A6C"/>
          <w:spacing w:val="15"/>
          <w:kern w:val="0"/>
          <w:sz w:val="24"/>
          <w:szCs w:val="24"/>
        </w:rPr>
        <w:t>在丰都县高家镇汶溪居委路口处行驶时，被丰都县公安局高镇公巡中队民警查获，经呼气式酒精测试结果为61mg／100ml。周</w:t>
      </w:r>
      <w:r>
        <w:rPr>
          <w:rFonts w:hint="eastAsia" w:ascii="FangSong" w:hAnsi="FangSong" w:eastAsia="宋体" w:cs="宋体"/>
          <w:color w:val="676A6C"/>
          <w:spacing w:val="15"/>
          <w:kern w:val="0"/>
          <w:sz w:val="24"/>
          <w:szCs w:val="24"/>
        </w:rPr>
        <w:t>某某</w:t>
      </w:r>
      <w:r>
        <w:rPr>
          <w:rFonts w:ascii="FangSong" w:hAnsi="FangSong" w:eastAsia="宋体" w:cs="宋体"/>
          <w:color w:val="676A6C"/>
          <w:spacing w:val="15"/>
          <w:kern w:val="0"/>
          <w:sz w:val="24"/>
          <w:szCs w:val="24"/>
        </w:rPr>
        <w:t>有再次饮酒后驾驶机动车的违法行为</w:t>
      </w:r>
      <w:r>
        <w:rPr>
          <w:rFonts w:hint="eastAsia" w:ascii="FangSong" w:hAnsi="FangSong" w:eastAsia="宋体" w:cs="宋体"/>
          <w:color w:val="676A6C"/>
          <w:spacing w:val="15"/>
          <w:kern w:val="0"/>
          <w:sz w:val="24"/>
          <w:szCs w:val="24"/>
        </w:rPr>
        <w:t>。</w:t>
      </w:r>
      <w:r>
        <w:rPr>
          <w:rFonts w:ascii="FangSong" w:hAnsi="FangSong" w:eastAsia="宋体" w:cs="宋体"/>
          <w:color w:val="676A6C"/>
          <w:spacing w:val="15"/>
          <w:kern w:val="0"/>
          <w:sz w:val="24"/>
          <w:szCs w:val="24"/>
        </w:rPr>
        <w:t>以上事实有</w:t>
      </w:r>
      <w:r>
        <w:rPr>
          <w:rFonts w:hint="eastAsia" w:ascii="FangSong" w:hAnsi="FangSong" w:eastAsia="宋体" w:cs="宋体"/>
          <w:color w:val="676A6C"/>
          <w:spacing w:val="15"/>
          <w:kern w:val="0"/>
          <w:sz w:val="24"/>
          <w:szCs w:val="24"/>
        </w:rPr>
        <w:t>周</w:t>
      </w:r>
      <w:r>
        <w:rPr>
          <w:rFonts w:ascii="FangSong" w:hAnsi="FangSong" w:eastAsia="宋体" w:cs="宋体"/>
          <w:color w:val="676A6C"/>
          <w:spacing w:val="15"/>
          <w:kern w:val="0"/>
          <w:sz w:val="24"/>
          <w:szCs w:val="24"/>
        </w:rPr>
        <w:t>某某的陈述和申辩、受案登记表、公安交通管理行政处罚决定书复印件、呼气式酒精测试单、公安交通管理强制措施凭证、驾驶证查询信息、机动车查询信息等证据证实</w:t>
      </w:r>
      <w:r>
        <w:rPr>
          <w:rFonts w:ascii="FangSong" w:hAnsi="FangSong"/>
          <w:color w:val="676A6C"/>
          <w:spacing w:val="15"/>
          <w:shd w:val="clear" w:color="auto" w:fill="FFFFFF"/>
        </w:rPr>
        <w:t>。</w:t>
      </w:r>
    </w:p>
    <w:p>
      <w:pPr>
        <w:widowControl/>
        <w:shd w:val="clear" w:color="auto" w:fill="FFFFFF"/>
        <w:ind w:firstLine="480"/>
        <w:rPr>
          <w:rFonts w:hint="eastAsia" w:ascii="FangSong" w:hAnsi="FangSong"/>
          <w:color w:val="676A6C"/>
          <w:spacing w:val="15"/>
          <w:shd w:val="clear" w:color="auto" w:fill="FFFFFF"/>
        </w:rPr>
      </w:pPr>
      <w:r>
        <w:rPr>
          <w:rFonts w:ascii="FangSong" w:hAnsi="FangSong" w:eastAsia="宋体" w:cs="宋体"/>
          <w:color w:val="676A6C"/>
          <w:spacing w:val="15"/>
          <w:kern w:val="0"/>
          <w:sz w:val="24"/>
          <w:szCs w:val="24"/>
        </w:rPr>
        <w:t>根据《中华人民共和国道路交通安全法》第九十一条第一款之规定，现决定给予</w:t>
      </w:r>
      <w:r>
        <w:rPr>
          <w:rFonts w:hint="eastAsia" w:ascii="FangSong" w:hAnsi="FangSong" w:eastAsia="宋体" w:cs="宋体"/>
          <w:color w:val="676A6C"/>
          <w:spacing w:val="15"/>
          <w:kern w:val="0"/>
          <w:sz w:val="24"/>
          <w:szCs w:val="24"/>
        </w:rPr>
        <w:t>周</w:t>
      </w:r>
      <w:r>
        <w:rPr>
          <w:rFonts w:ascii="FangSong" w:hAnsi="FangSong" w:eastAsia="宋体" w:cs="宋体"/>
          <w:color w:val="676A6C"/>
          <w:spacing w:val="15"/>
          <w:kern w:val="0"/>
          <w:sz w:val="24"/>
          <w:szCs w:val="24"/>
        </w:rPr>
        <w:t>某某行政拘留五日的行政处罚。</w:t>
      </w:r>
    </w:p>
    <w:p>
      <w:pPr>
        <w:widowControl/>
        <w:shd w:val="clear" w:color="auto" w:fill="FFFFFF"/>
        <w:ind w:firstLine="480"/>
        <w:rPr>
          <w:rFonts w:hint="eastAsia" w:ascii="FangSong" w:hAnsi="FangSong" w:eastAsia="宋体" w:cs="宋体"/>
          <w:color w:val="676A6C"/>
          <w:spacing w:val="15"/>
          <w:kern w:val="0"/>
          <w:sz w:val="24"/>
          <w:szCs w:val="24"/>
        </w:rPr>
      </w:pPr>
      <w:r>
        <w:rPr>
          <w:rFonts w:ascii="FangSong" w:hAnsi="FangSong" w:eastAsia="宋体" w:cs="宋体"/>
          <w:color w:val="676A6C"/>
          <w:spacing w:val="15"/>
          <w:kern w:val="0"/>
          <w:sz w:val="24"/>
          <w:szCs w:val="24"/>
        </w:rPr>
        <w:t>执行方式和期限由丰都县公安局交巡警大队民警送丰都县拘留所执行拘留，期限从2024年11月</w:t>
      </w:r>
      <w:r>
        <w:rPr>
          <w:rFonts w:hint="eastAsia" w:ascii="FangSong" w:hAnsi="FangSong" w:eastAsia="宋体" w:cs="宋体"/>
          <w:color w:val="676A6C"/>
          <w:spacing w:val="15"/>
          <w:kern w:val="0"/>
          <w:sz w:val="24"/>
          <w:szCs w:val="24"/>
        </w:rPr>
        <w:t>4</w:t>
      </w:r>
      <w:r>
        <w:rPr>
          <w:rFonts w:ascii="FangSong" w:hAnsi="FangSong" w:eastAsia="宋体" w:cs="宋体"/>
          <w:color w:val="676A6C"/>
          <w:spacing w:val="15"/>
          <w:kern w:val="0"/>
          <w:sz w:val="24"/>
          <w:szCs w:val="24"/>
        </w:rPr>
        <w:t>日起至2024年11月</w:t>
      </w:r>
      <w:r>
        <w:rPr>
          <w:rFonts w:hint="eastAsia" w:ascii="FangSong" w:hAnsi="FangSong" w:eastAsia="宋体" w:cs="宋体"/>
          <w:color w:val="676A6C"/>
          <w:spacing w:val="15"/>
          <w:kern w:val="0"/>
          <w:sz w:val="24"/>
          <w:szCs w:val="24"/>
        </w:rPr>
        <w:t>9</w:t>
      </w:r>
      <w:r>
        <w:rPr>
          <w:rFonts w:ascii="FangSong" w:hAnsi="FangSong" w:eastAsia="宋体" w:cs="宋体"/>
          <w:color w:val="676A6C"/>
          <w:spacing w:val="15"/>
          <w:kern w:val="0"/>
          <w:sz w:val="24"/>
          <w:szCs w:val="24"/>
        </w:rPr>
        <w:t>日止</w:t>
      </w:r>
      <w:r>
        <w:rPr>
          <w:rFonts w:ascii="FangSong" w:hAnsi="FangSong"/>
          <w:color w:val="676A6C"/>
          <w:spacing w:val="15"/>
          <w:shd w:val="clear" w:color="auto" w:fill="FFFFFF"/>
        </w:rPr>
        <w:t>。</w:t>
      </w:r>
    </w:p>
    <w:p>
      <w:pPr>
        <w:widowControl/>
        <w:shd w:val="clear" w:color="auto" w:fill="FFFFFF"/>
        <w:ind w:firstLine="480"/>
        <w:rPr>
          <w:rFonts w:hint="eastAsia" w:ascii="FangSong" w:hAnsi="FangSong" w:eastAsia="宋体" w:cs="宋体"/>
          <w:color w:val="676A6C"/>
          <w:spacing w:val="15"/>
          <w:kern w:val="0"/>
          <w:sz w:val="24"/>
          <w:szCs w:val="24"/>
        </w:rPr>
      </w:pPr>
      <w:r>
        <w:rPr>
          <w:rFonts w:ascii="FangSong" w:hAnsi="FangSong" w:eastAsia="宋体" w:cs="宋体"/>
          <w:color w:val="676A6C"/>
          <w:spacing w:val="15"/>
          <w:kern w:val="0"/>
          <w:sz w:val="24"/>
          <w:szCs w:val="24"/>
        </w:rPr>
        <w:t>逾期不交纳罚款的，每日按罚款数额的百分之三加处罚款，加处罚款的数额不超过罚款本数。</w:t>
      </w:r>
    </w:p>
    <w:p>
      <w:pPr>
        <w:widowControl/>
        <w:shd w:val="clear" w:color="auto" w:fill="FFFFFF"/>
        <w:ind w:firstLine="480"/>
        <w:rPr>
          <w:rFonts w:hint="eastAsia" w:ascii="FangSong" w:hAnsi="FangSong" w:eastAsia="宋体" w:cs="宋体"/>
          <w:color w:val="676A6C"/>
          <w:spacing w:val="15"/>
          <w:kern w:val="0"/>
          <w:sz w:val="24"/>
          <w:szCs w:val="24"/>
        </w:rPr>
      </w:pPr>
      <w:r>
        <w:rPr>
          <w:rFonts w:ascii="FangSong" w:hAnsi="FangSong" w:eastAsia="宋体" w:cs="宋体"/>
          <w:color w:val="676A6C"/>
          <w:spacing w:val="15"/>
          <w:kern w:val="0"/>
          <w:sz w:val="24"/>
          <w:szCs w:val="24"/>
        </w:rPr>
        <w:t>如不服本决定，可以在收到本决定书之日起六十日内向丰都县人民政府申请行政复议或者在六个月内依法向 涪陵区 人民法院提起行政诉讼。</w:t>
      </w:r>
    </w:p>
    <w:p>
      <w:pPr>
        <w:widowControl/>
        <w:shd w:val="clear" w:color="auto" w:fill="FFFFFF"/>
        <w:spacing w:after="150"/>
        <w:jc w:val="right"/>
        <w:rPr>
          <w:rFonts w:ascii="FangSong" w:hAnsi="FangSong" w:eastAsia="宋体" w:cs="宋体"/>
          <w:color w:val="676A6C"/>
          <w:spacing w:val="15"/>
          <w:kern w:val="0"/>
          <w:sz w:val="24"/>
          <w:szCs w:val="24"/>
        </w:rPr>
      </w:pPr>
    </w:p>
    <w:p>
      <w:pPr>
        <w:widowControl/>
        <w:shd w:val="clear" w:color="auto" w:fill="FFFFFF"/>
        <w:spacing w:after="150"/>
        <w:jc w:val="right"/>
        <w:rPr>
          <w:rFonts w:hint="eastAsia" w:ascii="FangSong" w:hAnsi="FangSong" w:eastAsia="宋体" w:cs="宋体"/>
          <w:color w:val="676A6C"/>
          <w:spacing w:val="15"/>
          <w:kern w:val="0"/>
          <w:sz w:val="24"/>
          <w:szCs w:val="24"/>
        </w:rPr>
      </w:pPr>
      <w:r>
        <w:rPr>
          <w:rFonts w:ascii="FangSong" w:hAnsi="FangSong" w:eastAsia="宋体" w:cs="宋体"/>
          <w:color w:val="676A6C"/>
          <w:spacing w:val="15"/>
          <w:kern w:val="0"/>
          <w:sz w:val="24"/>
          <w:szCs w:val="24"/>
        </w:rPr>
        <w:t>重庆市丰都县公安局</w:t>
      </w:r>
    </w:p>
    <w:p>
      <w:pPr>
        <w:widowControl/>
        <w:shd w:val="clear" w:color="auto" w:fill="FFFFFF"/>
        <w:spacing w:after="150"/>
        <w:jc w:val="right"/>
        <w:rPr>
          <w:rFonts w:hint="eastAsia" w:ascii="FangSong" w:hAnsi="FangSong" w:eastAsia="宋体" w:cs="宋体"/>
          <w:color w:val="676A6C"/>
          <w:spacing w:val="15"/>
          <w:kern w:val="0"/>
          <w:sz w:val="24"/>
          <w:szCs w:val="24"/>
        </w:rPr>
      </w:pPr>
      <w:r>
        <w:rPr>
          <w:rFonts w:ascii="FangSong" w:hAnsi="FangSong" w:eastAsia="宋体" w:cs="宋体"/>
          <w:color w:val="676A6C"/>
          <w:spacing w:val="15"/>
          <w:kern w:val="0"/>
          <w:sz w:val="24"/>
          <w:szCs w:val="24"/>
        </w:rPr>
        <w:t>二〇二四年</w:t>
      </w:r>
      <w:r>
        <w:rPr>
          <w:rFonts w:hint="eastAsia" w:ascii="FangSong" w:hAnsi="FangSong" w:eastAsia="宋体" w:cs="宋体"/>
          <w:color w:val="676A6C"/>
          <w:spacing w:val="15"/>
          <w:kern w:val="0"/>
          <w:sz w:val="24"/>
          <w:szCs w:val="24"/>
        </w:rPr>
        <w:t>十一</w:t>
      </w:r>
      <w:r>
        <w:rPr>
          <w:rFonts w:ascii="FangSong" w:hAnsi="FangSong" w:eastAsia="宋体" w:cs="宋体"/>
          <w:color w:val="676A6C"/>
          <w:spacing w:val="15"/>
          <w:kern w:val="0"/>
          <w:sz w:val="24"/>
          <w:szCs w:val="24"/>
        </w:rPr>
        <w:t>月</w:t>
      </w:r>
      <w:r>
        <w:rPr>
          <w:rFonts w:hint="eastAsia" w:ascii="FangSong" w:hAnsi="FangSong" w:eastAsia="宋体" w:cs="宋体"/>
          <w:color w:val="676A6C"/>
          <w:spacing w:val="15"/>
          <w:kern w:val="0"/>
          <w:sz w:val="24"/>
          <w:szCs w:val="24"/>
        </w:rPr>
        <w:t>四</w:t>
      </w:r>
      <w:r>
        <w:rPr>
          <w:rFonts w:ascii="FangSong" w:hAnsi="FangSong" w:eastAsia="宋体" w:cs="宋体"/>
          <w:color w:val="676A6C"/>
          <w:spacing w:val="15"/>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Songti SC">
    <w:altName w:val="Times New Roman"/>
    <w:panose1 w:val="00000000000000000000"/>
    <w:charset w:val="00"/>
    <w:family w:val="roman"/>
    <w:pitch w:val="default"/>
    <w:sig w:usb0="00000000" w:usb1="00000000" w:usb2="00000000" w:usb3="00000000" w:csb0="00000000" w:csb1="00000000"/>
  </w:font>
  <w:font w:name="FangSong">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C5B"/>
    <w:rsid w:val="00066C5B"/>
    <w:rsid w:val="001F79E9"/>
    <w:rsid w:val="00424579"/>
    <w:rsid w:val="0045261C"/>
    <w:rsid w:val="00564218"/>
    <w:rsid w:val="005D1AA7"/>
    <w:rsid w:val="00657AA5"/>
    <w:rsid w:val="00832129"/>
    <w:rsid w:val="00991707"/>
    <w:rsid w:val="00994818"/>
    <w:rsid w:val="009A0B48"/>
    <w:rsid w:val="009B33FB"/>
    <w:rsid w:val="009E54D5"/>
    <w:rsid w:val="00A974FD"/>
    <w:rsid w:val="00B003A2"/>
    <w:rsid w:val="00C3239C"/>
    <w:rsid w:val="00E824DA"/>
    <w:rsid w:val="00E90981"/>
    <w:rsid w:val="00F324DA"/>
    <w:rsid w:val="00FB47A2"/>
    <w:rsid w:val="00FD7234"/>
    <w:rsid w:val="3B3F3682"/>
    <w:rsid w:val="6A7DED43"/>
    <w:rsid w:val="77DF4A38"/>
    <w:rsid w:val="B57D1DFD"/>
    <w:rsid w:val="CFFF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title-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eg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ext-font-famil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6"/>
    <w:qFormat/>
    <w:uiPriority w:val="0"/>
  </w:style>
  <w:style w:type="character" w:customStyle="1" w:styleId="13">
    <w:name w:val="legel-lin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98</Words>
  <Characters>563</Characters>
  <Lines>4</Lines>
  <Paragraphs>1</Paragraphs>
  <TotalTime>18</TotalTime>
  <ScaleCrop>false</ScaleCrop>
  <LinksUpToDate>false</LinksUpToDate>
  <CharactersWithSpaces>660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2024-11-04T15:04:00Z</dcterms:created>
  <dc:creator>马玉强</dc:creator>
  <cp:lastModifiedBy>fengdu</cp:lastModifiedBy>
  <dcterms:modified xsi:type="dcterms:W3CDTF">2024-11-05T11:51:47Z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