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4D47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丰都县公安局</w:t>
      </w:r>
    </w:p>
    <w:p w14:paraId="4719750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关于公布新增交通技术监控设备设置地点的</w:t>
      </w:r>
    </w:p>
    <w:p w14:paraId="3263564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通告</w:t>
      </w:r>
      <w:bookmarkStart w:id="0" w:name="_GoBack"/>
      <w:bookmarkEnd w:id="0"/>
    </w:p>
    <w:p w14:paraId="4EBB1AE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263B8F3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进一步加强城区及乡镇（街道）场镇道路交通秩序，切实保障人民群众出行安全、畅通、有序，丰都县公安局新增交通技术监控设备记录闯红灯、超速、不按规定车道行驶、逆行、未按规定临时停车、违法禁止标线指示、违反禁令标志指示、未按规定使用安全带、未按规定佩戴安全头盔、驾车接打电话等交通违法行为。根据《中华人民共和国道路交通安全法》《中华人民共和国道路交通安全法实施条例》《道路交通安全违法行为处理程序规定》等相关法律法规，现将新增交通技术监控设备设置地点向社会公布。具体点位通告如下：</w:t>
      </w:r>
    </w:p>
    <w:p w14:paraId="51438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久桓大道长坪小区红绿灯路口、龙城大道融智学校红绿灯路口、龙城大道帝景江山红绿灯路口、龙新路帝景江山路段、南天湖西路四支路二校后门路段、名山街道花园街长坝田路段。</w:t>
      </w:r>
    </w:p>
    <w:p w14:paraId="5A9127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公安交管部门将对交通技术监控设备记录的违法行为依法进行处罚，请广大交通参与者自觉遵守道路交通安全法律法规，共同维护良好的道路交通出行环境，切实做到安全、文明出行。</w:t>
      </w:r>
    </w:p>
    <w:p w14:paraId="4B2462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p w14:paraId="4313A3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p w14:paraId="3D404C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         丰都县公安局  </w:t>
      </w:r>
    </w:p>
    <w:p w14:paraId="4E3187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        2025年2月14日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39659D"/>
    <w:rsid w:val="07CF742E"/>
    <w:rsid w:val="09FE45FC"/>
    <w:rsid w:val="13503601"/>
    <w:rsid w:val="21BD7FAA"/>
    <w:rsid w:val="30D458D6"/>
    <w:rsid w:val="32AB174E"/>
    <w:rsid w:val="39EE3105"/>
    <w:rsid w:val="42C81C67"/>
    <w:rsid w:val="46974C21"/>
    <w:rsid w:val="4DC64974"/>
    <w:rsid w:val="50E768A6"/>
    <w:rsid w:val="53212C81"/>
    <w:rsid w:val="5F25619E"/>
    <w:rsid w:val="703E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436</Words>
  <Characters>440</Characters>
  <Lines>0</Lines>
  <Paragraphs>0</Paragraphs>
  <TotalTime>11</TotalTime>
  <ScaleCrop>false</ScaleCrop>
  <LinksUpToDate>false</LinksUpToDate>
  <CharactersWithSpaces>459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2024-02-29T09:21:00Z</dcterms:created>
  <dc:creator>Administrator</dc:creator>
  <cp:lastModifiedBy>温星星</cp:lastModifiedBy>
  <cp:lastPrinted>2025-01-26T08:21:00Z</cp:lastPrinted>
  <dcterms:modified xsi:type="dcterms:W3CDTF">2025-02-18T02:15:25Z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eyJoZGlkIjoiZDRlMTI0ZmZkNWVkNDk2ZTg4NWYwOTQyMjQxMmY4NGEiLCJ1c2VySWQiOiIxMzIzODcwMDMzIn0=</vt:lpwstr>
  </property>
  <property fmtid="{D5CDD505-2E9C-101B-9397-08002B2CF9AE}" pid="4" name="ICV">
    <vt:lpwstr>A7A0CC4D773E415985CD2647418F590B_12</vt:lpwstr>
  </property>
</Properties>
</file>