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闲置土地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信息公示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48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根据《闲置土地处置办法》（国土资源部令第53号）第十一条规定，现将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闲置土地情况公开如下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480"/>
        <w:jc w:val="left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</w:t>
      </w:r>
    </w:p>
    <w:tbl>
      <w:tblPr>
        <w:tblStyle w:val="4"/>
        <w:tblpPr w:vertAnchor="text" w:tblpX="-503"/>
        <w:tblW w:w="1023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1793"/>
        <w:gridCol w:w="2085"/>
        <w:gridCol w:w="1705"/>
        <w:gridCol w:w="1107"/>
        <w:gridCol w:w="13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土地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坐落</w:t>
            </w:r>
          </w:p>
        </w:tc>
        <w:tc>
          <w:tcPr>
            <w:tcW w:w="17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电子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监管号</w:t>
            </w:r>
          </w:p>
        </w:tc>
        <w:tc>
          <w:tcPr>
            <w:tcW w:w="20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受让人</w:t>
            </w:r>
          </w:p>
        </w:tc>
        <w:tc>
          <w:tcPr>
            <w:tcW w:w="1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闲置时间</w:t>
            </w:r>
          </w:p>
        </w:tc>
        <w:tc>
          <w:tcPr>
            <w:tcW w:w="11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lang w:val="en-US" w:eastAsia="zh-CN"/>
              </w:rPr>
              <w:t>目前状态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闲置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原因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21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斜南溪片区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组团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B26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7/02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地块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5002302022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001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-1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重庆市丰都中学校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1-2年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fill="FFFFFF"/>
                <w:lang w:val="en-US" w:eastAsia="zh-CN"/>
              </w:rPr>
              <w:t>未开工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政府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原因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NTk3NWEyZTBhNGMwMDRiNGQxNWM5NDdmMDYxMjEifQ=="/>
  </w:docVars>
  <w:rsids>
    <w:rsidRoot w:val="0BBD717A"/>
    <w:rsid w:val="0BBD717A"/>
    <w:rsid w:val="0D8256A8"/>
    <w:rsid w:val="25BD151C"/>
    <w:rsid w:val="29804D3A"/>
    <w:rsid w:val="5DD75ECD"/>
    <w:rsid w:val="64EA6C44"/>
    <w:rsid w:val="660202AA"/>
    <w:rsid w:val="67267B49"/>
    <w:rsid w:val="6EF015E7"/>
    <w:rsid w:val="7202105C"/>
    <w:rsid w:val="7B062A12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243</Characters>
  <Lines>0</Lines>
  <Paragraphs>0</Paragraphs>
  <TotalTime>2</TotalTime>
  <ScaleCrop>false</ScaleCrop>
  <LinksUpToDate>false</LinksUpToDate>
  <CharactersWithSpaces>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2024-06-19T09:58:00Z</dcterms:created>
  <dc:creator>诉不尽的。。。</dc:creator>
  <cp:lastModifiedBy>诉不尽的。。。</cp:lastModifiedBy>
  <dcterms:modified xsi:type="dcterms:W3CDTF">2024-06-20T01:51:46Z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87BA04964C734E93BCD5515C51387CCE_11</vt:lpwstr>
  </property>
</Properties>
</file>