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3" w:type="dxa"/>
        <w:tblInd w:w="-401" w:type="dxa"/>
        <w:tblLayout w:type="fixed"/>
        <w:tblLook w:val="04A0" w:firstRow="1" w:lastRow="0" w:firstColumn="1" w:lastColumn="0" w:noHBand="0" w:noVBand="1"/>
      </w:tblPr>
      <w:tblGrid>
        <w:gridCol w:w="562"/>
        <w:gridCol w:w="1233"/>
        <w:gridCol w:w="3896"/>
        <w:gridCol w:w="1151"/>
        <w:gridCol w:w="819"/>
        <w:gridCol w:w="699"/>
        <w:gridCol w:w="1113"/>
        <w:gridCol w:w="70"/>
      </w:tblGrid>
      <w:tr w:rsidR="00CD7E68" w14:paraId="31914088" w14:textId="77777777">
        <w:trPr>
          <w:trHeight w:val="570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1F06F" w14:textId="4140A6CE" w:rsidR="00CD7E68" w:rsidRDefault="00BD4378" w:rsidP="00BD4378">
            <w:pPr>
              <w:widowControl/>
              <w:spacing w:line="60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44"/>
                <w:szCs w:val="44"/>
              </w:rPr>
            </w:pPr>
            <w:r w:rsidRPr="00BD4378"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44"/>
                <w:lang w:bidi="ar"/>
              </w:rPr>
              <w:t>丰都县营养改善计划学校食堂大宗</w:t>
            </w:r>
            <w:proofErr w:type="gramStart"/>
            <w:r w:rsidRPr="00BD4378"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44"/>
                <w:lang w:bidi="ar"/>
              </w:rPr>
              <w:t>食材统一</w:t>
            </w:r>
            <w:proofErr w:type="gramEnd"/>
            <w:r w:rsidRPr="00BD4378"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44"/>
                <w:lang w:bidi="ar"/>
              </w:rPr>
              <w:t>采购价格公示（第四期）</w:t>
            </w:r>
          </w:p>
        </w:tc>
      </w:tr>
      <w:tr w:rsidR="00CD7E68" w14:paraId="4700BC83" w14:textId="77777777">
        <w:trPr>
          <w:trHeight w:val="435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9F167" w14:textId="684BF4C4" w:rsidR="00CD7E68" w:rsidRPr="00BD4378" w:rsidRDefault="00BD4378" w:rsidP="00BD4378">
            <w:pPr>
              <w:widowControl/>
              <w:spacing w:line="560" w:lineRule="exact"/>
              <w:jc w:val="center"/>
              <w:textAlignment w:val="center"/>
              <w:rPr>
                <w:rFonts w:ascii="方正楷体_GBK" w:eastAsia="方正楷体_GBK" w:hAnsi="方正小标宋_GBK" w:cs="方正小标宋_GBK" w:hint="eastAsia"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BD4378">
              <w:rPr>
                <w:rFonts w:ascii="方正楷体_GBK" w:eastAsia="方正楷体_GBK" w:hAnsi="方正小标宋_GBK" w:cs="方正小标宋_GBK" w:hint="eastAsia"/>
                <w:color w:val="000000"/>
                <w:kern w:val="0"/>
                <w:sz w:val="32"/>
                <w:szCs w:val="32"/>
                <w:lang w:bidi="ar"/>
              </w:rPr>
              <w:t>（</w:t>
            </w:r>
            <w:r w:rsidRPr="00BD4378">
              <w:rPr>
                <w:rFonts w:ascii="方正楷体_GBK" w:eastAsia="方正楷体_GBK" w:hAnsi="方正小标宋_GBK" w:cs="方正小标宋_GBK" w:hint="eastAsia"/>
                <w:color w:val="000000"/>
                <w:kern w:val="0"/>
                <w:sz w:val="32"/>
                <w:szCs w:val="32"/>
                <w:lang w:bidi="ar"/>
              </w:rPr>
              <w:t>公示时间：</w:t>
            </w:r>
            <w:r w:rsidRPr="00BD4378">
              <w:rPr>
                <w:rStyle w:val="font81"/>
                <w:rFonts w:ascii="方正楷体_GBK" w:eastAsia="方正楷体_GBK" w:hint="eastAsia"/>
                <w:u w:val="none"/>
                <w:lang w:bidi="ar"/>
              </w:rPr>
              <w:t>2024</w:t>
            </w:r>
            <w:r w:rsidRPr="00BD4378">
              <w:rPr>
                <w:rStyle w:val="font21"/>
                <w:rFonts w:ascii="方正楷体_GBK" w:eastAsia="方正楷体_GBK"/>
                <w:u w:val="none"/>
                <w:lang w:bidi="ar"/>
              </w:rPr>
              <w:t>年</w:t>
            </w:r>
            <w:r w:rsidRPr="00BD4378">
              <w:rPr>
                <w:rStyle w:val="font81"/>
                <w:rFonts w:ascii="方正楷体_GBK" w:eastAsia="方正楷体_GBK" w:hint="eastAsia"/>
                <w:u w:val="none"/>
                <w:lang w:bidi="ar"/>
              </w:rPr>
              <w:t>10</w:t>
            </w:r>
            <w:r w:rsidRPr="00BD4378">
              <w:rPr>
                <w:rStyle w:val="font21"/>
                <w:rFonts w:ascii="方正楷体_GBK" w:eastAsia="方正楷体_GBK"/>
                <w:u w:val="none"/>
                <w:lang w:bidi="ar"/>
              </w:rPr>
              <w:t>月</w:t>
            </w:r>
            <w:r w:rsidRPr="00BD4378">
              <w:rPr>
                <w:rStyle w:val="font81"/>
                <w:rFonts w:ascii="方正楷体_GBK" w:eastAsia="方正楷体_GBK" w:hint="eastAsia"/>
                <w:u w:val="none"/>
                <w:lang w:bidi="ar"/>
              </w:rPr>
              <w:t>27</w:t>
            </w:r>
            <w:r w:rsidRPr="00BD4378">
              <w:rPr>
                <w:rStyle w:val="font21"/>
                <w:rFonts w:ascii="方正楷体_GBK" w:eastAsia="方正楷体_GBK"/>
                <w:u w:val="none"/>
                <w:lang w:bidi="ar"/>
              </w:rPr>
              <w:t>日）</w:t>
            </w:r>
          </w:p>
        </w:tc>
      </w:tr>
      <w:tr w:rsidR="00CD7E68" w14:paraId="07F9EF1F" w14:textId="77777777">
        <w:trPr>
          <w:gridAfter w:val="1"/>
          <w:wAfter w:w="70" w:type="dxa"/>
          <w:trHeight w:val="28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E1993C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FA214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食材名称</w:t>
            </w:r>
            <w:proofErr w:type="gramEnd"/>
          </w:p>
        </w:tc>
        <w:tc>
          <w:tcPr>
            <w:tcW w:w="38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FB602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主要技术要求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F02D57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品种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4900A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等级</w:t>
            </w:r>
            <w:r>
              <w:rPr>
                <w:rStyle w:val="font41"/>
                <w:lang w:bidi="ar"/>
              </w:rPr>
              <w:t>/</w:t>
            </w:r>
            <w:r>
              <w:rPr>
                <w:rStyle w:val="font31"/>
                <w:rFonts w:hint="default"/>
                <w:lang w:bidi="ar"/>
              </w:rPr>
              <w:t>类别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4389F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A15C46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基准价格（元）</w:t>
            </w:r>
          </w:p>
        </w:tc>
      </w:tr>
      <w:tr w:rsidR="00CD7E68" w14:paraId="51BE0DF5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46A49B" w14:textId="77777777" w:rsidR="00CD7E68" w:rsidRDefault="00BD43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12A24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font41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D5EF1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GB/T1354-2018</w:t>
            </w:r>
            <w:r>
              <w:rPr>
                <w:rStyle w:val="font31"/>
                <w:rFonts w:hint="default"/>
                <w:lang w:bidi="ar"/>
              </w:rPr>
              <w:t>大米》标准，符合《</w:t>
            </w:r>
            <w:r>
              <w:rPr>
                <w:rStyle w:val="font41"/>
                <w:lang w:bidi="ar"/>
              </w:rPr>
              <w:t>GB2715-2016</w:t>
            </w:r>
            <w:r>
              <w:rPr>
                <w:rStyle w:val="font31"/>
                <w:rFonts w:hint="default"/>
                <w:lang w:bidi="ar"/>
              </w:rPr>
              <w:t>食品安全国家标准</w:t>
            </w:r>
            <w:r>
              <w:rPr>
                <w:rStyle w:val="font31"/>
                <w:rFonts w:hint="default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粮食》要求。不得使用陈化</w:t>
            </w:r>
            <w:proofErr w:type="gramStart"/>
            <w:r>
              <w:rPr>
                <w:rStyle w:val="font31"/>
                <w:rFonts w:hint="default"/>
                <w:lang w:bidi="ar"/>
              </w:rPr>
              <w:t>粮及其</w:t>
            </w:r>
            <w:proofErr w:type="gramEnd"/>
            <w:r>
              <w:rPr>
                <w:rStyle w:val="font31"/>
                <w:rFonts w:hint="default"/>
                <w:lang w:bidi="ar"/>
              </w:rPr>
              <w:t>再加工产品。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09779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27D7F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FCA4F6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3350F8" w14:textId="77777777" w:rsidR="00CD7E68" w:rsidRDefault="00CD7E6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D7E68" w14:paraId="2A70DC1A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A0DC55" w14:textId="77777777" w:rsidR="00CD7E68" w:rsidRDefault="00BD43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C5FD95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font41"/>
                <w:lang w:bidi="ar"/>
              </w:rPr>
              <w:t>2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B78E0" w14:textId="77777777" w:rsidR="00CD7E68" w:rsidRDefault="00CD7E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805786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6FD3C1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B096E5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34A0F3" w14:textId="77777777" w:rsidR="00CD7E68" w:rsidRDefault="00CD7E6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D7E68" w14:paraId="59EBFA2D" w14:textId="77777777">
        <w:trPr>
          <w:gridAfter w:val="1"/>
          <w:wAfter w:w="70" w:type="dxa"/>
          <w:trHeight w:val="90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1CAAAD" w14:textId="77777777" w:rsidR="00CD7E68" w:rsidRDefault="00BD43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54F1C8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font41"/>
                <w:lang w:bidi="ar"/>
              </w:rPr>
              <w:t>1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CBF54" w14:textId="77777777" w:rsidR="00CD7E68" w:rsidRDefault="00CD7E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C37D8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13AF20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B6EA39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6442E4" w14:textId="77777777" w:rsidR="00CD7E68" w:rsidRDefault="00CD7E6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D7E68" w14:paraId="3A30258E" w14:textId="77777777">
        <w:trPr>
          <w:gridAfter w:val="1"/>
          <w:wAfter w:w="70" w:type="dxa"/>
          <w:trHeight w:val="90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344BF4" w14:textId="77777777" w:rsidR="00CD7E68" w:rsidRDefault="00BD43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F7E17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font41"/>
                <w:lang w:bidi="ar"/>
              </w:rPr>
              <w:t>2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1CACAE" w14:textId="77777777" w:rsidR="00CD7E68" w:rsidRDefault="00CD7E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5C51F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F2058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5016CB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888683" w14:textId="77777777" w:rsidR="00CD7E68" w:rsidRDefault="00CD7E6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D7E68" w14:paraId="0ACB794D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50D5F6" w14:textId="77777777" w:rsidR="00CD7E68" w:rsidRDefault="00BD43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5951A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A6FDDD" w14:textId="77777777" w:rsidR="00CD7E68" w:rsidRDefault="00CD7E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B7E4CF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16175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A6ADFD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65E548" w14:textId="77777777" w:rsidR="00CD7E68" w:rsidRDefault="00CD7E6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D7E68" w14:paraId="445428DD" w14:textId="77777777">
        <w:trPr>
          <w:gridAfter w:val="1"/>
          <w:wAfter w:w="70" w:type="dxa"/>
          <w:trHeight w:val="510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BD3142" w14:textId="77777777" w:rsidR="00CD7E68" w:rsidRDefault="00BD43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641549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08CDAC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GB2716-2018</w:t>
            </w:r>
            <w:r>
              <w:rPr>
                <w:rStyle w:val="font31"/>
                <w:rFonts w:hint="default"/>
                <w:lang w:bidi="ar"/>
              </w:rPr>
              <w:t>食品安全国家标准</w:t>
            </w:r>
            <w:r>
              <w:rPr>
                <w:rStyle w:val="font31"/>
                <w:rFonts w:hint="default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植物油》相关要求。提供产品为非转基因食用植物油，物理压榨加工工艺生产，严禁使用散装食用油、严禁使用包装容器重复盛装的食用油。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C07F39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压榨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83CB6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3B0CFC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57CC51" w14:textId="77777777" w:rsidR="00CD7E68" w:rsidRDefault="00CD7E6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D7E68" w14:paraId="28361808" w14:textId="77777777">
        <w:trPr>
          <w:gridAfter w:val="1"/>
          <w:wAfter w:w="70" w:type="dxa"/>
          <w:trHeight w:val="510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C510FB" w14:textId="77777777" w:rsidR="00CD7E68" w:rsidRDefault="00BD43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A37284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96FDC9" w14:textId="77777777" w:rsidR="00CD7E68" w:rsidRDefault="00CD7E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5EC736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压榨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A26C4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AC46E9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988912" w14:textId="77777777" w:rsidR="00CD7E68" w:rsidRDefault="00BD43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CD7E68" w14:paraId="0D56BC4D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B0CC3C" w14:textId="77777777" w:rsidR="00CD7E68" w:rsidRDefault="00BD43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143F24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font41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706CE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面粉符合《</w:t>
            </w:r>
            <w:r>
              <w:rPr>
                <w:rStyle w:val="font41"/>
                <w:lang w:bidi="ar"/>
              </w:rPr>
              <w:t>GB/T 1355-2021</w:t>
            </w:r>
            <w:r>
              <w:rPr>
                <w:rStyle w:val="font31"/>
                <w:rFonts w:hint="default"/>
                <w:lang w:bidi="ar"/>
              </w:rPr>
              <w:t>小麦粉》相关要求。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33420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39139F" w14:textId="77777777" w:rsidR="00CD7E68" w:rsidRDefault="00BD4378">
            <w:pPr>
              <w:widowControl/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精制粉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AF131C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B93E04" w14:textId="77777777" w:rsidR="00CD7E68" w:rsidRDefault="00CD7E6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D7E68" w14:paraId="0A03C9B4" w14:textId="77777777">
        <w:trPr>
          <w:gridAfter w:val="1"/>
          <w:wAfter w:w="70" w:type="dxa"/>
          <w:trHeight w:val="147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F6339B" w14:textId="77777777" w:rsidR="00CD7E68" w:rsidRDefault="00BD43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74DA6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font41"/>
                <w:lang w:bidi="ar"/>
              </w:rPr>
              <w:t>2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800F2E" w14:textId="77777777" w:rsidR="00CD7E68" w:rsidRDefault="00CD7E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9821D4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2D6230" w14:textId="77777777" w:rsidR="00CD7E68" w:rsidRDefault="00BD4378">
            <w:pPr>
              <w:widowControl/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标准粉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D4BF27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045A8C" w14:textId="77777777" w:rsidR="00CD7E68" w:rsidRDefault="00CD7E6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D7E68" w14:paraId="486829F9" w14:textId="77777777">
        <w:trPr>
          <w:gridAfter w:val="1"/>
          <w:wAfter w:w="70" w:type="dxa"/>
          <w:trHeight w:val="231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969186" w14:textId="77777777" w:rsidR="00CD7E68" w:rsidRDefault="00BD43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6EB96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font41"/>
                <w:lang w:bidi="ar"/>
              </w:rPr>
              <w:t>3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28C7A" w14:textId="77777777" w:rsidR="00CD7E68" w:rsidRDefault="00CD7E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2B851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A54659" w14:textId="77777777" w:rsidR="00CD7E68" w:rsidRDefault="00BD4378">
            <w:pPr>
              <w:widowControl/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普通粉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B8B515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827CAF" w14:textId="77777777" w:rsidR="00CD7E68" w:rsidRDefault="00CD7E6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D7E68" w14:paraId="0D2965DE" w14:textId="77777777">
        <w:trPr>
          <w:gridAfter w:val="1"/>
          <w:wAfter w:w="70" w:type="dxa"/>
          <w:trHeight w:val="540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C1ADC9" w14:textId="77777777" w:rsidR="00CD7E68" w:rsidRDefault="00BD43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32C5B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9B461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GB/T 40636-2021</w:t>
            </w:r>
            <w:r>
              <w:rPr>
                <w:rStyle w:val="font31"/>
                <w:rFonts w:hint="default"/>
                <w:lang w:bidi="ar"/>
              </w:rPr>
              <w:t>挂面》相关要求，煮后不混汤。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D71DD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B9716" w14:textId="77777777" w:rsidR="00CD7E68" w:rsidRDefault="00BD43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A9BD0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4102BF" w14:textId="77777777" w:rsidR="00CD7E68" w:rsidRDefault="00BD43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CD7E68" w14:paraId="254DFF46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9CB53A" w14:textId="77777777" w:rsidR="00CD7E68" w:rsidRDefault="00BD43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ED4E15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86EDD6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面符合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《</w:t>
            </w:r>
            <w:r>
              <w:rPr>
                <w:rStyle w:val="font41"/>
                <w:lang w:bidi="ar"/>
              </w:rPr>
              <w:t>QB/T 5472-2020</w:t>
            </w:r>
            <w:r>
              <w:rPr>
                <w:rStyle w:val="font31"/>
                <w:rFonts w:hint="default"/>
                <w:lang w:bidi="ar"/>
              </w:rPr>
              <w:t>生湿面制品》相关要求。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83121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BD72F5" w14:textId="77777777" w:rsidR="00CD7E68" w:rsidRDefault="00BD43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1EB269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23BD3A" w14:textId="77777777" w:rsidR="00CD7E68" w:rsidRDefault="00BD43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CD7E68" w14:paraId="4854B7EB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943511" w14:textId="77777777" w:rsidR="00CD7E68" w:rsidRDefault="00BD43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8A5AC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生猪肉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3A320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 2707-2016</w:t>
            </w:r>
            <w:r>
              <w:rPr>
                <w:rStyle w:val="font31"/>
                <w:rFonts w:hint="default"/>
                <w:lang w:bidi="ar"/>
              </w:rPr>
              <w:t>食品安全国家标准</w:t>
            </w:r>
            <w:r>
              <w:rPr>
                <w:rStyle w:val="font31"/>
                <w:rFonts w:hint="default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鲜（冻）畜、禽产品》《</w:t>
            </w:r>
            <w:r>
              <w:rPr>
                <w:rStyle w:val="font41"/>
                <w:lang w:bidi="ar"/>
              </w:rPr>
              <w:t>GB/T 9959.3-2019</w:t>
            </w:r>
            <w:r>
              <w:rPr>
                <w:rStyle w:val="font31"/>
                <w:rFonts w:hint="default"/>
                <w:lang w:bidi="ar"/>
              </w:rPr>
              <w:t>鲜、冻猪肉及猪副产品》，必须为当天屠宰的新鲜整块肉类，整块新鲜肉、整块新鲜排骨。指未经冷却加工的。活羊（牛）经屠宰放血后，去毛（去皮）、头、蹄、尾和内脏的鲜胴体羊（牛）肉。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7FAA06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26A04D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033006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4535F5" w14:textId="77777777" w:rsidR="00CD7E68" w:rsidRDefault="00BD43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23.2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CD7E68" w14:paraId="2702903C" w14:textId="77777777">
        <w:trPr>
          <w:gridAfter w:val="1"/>
          <w:wAfter w:w="70" w:type="dxa"/>
          <w:trHeight w:val="314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05434C" w14:textId="77777777" w:rsidR="00CD7E68" w:rsidRDefault="00BD43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FEDE2E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后腿精瘦肉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8155E" w14:textId="77777777" w:rsidR="00CD7E68" w:rsidRDefault="00CD7E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5C27C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8F563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87C71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153308" w14:textId="77777777" w:rsidR="00CD7E68" w:rsidRDefault="00BD43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32.97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CD7E68" w14:paraId="7A5FF82C" w14:textId="77777777">
        <w:trPr>
          <w:gridAfter w:val="1"/>
          <w:wAfter w:w="70" w:type="dxa"/>
          <w:trHeight w:val="322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FC2691" w14:textId="77777777" w:rsidR="00CD7E68" w:rsidRDefault="00BD43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2758B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去骨后腿肉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138823" w14:textId="77777777" w:rsidR="00CD7E68" w:rsidRDefault="00CD7E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F43CA0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8AD4B0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9E936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01BE1F" w14:textId="77777777" w:rsidR="00CD7E68" w:rsidRDefault="00BD43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25.96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CD7E68" w14:paraId="4151F934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CDFE2E" w14:textId="77777777" w:rsidR="00CD7E68" w:rsidRDefault="00BD43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0A8C0B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三线肉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D00FDC" w14:textId="77777777" w:rsidR="00CD7E68" w:rsidRDefault="00CD7E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E41C25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9267F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020CB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790532" w14:textId="77777777" w:rsidR="00CD7E68" w:rsidRDefault="00BD43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29.96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CD7E68" w14:paraId="30DB158C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B25B3" w14:textId="77777777" w:rsidR="00CD7E68" w:rsidRDefault="00BD43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D1BC47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排骨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41113" w14:textId="77777777" w:rsidR="00CD7E68" w:rsidRDefault="00CD7E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7209BB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D3206B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6C163A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97D8C0" w14:textId="77777777" w:rsidR="00CD7E68" w:rsidRDefault="00BD43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49.96</w:t>
            </w:r>
          </w:p>
        </w:tc>
      </w:tr>
      <w:tr w:rsidR="00CD7E68" w14:paraId="7B35368D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8C3C2" w14:textId="77777777" w:rsidR="00CD7E68" w:rsidRDefault="00BD43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2FA78D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腱子肉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50E2C4" w14:textId="77777777" w:rsidR="00CD7E68" w:rsidRDefault="00CD7E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10CD0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9877FB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D16598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C62308" w14:textId="77777777" w:rsidR="00CD7E68" w:rsidRDefault="00BD43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85.6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CD7E68" w14:paraId="015536CC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845F1" w14:textId="77777777" w:rsidR="00CD7E68" w:rsidRDefault="00BD43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752C39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牛腩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FC140" w14:textId="77777777" w:rsidR="00CD7E68" w:rsidRDefault="00CD7E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80C19B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D95679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C26B7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14A0A4" w14:textId="77777777" w:rsidR="00CD7E68" w:rsidRDefault="00BD43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75.6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CD7E68" w14:paraId="5F3B2761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CB0371" w14:textId="77777777" w:rsidR="00CD7E68" w:rsidRDefault="00BD43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35275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羊肉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96DD57" w14:textId="77777777" w:rsidR="00CD7E68" w:rsidRDefault="00CD7E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D2DF2E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羊肉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AA32A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9BE8BC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3BF3B7" w14:textId="77777777" w:rsidR="00CD7E68" w:rsidRDefault="00BD43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59.6</w:t>
            </w:r>
          </w:p>
        </w:tc>
      </w:tr>
      <w:tr w:rsidR="00CD7E68" w14:paraId="580F615C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94C55" w14:textId="77777777" w:rsidR="00CD7E68" w:rsidRDefault="00BD43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F005C8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鲜鸡肉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4ED403" w14:textId="77777777" w:rsidR="00CD7E68" w:rsidRDefault="00BD4378">
            <w:pPr>
              <w:widowControl/>
              <w:tabs>
                <w:tab w:val="left" w:pos="3780"/>
              </w:tabs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家禽鲜活原料应体壮，色泽正常，无病，达到食用标准。其禽肉应是当日生产的整只鲜肉。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1F3276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8574E5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1D3521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CF8485" w14:textId="77777777" w:rsidR="00CD7E68" w:rsidRDefault="00BD43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37.60 </w:t>
            </w:r>
          </w:p>
        </w:tc>
      </w:tr>
      <w:tr w:rsidR="00CD7E68" w14:paraId="1C4FF97F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9997C" w14:textId="77777777" w:rsidR="00CD7E68" w:rsidRDefault="00BD43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6F71D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鲜鸭肉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DB70F" w14:textId="77777777" w:rsidR="00CD7E68" w:rsidRDefault="00CD7E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4E696C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D2FBB0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9423F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99C5D5" w14:textId="77777777" w:rsidR="00CD7E68" w:rsidRDefault="00BD43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34.78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CD7E68" w14:paraId="28174229" w14:textId="77777777">
        <w:trPr>
          <w:gridAfter w:val="1"/>
          <w:wAfter w:w="70" w:type="dxa"/>
          <w:trHeight w:val="31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91116" w14:textId="77777777" w:rsidR="00CD7E68" w:rsidRDefault="00BD43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57F817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鸡腿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AC480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具备动物检验检疫合格证明；品质良好、包装完好、无异味、无病毒。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2EE89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023792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76003C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FED521" w14:textId="77777777" w:rsidR="00CD7E68" w:rsidRDefault="00BD43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15.96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CD7E68" w14:paraId="55D3FADC" w14:textId="77777777">
        <w:trPr>
          <w:gridAfter w:val="1"/>
          <w:wAfter w:w="70" w:type="dxa"/>
          <w:trHeight w:val="90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8CBCA" w14:textId="77777777" w:rsidR="00CD7E68" w:rsidRDefault="00BD43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5EA98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鸡翅中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1B20C1" w14:textId="77777777" w:rsidR="00CD7E68" w:rsidRDefault="00CD7E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4C39D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597D0A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168D0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356B9A" w14:textId="77777777" w:rsidR="00CD7E68" w:rsidRDefault="00BD43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47.8</w:t>
            </w:r>
          </w:p>
        </w:tc>
      </w:tr>
      <w:tr w:rsidR="00CD7E68" w14:paraId="71A7A36E" w14:textId="77777777">
        <w:trPr>
          <w:gridAfter w:val="1"/>
          <w:wAfter w:w="70" w:type="dxa"/>
          <w:trHeight w:val="384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767BC" w14:textId="77777777" w:rsidR="00CD7E68" w:rsidRDefault="00BD43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4323A2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鲜鸡蛋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76BFF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符合《食品安全国家标准蛋与蛋制品》</w:t>
            </w:r>
            <w:r>
              <w:rPr>
                <w:rStyle w:val="font41"/>
                <w:lang w:bidi="ar"/>
              </w:rPr>
              <w:t>(GB2749-2015)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2B116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00A29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F89A60" w14:textId="77777777" w:rsidR="00CD7E68" w:rsidRDefault="00BD4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903CBD" w14:textId="77777777" w:rsidR="00CD7E68" w:rsidRDefault="00CD7E6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D7E68" w14:paraId="2E1056C3" w14:textId="77777777">
        <w:trPr>
          <w:trHeight w:val="727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4C13D" w14:textId="77777777" w:rsidR="00CD7E68" w:rsidRDefault="00BD4378">
            <w:pPr>
              <w:widowControl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lastRenderedPageBreak/>
              <w:t>注：大米、面粉、食用油、蛋每月底公布，肉类每周末公布，当价格发生较大波动时及时更新公布，</w:t>
            </w: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食材基准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价格公布后从次日起执行至</w:t>
            </w: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下次公布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当日。咨询电话：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18996781637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</w:tr>
    </w:tbl>
    <w:p w14:paraId="5DC14A38" w14:textId="77777777" w:rsidR="00CD7E68" w:rsidRDefault="00CD7E68">
      <w:pPr>
        <w:jc w:val="left"/>
        <w:rPr>
          <w:rFonts w:ascii="方正黑体_GBK" w:eastAsia="方正黑体_GBK" w:hAnsi="方正黑体_GBK" w:cs="方正黑体_GBK"/>
        </w:rPr>
      </w:pPr>
    </w:p>
    <w:sectPr w:rsidR="00CD7E6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3DC8E" w14:textId="77777777" w:rsidR="00BD4378" w:rsidRDefault="00BD4378" w:rsidP="00BD4378">
      <w:r>
        <w:separator/>
      </w:r>
    </w:p>
  </w:endnote>
  <w:endnote w:type="continuationSeparator" w:id="0">
    <w:p w14:paraId="4A67D0E7" w14:textId="77777777" w:rsidR="00BD4378" w:rsidRDefault="00BD4378" w:rsidP="00BD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A3D0F251-B127-4409-86DB-D43F32493163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CC37B960-C3FD-4FCF-B1EA-9C051F209301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20357D89-5228-40B2-B67A-DC7E8973FCD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C8781" w14:textId="77777777" w:rsidR="00BD4378" w:rsidRDefault="00BD4378" w:rsidP="00BD4378">
      <w:r>
        <w:separator/>
      </w:r>
    </w:p>
  </w:footnote>
  <w:footnote w:type="continuationSeparator" w:id="0">
    <w:p w14:paraId="37447DBD" w14:textId="77777777" w:rsidR="00BD4378" w:rsidRDefault="00BD4378" w:rsidP="00BD4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MjBiNmM1MWY5ODU2OGQ3OTE4MThiOGY0ZDdmNmQifQ=="/>
  </w:docVars>
  <w:rsids>
    <w:rsidRoot w:val="001549BF"/>
    <w:rsid w:val="00014F96"/>
    <w:rsid w:val="00141D85"/>
    <w:rsid w:val="001549BF"/>
    <w:rsid w:val="001D56E9"/>
    <w:rsid w:val="001F5E38"/>
    <w:rsid w:val="003944F9"/>
    <w:rsid w:val="004108A7"/>
    <w:rsid w:val="00472EC3"/>
    <w:rsid w:val="005F6BAC"/>
    <w:rsid w:val="00606783"/>
    <w:rsid w:val="00631B6C"/>
    <w:rsid w:val="006C15D7"/>
    <w:rsid w:val="00720A68"/>
    <w:rsid w:val="008B2FF8"/>
    <w:rsid w:val="008B69B1"/>
    <w:rsid w:val="00910CF8"/>
    <w:rsid w:val="0092285A"/>
    <w:rsid w:val="00952E4C"/>
    <w:rsid w:val="00BD4378"/>
    <w:rsid w:val="00C637EF"/>
    <w:rsid w:val="00CD7E68"/>
    <w:rsid w:val="00D04097"/>
    <w:rsid w:val="00E52C55"/>
    <w:rsid w:val="00F45695"/>
    <w:rsid w:val="00FB632D"/>
    <w:rsid w:val="00FB6E28"/>
    <w:rsid w:val="06B37672"/>
    <w:rsid w:val="0913264A"/>
    <w:rsid w:val="09D5345C"/>
    <w:rsid w:val="0A4707FD"/>
    <w:rsid w:val="0B7A69B0"/>
    <w:rsid w:val="10491C47"/>
    <w:rsid w:val="18ED14C2"/>
    <w:rsid w:val="1EE4132D"/>
    <w:rsid w:val="1F394761"/>
    <w:rsid w:val="21997739"/>
    <w:rsid w:val="220B7C3B"/>
    <w:rsid w:val="24575689"/>
    <w:rsid w:val="246A53BC"/>
    <w:rsid w:val="27F751B9"/>
    <w:rsid w:val="29051210"/>
    <w:rsid w:val="290C4C94"/>
    <w:rsid w:val="2BA47406"/>
    <w:rsid w:val="35624C66"/>
    <w:rsid w:val="3FF322B2"/>
    <w:rsid w:val="403669A7"/>
    <w:rsid w:val="46647A66"/>
    <w:rsid w:val="4AD351BA"/>
    <w:rsid w:val="4ADF76BB"/>
    <w:rsid w:val="4B771FE9"/>
    <w:rsid w:val="4E2E44B5"/>
    <w:rsid w:val="58F72359"/>
    <w:rsid w:val="5B4B4B2A"/>
    <w:rsid w:val="5DEF1EB3"/>
    <w:rsid w:val="5ECB647C"/>
    <w:rsid w:val="5F357D99"/>
    <w:rsid w:val="63DA1BAA"/>
    <w:rsid w:val="69407A67"/>
    <w:rsid w:val="69E44896"/>
    <w:rsid w:val="6C1256EA"/>
    <w:rsid w:val="71F433F9"/>
    <w:rsid w:val="72B222B6"/>
    <w:rsid w:val="747204EF"/>
    <w:rsid w:val="75610B49"/>
    <w:rsid w:val="7D90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font81">
    <w:name w:val="font81"/>
    <w:basedOn w:val="a0"/>
    <w:rPr>
      <w:rFonts w:ascii="Times New Roman" w:hAnsi="Times New Roman" w:cs="Times New Roman" w:hint="default"/>
      <w:color w:val="000000"/>
      <w:sz w:val="32"/>
      <w:szCs w:val="32"/>
      <w:u w:val="single"/>
    </w:rPr>
  </w:style>
  <w:style w:type="character" w:customStyle="1" w:styleId="font21">
    <w:name w:val="font21"/>
    <w:basedOn w:val="a0"/>
    <w:rPr>
      <w:rFonts w:ascii="方正小标宋_GBK" w:eastAsia="方正小标宋_GBK" w:hAnsi="方正小标宋_GBK" w:cs="方正小标宋_GBK" w:hint="eastAsia"/>
      <w:color w:val="000000"/>
      <w:sz w:val="32"/>
      <w:szCs w:val="32"/>
      <w:u w:val="single"/>
    </w:rPr>
  </w:style>
  <w:style w:type="character" w:customStyle="1" w:styleId="font41">
    <w:name w:val="font41"/>
    <w:basedOn w:val="a0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font81">
    <w:name w:val="font81"/>
    <w:basedOn w:val="a0"/>
    <w:rPr>
      <w:rFonts w:ascii="Times New Roman" w:hAnsi="Times New Roman" w:cs="Times New Roman" w:hint="default"/>
      <w:color w:val="000000"/>
      <w:sz w:val="32"/>
      <w:szCs w:val="32"/>
      <w:u w:val="single"/>
    </w:rPr>
  </w:style>
  <w:style w:type="character" w:customStyle="1" w:styleId="font21">
    <w:name w:val="font21"/>
    <w:basedOn w:val="a0"/>
    <w:rPr>
      <w:rFonts w:ascii="方正小标宋_GBK" w:eastAsia="方正小标宋_GBK" w:hAnsi="方正小标宋_GBK" w:cs="方正小标宋_GBK" w:hint="eastAsia"/>
      <w:color w:val="000000"/>
      <w:sz w:val="32"/>
      <w:szCs w:val="32"/>
      <w:u w:val="single"/>
    </w:rPr>
  </w:style>
  <w:style w:type="character" w:customStyle="1" w:styleId="font41">
    <w:name w:val="font41"/>
    <w:basedOn w:val="a0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180</Words>
  <Characters>1028</Characters>
  <Application>Microsoft Office Word</Application>
  <DocSecurity>0</DocSecurity>
  <Lines>8</Lines>
  <Paragraphs>2</Paragraphs>
  <ScaleCrop>false</ScaleCrop>
  <Company>XTC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邱华峰</cp:lastModifiedBy>
  <cp:revision>8</cp:revision>
  <cp:lastPrinted>2024-10-13T01:40:00Z</cp:lastPrinted>
  <dcterms:created xsi:type="dcterms:W3CDTF">2024-10-20T03:30:00Z</dcterms:created>
  <dcterms:modified xsi:type="dcterms:W3CDTF">2024-10-25T10:03:00Z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8CBD869E932140F3A99AE1744CF37523_13</vt:lpwstr>
  </property>
</Properties>
</file>