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丰都县科学技术局</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color w:val="auto"/>
          <w:sz w:val="44"/>
          <w:szCs w:val="44"/>
          <w:lang w:val="en-US" w:eastAsia="zh-CN"/>
        </w:rPr>
        <w:t>关于</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2023年</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10-12月入库科技型企业</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拟补助企业名单的公示</w:t>
      </w:r>
    </w:p>
    <w:p>
      <w:pPr>
        <w:jc w:val="left"/>
        <w:rPr>
          <w:rFonts w:hint="default" w:ascii="Times New Roman" w:hAnsi="Times New Roman" w:eastAsia="方正仿宋_GBK" w:cs="Times New Roman"/>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240" w:lineRule="auto"/>
        <w:ind w:left="0" w:leftChars="0" w:right="0" w:rightChars="0"/>
        <w:jc w:val="left"/>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各单位：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b w:val="0"/>
          <w:bCs w:val="0"/>
          <w:sz w:val="32"/>
          <w:szCs w:val="32"/>
          <w:lang w:val="en-US" w:eastAsia="zh-CN"/>
        </w:rPr>
        <w:t>根据</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napToGrid w:val="0"/>
          <w:kern w:val="0"/>
          <w:sz w:val="32"/>
          <w:szCs w:val="32"/>
        </w:rPr>
        <w:t>中共丰都县委办公室</w:t>
      </w:r>
      <w:r>
        <w:rPr>
          <w:rFonts w:hint="default" w:ascii="Times New Roman" w:hAnsi="Times New Roman" w:eastAsia="方正仿宋_GBK" w:cs="Times New Roman"/>
          <w:b w:val="0"/>
          <w:bCs w:val="0"/>
          <w:snapToGrid w:val="0"/>
          <w:spacing w:val="-22"/>
          <w:kern w:val="0"/>
          <w:sz w:val="32"/>
          <w:szCs w:val="32"/>
        </w:rPr>
        <w:t>丰都县人民政府办公室</w:t>
      </w:r>
      <w:r>
        <w:rPr>
          <w:rFonts w:hint="default" w:ascii="Times New Roman" w:hAnsi="Times New Roman" w:eastAsia="方正仿宋_GBK" w:cs="Times New Roman"/>
          <w:b w:val="0"/>
          <w:bCs w:val="0"/>
          <w:sz w:val="32"/>
          <w:szCs w:val="32"/>
        </w:rPr>
        <w:t>关于印发</w:t>
      </w:r>
      <w:r>
        <w:rPr>
          <w:rFonts w:hint="default" w:ascii="Times New Roman" w:hAnsi="Times New Roman" w:eastAsia="方正仿宋_GBK" w:cs="Times New Roman"/>
          <w:b w:val="0"/>
          <w:bCs w:val="0"/>
          <w:sz w:val="32"/>
          <w:szCs w:val="32"/>
          <w:lang w:val="en-US" w:eastAsia="zh-CN"/>
        </w:rPr>
        <w:t>&lt;</w:t>
      </w:r>
      <w:r>
        <w:rPr>
          <w:rFonts w:hint="default" w:ascii="Times New Roman" w:hAnsi="Times New Roman" w:eastAsia="方正仿宋_GBK" w:cs="Times New Roman"/>
          <w:b w:val="0"/>
          <w:bCs w:val="0"/>
          <w:sz w:val="32"/>
          <w:szCs w:val="32"/>
        </w:rPr>
        <w:t>丰都县发展众创空间推进大众创业万众创新实施方案（修订）</w:t>
      </w:r>
      <w:r>
        <w:rPr>
          <w:rFonts w:hint="default" w:ascii="Times New Roman" w:hAnsi="Times New Roman" w:eastAsia="方正仿宋_GBK" w:cs="Times New Roman"/>
          <w:b w:val="0"/>
          <w:bCs w:val="0"/>
          <w:sz w:val="32"/>
          <w:szCs w:val="32"/>
          <w:lang w:val="en-US" w:eastAsia="zh-CN"/>
        </w:rPr>
        <w:t>&gt;</w:t>
      </w:r>
      <w:r>
        <w:rPr>
          <w:rFonts w:hint="default" w:ascii="Times New Roman" w:hAnsi="Times New Roman" w:eastAsia="方正仿宋_GBK" w:cs="Times New Roman"/>
          <w:b w:val="0"/>
          <w:bCs w:val="0"/>
          <w:sz w:val="32"/>
          <w:szCs w:val="32"/>
        </w:rPr>
        <w:t>的通知》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丰委办发〔2018〕5号</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文件精神，“</w:t>
      </w:r>
      <w:r>
        <w:rPr>
          <w:rFonts w:hint="default" w:ascii="Times New Roman" w:hAnsi="Times New Roman" w:eastAsia="方正仿宋_GBK" w:cs="Times New Roman"/>
          <w:kern w:val="0"/>
          <w:sz w:val="32"/>
          <w:szCs w:val="32"/>
        </w:rPr>
        <w:t>对首次成功纳入重庆市科技型企业数据库管理并进行年报的科技型企业，一次性资助1万元</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i w:val="0"/>
          <w:iCs w:val="0"/>
          <w:caps w:val="0"/>
          <w:color w:val="333333"/>
          <w:spacing w:val="0"/>
          <w:sz w:val="32"/>
          <w:szCs w:val="32"/>
          <w:shd w:val="clear" w:fill="FFFFFF"/>
        </w:rPr>
        <w:t>2023年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10</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12</w:t>
      </w:r>
      <w:r>
        <w:rPr>
          <w:rFonts w:hint="default" w:ascii="Times New Roman" w:hAnsi="Times New Roman" w:eastAsia="方正仿宋_GBK" w:cs="Times New Roman"/>
          <w:i w:val="0"/>
          <w:iCs w:val="0"/>
          <w:caps w:val="0"/>
          <w:color w:val="333333"/>
          <w:spacing w:val="0"/>
          <w:sz w:val="32"/>
          <w:szCs w:val="32"/>
          <w:shd w:val="clear" w:fill="FFFFFF"/>
          <w:lang w:val="en-US" w:eastAsia="zh-CN"/>
        </w:rPr>
        <w:t>月</w:t>
      </w:r>
      <w:r>
        <w:rPr>
          <w:rFonts w:hint="default" w:ascii="Times New Roman" w:hAnsi="Times New Roman" w:eastAsia="方正仿宋_GBK" w:cs="Times New Roman"/>
          <w:i w:val="0"/>
          <w:iCs w:val="0"/>
          <w:caps w:val="0"/>
          <w:color w:val="333333"/>
          <w:spacing w:val="0"/>
          <w:sz w:val="32"/>
          <w:szCs w:val="32"/>
          <w:shd w:val="clear" w:fill="FFFFFF"/>
        </w:rPr>
        <w:t>，我</w:t>
      </w:r>
      <w:r>
        <w:rPr>
          <w:rFonts w:hint="default" w:ascii="Times New Roman" w:hAnsi="Times New Roman" w:eastAsia="方正仿宋_GBK" w:cs="Times New Roman"/>
          <w:i w:val="0"/>
          <w:iCs w:val="0"/>
          <w:caps w:val="0"/>
          <w:color w:val="333333"/>
          <w:spacing w:val="0"/>
          <w:sz w:val="32"/>
          <w:szCs w:val="32"/>
          <w:shd w:val="clear" w:fill="FFFFFF"/>
          <w:lang w:val="en-US" w:eastAsia="zh-CN"/>
        </w:rPr>
        <w:t>县</w:t>
      </w:r>
      <w:r>
        <w:rPr>
          <w:rFonts w:hint="default" w:ascii="Times New Roman" w:hAnsi="Times New Roman" w:eastAsia="方正仿宋_GBK" w:cs="Times New Roman"/>
          <w:i w:val="0"/>
          <w:iCs w:val="0"/>
          <w:caps w:val="0"/>
          <w:color w:val="333333"/>
          <w:spacing w:val="0"/>
          <w:sz w:val="32"/>
          <w:szCs w:val="32"/>
          <w:shd w:val="clear" w:fill="FFFFFF"/>
        </w:rPr>
        <w:t>有</w:t>
      </w:r>
      <w:r>
        <w:rPr>
          <w:rFonts w:hint="eastAsia" w:ascii="Times New Roman" w:hAnsi="Times New Roman" w:eastAsia="方正仿宋_GBK" w:cs="Times New Roman"/>
          <w:i w:val="0"/>
          <w:iCs w:val="0"/>
          <w:caps w:val="0"/>
          <w:color w:val="333333"/>
          <w:spacing w:val="0"/>
          <w:sz w:val="32"/>
          <w:szCs w:val="32"/>
          <w:shd w:val="clear" w:fill="FFFFFF"/>
          <w:lang w:val="en-US" w:eastAsia="zh-CN"/>
        </w:rPr>
        <w:t>38</w:t>
      </w:r>
      <w:r>
        <w:rPr>
          <w:rFonts w:hint="default" w:ascii="Times New Roman" w:hAnsi="Times New Roman" w:eastAsia="方正仿宋_GBK" w:cs="Times New Roman"/>
          <w:i w:val="0"/>
          <w:iCs w:val="0"/>
          <w:caps w:val="0"/>
          <w:color w:val="333333"/>
          <w:spacing w:val="0"/>
          <w:sz w:val="32"/>
          <w:szCs w:val="32"/>
          <w:shd w:val="clear" w:fill="FFFFFF"/>
        </w:rPr>
        <w:t>家企业</w:t>
      </w:r>
      <w:r>
        <w:rPr>
          <w:rFonts w:hint="default" w:ascii="Times New Roman" w:hAnsi="Times New Roman" w:eastAsia="方正仿宋_GBK" w:cs="Times New Roman"/>
          <w:i w:val="0"/>
          <w:iCs w:val="0"/>
          <w:caps w:val="0"/>
          <w:color w:val="333333"/>
          <w:spacing w:val="0"/>
          <w:sz w:val="32"/>
          <w:szCs w:val="32"/>
          <w:shd w:val="clear" w:fill="FFFFFF"/>
          <w:lang w:val="en-US" w:eastAsia="zh-CN"/>
        </w:rPr>
        <w:t>成功入库重庆市科技型企业</w:t>
      </w:r>
      <w:r>
        <w:rPr>
          <w:rFonts w:hint="eastAsia" w:ascii="Times New Roman" w:hAnsi="Times New Roman" w:eastAsia="方正仿宋_GBK" w:cs="Times New Roman"/>
          <w:i w:val="0"/>
          <w:iCs w:val="0"/>
          <w:caps w:val="0"/>
          <w:color w:val="333333"/>
          <w:spacing w:val="0"/>
          <w:sz w:val="32"/>
          <w:szCs w:val="32"/>
          <w:shd w:val="clear" w:fill="FFFFFF"/>
          <w:lang w:val="en-US" w:eastAsia="zh-CN"/>
        </w:rPr>
        <w:t>系统</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rPr>
        <w:t>经</w:t>
      </w:r>
      <w:r>
        <w:rPr>
          <w:rFonts w:hint="default" w:ascii="Times New Roman" w:hAnsi="Times New Roman" w:eastAsia="方正仿宋_GBK" w:cs="Times New Roman"/>
          <w:i w:val="0"/>
          <w:iCs w:val="0"/>
          <w:caps w:val="0"/>
          <w:color w:val="333333"/>
          <w:spacing w:val="0"/>
          <w:sz w:val="32"/>
          <w:szCs w:val="32"/>
          <w:shd w:val="clear" w:fill="FFFFFF"/>
          <w:lang w:val="en-US" w:eastAsia="zh-CN"/>
        </w:rPr>
        <w:t>县</w:t>
      </w:r>
      <w:r>
        <w:rPr>
          <w:rFonts w:hint="default" w:ascii="Times New Roman" w:hAnsi="Times New Roman" w:eastAsia="方正仿宋_GBK" w:cs="Times New Roman"/>
          <w:i w:val="0"/>
          <w:iCs w:val="0"/>
          <w:caps w:val="0"/>
          <w:color w:val="333333"/>
          <w:spacing w:val="0"/>
          <w:sz w:val="32"/>
          <w:szCs w:val="32"/>
          <w:shd w:val="clear" w:fill="FFFFFF"/>
        </w:rPr>
        <w:t>科技局党组</w:t>
      </w:r>
      <w:r>
        <w:rPr>
          <w:rFonts w:hint="default" w:ascii="Times New Roman" w:hAnsi="Times New Roman" w:eastAsia="方正仿宋_GBK" w:cs="Times New Roman"/>
          <w:i w:val="0"/>
          <w:iCs w:val="0"/>
          <w:caps w:val="0"/>
          <w:color w:val="333333"/>
          <w:spacing w:val="0"/>
          <w:sz w:val="32"/>
          <w:szCs w:val="32"/>
          <w:shd w:val="clear" w:fill="FFFFFF"/>
          <w:lang w:val="en-US" w:eastAsia="zh-CN"/>
        </w:rPr>
        <w:t>扩大</w:t>
      </w:r>
      <w:r>
        <w:rPr>
          <w:rFonts w:hint="default" w:ascii="Times New Roman" w:hAnsi="Times New Roman" w:eastAsia="方正仿宋_GBK" w:cs="Times New Roman"/>
          <w:i w:val="0"/>
          <w:iCs w:val="0"/>
          <w:caps w:val="0"/>
          <w:color w:val="333333"/>
          <w:spacing w:val="0"/>
          <w:sz w:val="32"/>
          <w:szCs w:val="32"/>
          <w:shd w:val="clear" w:fill="FFFFFF"/>
        </w:rPr>
        <w:t>会研究，拟对</w:t>
      </w:r>
      <w:r>
        <w:rPr>
          <w:rFonts w:hint="eastAsia" w:ascii="Times New Roman" w:hAnsi="Times New Roman" w:eastAsia="方正仿宋_GBK" w:cs="Times New Roman"/>
          <w:i w:val="0"/>
          <w:iCs w:val="0"/>
          <w:caps w:val="0"/>
          <w:color w:val="333333"/>
          <w:spacing w:val="0"/>
          <w:sz w:val="32"/>
          <w:szCs w:val="32"/>
          <w:shd w:val="clear" w:fill="FFFFFF"/>
          <w:lang w:val="en-US" w:eastAsia="zh-CN"/>
        </w:rPr>
        <w:t>38</w:t>
      </w:r>
      <w:r>
        <w:rPr>
          <w:rFonts w:hint="default" w:ascii="Times New Roman" w:hAnsi="Times New Roman" w:eastAsia="方正仿宋_GBK" w:cs="Times New Roman"/>
          <w:i w:val="0"/>
          <w:iCs w:val="0"/>
          <w:caps w:val="0"/>
          <w:color w:val="333333"/>
          <w:spacing w:val="0"/>
          <w:sz w:val="32"/>
          <w:szCs w:val="32"/>
          <w:shd w:val="clear" w:fill="FFFFFF"/>
        </w:rPr>
        <w:t>家企业给予</w:t>
      </w:r>
      <w:r>
        <w:rPr>
          <w:rFonts w:hint="default" w:ascii="Times New Roman" w:hAnsi="Times New Roman" w:eastAsia="方正仿宋_GBK" w:cs="Times New Roman"/>
          <w:i w:val="0"/>
          <w:iCs w:val="0"/>
          <w:caps w:val="0"/>
          <w:color w:val="333333"/>
          <w:spacing w:val="0"/>
          <w:sz w:val="32"/>
          <w:szCs w:val="32"/>
          <w:shd w:val="clear" w:fill="FFFFFF"/>
          <w:lang w:val="en-US" w:eastAsia="zh-CN"/>
        </w:rPr>
        <w:t>一次性资</w:t>
      </w:r>
      <w:r>
        <w:rPr>
          <w:rFonts w:hint="default" w:ascii="Times New Roman" w:hAnsi="Times New Roman" w:eastAsia="方正仿宋_GBK" w:cs="Times New Roman"/>
          <w:i w:val="0"/>
          <w:iCs w:val="0"/>
          <w:caps w:val="0"/>
          <w:color w:val="333333"/>
          <w:spacing w:val="0"/>
          <w:sz w:val="32"/>
          <w:szCs w:val="32"/>
          <w:shd w:val="clear" w:fill="FFFFFF"/>
        </w:rPr>
        <w:t>助。现将拟</w:t>
      </w:r>
      <w:r>
        <w:rPr>
          <w:rFonts w:hint="default" w:ascii="Times New Roman" w:hAnsi="Times New Roman" w:eastAsia="方正仿宋_GBK" w:cs="Times New Roman"/>
          <w:i w:val="0"/>
          <w:iCs w:val="0"/>
          <w:caps w:val="0"/>
          <w:color w:val="333333"/>
          <w:spacing w:val="0"/>
          <w:sz w:val="32"/>
          <w:szCs w:val="32"/>
          <w:shd w:val="clear" w:fill="FFFFFF"/>
          <w:lang w:val="en-US" w:eastAsia="zh-CN"/>
        </w:rPr>
        <w:t>资</w:t>
      </w:r>
      <w:r>
        <w:rPr>
          <w:rFonts w:hint="default" w:ascii="Times New Roman" w:hAnsi="Times New Roman" w:eastAsia="方正仿宋_GBK" w:cs="Times New Roman"/>
          <w:i w:val="0"/>
          <w:iCs w:val="0"/>
          <w:caps w:val="0"/>
          <w:color w:val="333333"/>
          <w:spacing w:val="0"/>
          <w:sz w:val="32"/>
          <w:szCs w:val="32"/>
          <w:shd w:val="clear" w:fill="FFFFFF"/>
        </w:rPr>
        <w:t>助企业名单予以公示，公示时间为202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日至</w:t>
      </w:r>
      <w:r>
        <w:rPr>
          <w:rFonts w:hint="eastAsia" w:ascii="Times New Roman" w:hAnsi="Times New Roman" w:eastAsia="方正仿宋_GBK" w:cs="Times New Roman"/>
          <w:i w:val="0"/>
          <w:iCs w:val="0"/>
          <w:caps w:val="0"/>
          <w:color w:val="333333"/>
          <w:spacing w:val="0"/>
          <w:sz w:val="32"/>
          <w:szCs w:val="32"/>
          <w:shd w:val="clear" w:fill="FFFFFF"/>
          <w:lang w:val="en-US" w:eastAsia="zh-CN"/>
        </w:rPr>
        <w:t>2</w:t>
      </w:r>
      <w:r>
        <w:rPr>
          <w:rFonts w:hint="default" w:ascii="Times New Roman" w:hAnsi="Times New Roman" w:eastAsia="方正仿宋_GBK" w:cs="Times New Roman"/>
          <w:i w:val="0"/>
          <w:iCs w:val="0"/>
          <w:caps w:val="0"/>
          <w:color w:val="333333"/>
          <w:spacing w:val="0"/>
          <w:sz w:val="32"/>
          <w:szCs w:val="32"/>
          <w:shd w:val="clear" w:fill="FFFFFF"/>
        </w:rPr>
        <w:t>月</w:t>
      </w:r>
      <w:r>
        <w:rPr>
          <w:rFonts w:hint="eastAsia" w:ascii="Times New Roman" w:hAnsi="Times New Roman" w:eastAsia="方正仿宋_GBK" w:cs="Times New Roman"/>
          <w:i w:val="0"/>
          <w:iCs w:val="0"/>
          <w:caps w:val="0"/>
          <w:color w:val="333333"/>
          <w:spacing w:val="0"/>
          <w:sz w:val="32"/>
          <w:szCs w:val="32"/>
          <w:shd w:val="clear" w:fill="FFFFFF"/>
          <w:lang w:val="en-US" w:eastAsia="zh-CN"/>
        </w:rPr>
        <w:t>7</w:t>
      </w:r>
      <w:r>
        <w:rPr>
          <w:rFonts w:hint="default" w:ascii="Times New Roman" w:hAnsi="Times New Roman" w:eastAsia="方正仿宋_GBK" w:cs="Times New Roman"/>
          <w:i w:val="0"/>
          <w:iCs w:val="0"/>
          <w:caps w:val="0"/>
          <w:color w:val="333333"/>
          <w:spacing w:val="0"/>
          <w:sz w:val="32"/>
          <w:szCs w:val="32"/>
          <w:shd w:val="clear" w:fill="FFFFFF"/>
        </w:rPr>
        <w:t>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公示期内，任何单位和个人对公示内容持有异议的，请向</w:t>
      </w:r>
      <w:r>
        <w:rPr>
          <w:rFonts w:hint="default" w:ascii="Times New Roman" w:hAnsi="Times New Roman" w:eastAsia="方正仿宋_GBK" w:cs="Times New Roman"/>
          <w:i w:val="0"/>
          <w:iCs w:val="0"/>
          <w:caps w:val="0"/>
          <w:color w:val="333333"/>
          <w:spacing w:val="0"/>
          <w:sz w:val="32"/>
          <w:szCs w:val="32"/>
          <w:shd w:val="clear" w:fill="FFFFFF"/>
          <w:lang w:val="en-US" w:eastAsia="zh-CN"/>
        </w:rPr>
        <w:t>丰都县</w:t>
      </w:r>
      <w:r>
        <w:rPr>
          <w:rFonts w:hint="default" w:ascii="Times New Roman" w:hAnsi="Times New Roman" w:eastAsia="方正仿宋_GBK" w:cs="Times New Roman"/>
          <w:i w:val="0"/>
          <w:iCs w:val="0"/>
          <w:caps w:val="0"/>
          <w:color w:val="333333"/>
          <w:spacing w:val="0"/>
          <w:sz w:val="32"/>
          <w:szCs w:val="32"/>
          <w:shd w:val="clear" w:fill="FFFFFF"/>
        </w:rPr>
        <w:t>科学技术局提出书面申诉；认为存在其它违规违纪现象并确有证据的，请向</w:t>
      </w:r>
      <w:r>
        <w:rPr>
          <w:rFonts w:hint="default" w:ascii="Times New Roman" w:hAnsi="Times New Roman" w:eastAsia="方正仿宋_GBK" w:cs="Times New Roman"/>
          <w:i w:val="0"/>
          <w:iCs w:val="0"/>
          <w:caps w:val="0"/>
          <w:color w:val="333333"/>
          <w:spacing w:val="0"/>
          <w:sz w:val="32"/>
          <w:szCs w:val="32"/>
          <w:shd w:val="clear" w:fill="FFFFFF"/>
          <w:lang w:val="en-US" w:eastAsia="zh-CN"/>
        </w:rPr>
        <w:t>丰都县</w:t>
      </w:r>
      <w:r>
        <w:rPr>
          <w:rFonts w:hint="default" w:ascii="Times New Roman" w:hAnsi="Times New Roman" w:eastAsia="方正仿宋_GBK" w:cs="Times New Roman"/>
          <w:i w:val="0"/>
          <w:iCs w:val="0"/>
          <w:caps w:val="0"/>
          <w:color w:val="333333"/>
          <w:spacing w:val="0"/>
          <w:sz w:val="32"/>
          <w:szCs w:val="32"/>
          <w:shd w:val="clear" w:fill="FFFFFF"/>
        </w:rPr>
        <w:t>纪委监委驻</w:t>
      </w:r>
      <w:r>
        <w:rPr>
          <w:rFonts w:hint="default" w:ascii="Times New Roman" w:hAnsi="Times New Roman" w:eastAsia="方正仿宋_GBK" w:cs="Times New Roman"/>
          <w:i w:val="0"/>
          <w:iCs w:val="0"/>
          <w:caps w:val="0"/>
          <w:color w:val="333333"/>
          <w:spacing w:val="0"/>
          <w:sz w:val="32"/>
          <w:szCs w:val="32"/>
          <w:shd w:val="clear" w:fill="FFFFFF"/>
          <w:lang w:val="en-US" w:eastAsia="zh-CN"/>
        </w:rPr>
        <w:t>县政府办</w:t>
      </w:r>
      <w:r>
        <w:rPr>
          <w:rFonts w:hint="default" w:ascii="Times New Roman" w:hAnsi="Times New Roman" w:eastAsia="方正仿宋_GBK" w:cs="Times New Roman"/>
          <w:i w:val="0"/>
          <w:iCs w:val="0"/>
          <w:caps w:val="0"/>
          <w:color w:val="333333"/>
          <w:spacing w:val="0"/>
          <w:sz w:val="32"/>
          <w:szCs w:val="32"/>
          <w:shd w:val="clear" w:fill="FFFFFF"/>
        </w:rPr>
        <w:t>纪检监察组书面实名反映有关情况。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县</w:t>
      </w:r>
      <w:r>
        <w:rPr>
          <w:rFonts w:hint="default" w:ascii="Times New Roman" w:hAnsi="Times New Roman" w:eastAsia="方正仿宋_GBK" w:cs="Times New Roman"/>
          <w:i w:val="0"/>
          <w:iCs w:val="0"/>
          <w:caps w:val="0"/>
          <w:color w:val="333333"/>
          <w:spacing w:val="0"/>
          <w:sz w:val="32"/>
          <w:szCs w:val="32"/>
          <w:shd w:val="clear" w:fill="FFFFFF"/>
        </w:rPr>
        <w:t>科技局监督电话：</w:t>
      </w:r>
      <w:r>
        <w:rPr>
          <w:rFonts w:hint="eastAsia" w:ascii="Times New Roman" w:hAnsi="Times New Roman" w:eastAsia="方正仿宋_GBK" w:cs="Times New Roman"/>
          <w:i w:val="0"/>
          <w:iCs w:val="0"/>
          <w:caps w:val="0"/>
          <w:color w:val="333333"/>
          <w:spacing w:val="0"/>
          <w:sz w:val="32"/>
          <w:szCs w:val="32"/>
          <w:shd w:val="clear" w:fill="FFFFFF"/>
          <w:lang w:val="en-US" w:eastAsia="zh-CN"/>
        </w:rPr>
        <w:t>023-</w:t>
      </w:r>
      <w:r>
        <w:rPr>
          <w:rFonts w:hint="default" w:ascii="Times New Roman" w:hAnsi="Times New Roman" w:eastAsia="方正仿宋_GBK" w:cs="Times New Roman"/>
          <w:i w:val="0"/>
          <w:iCs w:val="0"/>
          <w:caps w:val="0"/>
          <w:color w:val="333333"/>
          <w:spacing w:val="0"/>
          <w:sz w:val="32"/>
          <w:szCs w:val="32"/>
          <w:shd w:val="clear" w:fill="FFFFFF"/>
          <w:lang w:val="en-US" w:eastAsia="zh-CN"/>
        </w:rPr>
        <w:t>70605305</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县</w:t>
      </w:r>
      <w:r>
        <w:rPr>
          <w:rFonts w:hint="default" w:ascii="Times New Roman" w:hAnsi="Times New Roman" w:eastAsia="方正仿宋_GBK" w:cs="Times New Roman"/>
          <w:i w:val="0"/>
          <w:iCs w:val="0"/>
          <w:caps w:val="0"/>
          <w:color w:val="333333"/>
          <w:spacing w:val="0"/>
          <w:sz w:val="32"/>
          <w:szCs w:val="32"/>
          <w:shd w:val="clear" w:fill="FFFFFF"/>
        </w:rPr>
        <w:t>纪委监委驻</w:t>
      </w:r>
      <w:r>
        <w:rPr>
          <w:rFonts w:hint="default" w:ascii="Times New Roman" w:hAnsi="Times New Roman" w:eastAsia="方正仿宋_GBK" w:cs="Times New Roman"/>
          <w:i w:val="0"/>
          <w:iCs w:val="0"/>
          <w:caps w:val="0"/>
          <w:color w:val="333333"/>
          <w:spacing w:val="0"/>
          <w:sz w:val="32"/>
          <w:szCs w:val="32"/>
          <w:shd w:val="clear" w:fill="FFFFFF"/>
          <w:lang w:val="en-US" w:eastAsia="zh-CN"/>
        </w:rPr>
        <w:t>县政府办</w:t>
      </w:r>
      <w:r>
        <w:rPr>
          <w:rFonts w:hint="default" w:ascii="Times New Roman" w:hAnsi="Times New Roman" w:eastAsia="方正仿宋_GBK" w:cs="Times New Roman"/>
          <w:i w:val="0"/>
          <w:iCs w:val="0"/>
          <w:caps w:val="0"/>
          <w:color w:val="333333"/>
          <w:spacing w:val="0"/>
          <w:sz w:val="32"/>
          <w:szCs w:val="32"/>
          <w:shd w:val="clear" w:fill="FFFFFF"/>
        </w:rPr>
        <w:t>纪检监察组：023-70605693</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附件：拟</w:t>
      </w:r>
      <w:r>
        <w:rPr>
          <w:rFonts w:hint="default" w:ascii="Times New Roman" w:hAnsi="Times New Roman" w:eastAsia="方正仿宋_GBK" w:cs="Times New Roman"/>
          <w:i w:val="0"/>
          <w:iCs w:val="0"/>
          <w:caps w:val="0"/>
          <w:color w:val="333333"/>
          <w:spacing w:val="0"/>
          <w:sz w:val="32"/>
          <w:szCs w:val="32"/>
          <w:shd w:val="clear" w:fill="FFFFFF"/>
          <w:lang w:val="en-US" w:eastAsia="zh-CN"/>
        </w:rPr>
        <w:t>资</w:t>
      </w:r>
      <w:r>
        <w:rPr>
          <w:rFonts w:hint="default" w:ascii="Times New Roman" w:hAnsi="Times New Roman" w:eastAsia="方正仿宋_GBK" w:cs="Times New Roman"/>
          <w:i w:val="0"/>
          <w:iCs w:val="0"/>
          <w:caps w:val="0"/>
          <w:color w:val="333333"/>
          <w:spacing w:val="0"/>
          <w:sz w:val="32"/>
          <w:szCs w:val="32"/>
          <w:shd w:val="clear" w:fill="FFFFFF"/>
        </w:rPr>
        <w:t>助企业名单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Times New Roman" w:hAnsi="Times New Roman" w:eastAsia="方正仿宋_GBK" w:cs="Times New Roman"/>
          <w:i w:val="0"/>
          <w:iCs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Times New Roman" w:hAnsi="Times New Roman" w:eastAsia="方正仿宋_GBK" w:cs="Times New Roman"/>
          <w:i w:val="0"/>
          <w:iCs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Times New Roman" w:hAnsi="Times New Roman" w:eastAsia="方正仿宋_GBK" w:cs="Times New Roman"/>
          <w:i w:val="0"/>
          <w:iCs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丰都县科学技术局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 xml:space="preserve">              2024年2月1</w:t>
      </w:r>
      <w:bookmarkStart w:id="0" w:name="_GoBack"/>
      <w:bookmarkEnd w:id="0"/>
      <w:r>
        <w:rPr>
          <w:rFonts w:hint="eastAsia" w:ascii="Times New Roman" w:hAnsi="Times New Roman" w:eastAsia="方正仿宋_GBK" w:cs="Times New Roman"/>
          <w:i w:val="0"/>
          <w:iCs w:val="0"/>
          <w:caps w:val="0"/>
          <w:color w:val="333333"/>
          <w:spacing w:val="0"/>
          <w:sz w:val="32"/>
          <w:szCs w:val="32"/>
          <w:shd w:val="clear" w:fill="FFFFFF"/>
          <w:lang w:val="en-US" w:eastAsia="zh-CN"/>
        </w:rPr>
        <w:t>日</w:t>
      </w:r>
    </w:p>
    <w:p>
      <w:pPr>
        <w:ind w:firstLine="640" w:firstLineChars="200"/>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ind w:firstLine="640" w:firstLineChars="200"/>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r>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t>（此件公开发布）</w:t>
      </w:r>
    </w:p>
    <w:p>
      <w:pPr>
        <w:jc w:val="left"/>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p>
    <w:p>
      <w:pPr>
        <w:jc w:val="left"/>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p>
    <w:p>
      <w:pPr>
        <w:jc w:val="left"/>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p>
    <w:p>
      <w:pPr>
        <w:jc w:val="left"/>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p>
    <w:p>
      <w:pPr>
        <w:jc w:val="left"/>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p>
    <w:p>
      <w:pPr>
        <w:jc w:val="left"/>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p>
    <w:p>
      <w:pPr>
        <w:jc w:val="left"/>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p>
    <w:p>
      <w:pPr>
        <w:jc w:val="left"/>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p>
    <w:p>
      <w:pPr>
        <w:jc w:val="left"/>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p>
    <w:p>
      <w:pPr>
        <w:jc w:val="left"/>
        <w:rPr>
          <w:rFonts w:hint="eastAsia" w:ascii="方正小标宋_GBK" w:hAnsi="方正小标宋_GBK" w:eastAsia="方正小标宋_GBK" w:cs="方正小标宋_GBK"/>
          <w:b/>
          <w:bCs/>
          <w:i w:val="0"/>
          <w:iCs w:val="0"/>
          <w:caps w:val="0"/>
          <w:color w:val="auto"/>
          <w:spacing w:val="0"/>
          <w:sz w:val="44"/>
          <w:szCs w:val="44"/>
          <w:shd w:val="clear" w:fill="FFFFFF"/>
          <w:lang w:val="en-US" w:eastAsia="zh-CN"/>
        </w:rPr>
      </w:pPr>
    </w:p>
    <w:p>
      <w:pPr>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jc w:val="left"/>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iCs w:val="0"/>
          <w:caps w:val="0"/>
          <w:color w:val="auto"/>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b w:val="0"/>
          <w:bCs w:val="0"/>
          <w:i w:val="0"/>
          <w:iCs w:val="0"/>
          <w:caps w:val="0"/>
          <w:color w:val="333333"/>
          <w:spacing w:val="0"/>
          <w:sz w:val="44"/>
          <w:szCs w:val="44"/>
          <w:shd w:val="clear" w:fill="FFFFFF"/>
        </w:rPr>
        <w:t>拟</w:t>
      </w:r>
      <w:r>
        <w:rPr>
          <w:rFonts w:hint="eastAsia" w:ascii="方正小标宋_GBK" w:hAnsi="方正小标宋_GBK" w:eastAsia="方正小标宋_GBK" w:cs="方正小标宋_GBK"/>
          <w:b w:val="0"/>
          <w:bCs w:val="0"/>
          <w:i w:val="0"/>
          <w:iCs w:val="0"/>
          <w:caps w:val="0"/>
          <w:color w:val="333333"/>
          <w:spacing w:val="0"/>
          <w:sz w:val="44"/>
          <w:szCs w:val="44"/>
          <w:shd w:val="clear" w:fill="FFFFFF"/>
          <w:lang w:val="en-US" w:eastAsia="zh-CN"/>
        </w:rPr>
        <w:t>资</w:t>
      </w:r>
      <w:r>
        <w:rPr>
          <w:rFonts w:hint="eastAsia" w:ascii="方正小标宋_GBK" w:hAnsi="方正小标宋_GBK" w:eastAsia="方正小标宋_GBK" w:cs="方正小标宋_GBK"/>
          <w:b w:val="0"/>
          <w:bCs w:val="0"/>
          <w:i w:val="0"/>
          <w:iCs w:val="0"/>
          <w:caps w:val="0"/>
          <w:color w:val="333333"/>
          <w:spacing w:val="0"/>
          <w:sz w:val="44"/>
          <w:szCs w:val="44"/>
          <w:shd w:val="clear" w:fill="FFFFFF"/>
        </w:rPr>
        <w:t>助企业名单</w:t>
      </w:r>
    </w:p>
    <w:tbl>
      <w:tblPr>
        <w:tblStyle w:val="6"/>
        <w:tblW w:w="8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28"/>
        <w:gridCol w:w="2200"/>
        <w:gridCol w:w="2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企业名称</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入库时间</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拟资助金额（万元）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重庆源三泰农业开发有限责任公司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重庆驰文医疗器械有限公司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丰都县农淘电子商务有限公司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丰都县港湾农业开发有限公司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重庆雨桐食品有限公司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重庆犇相富食品有限公司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丰都县华电科技有限责任公司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重庆先胜船务有限公司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重庆萤星科技有限责任公司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重庆即推网络科技有限公司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重庆纵航建筑劳务有限公司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重庆都源节能建材有限公司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丰都县宗荣农业发展有限公司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丰都县彦华农业科技有限公司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重庆扬航影视文化传媒有限公司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重庆顺首物流有限公司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重庆丰柏木业有限公司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中轩（重庆）建设监理有限公司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重庆川晟建设工程有限公司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重庆渝盛建设工程咨询有限公司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重庆润旺建设工程咨询有限公司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重庆三丰农业科技发展有限公司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重庆双电建筑工程有限公司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重庆市名扬四海农业开发有限公司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重庆百泽瑞消防工程有限公司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重庆石载美建材有限公司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重庆市度善饮料有限公司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2023-12-20</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重庆市弘汇包装有限公司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2023-12-19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重庆歌德再生资源综合利用有限公司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2023-12-19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丰都县泰康养殖有限公司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2023-12-19</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丰都县瑞华装饰工程有限公司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2023-12-18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重庆库维网络科技有限公司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2023-12-18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丰都县海秋食品有限公司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2023-12-18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丰都县泽丰供水有限公司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2023-12-18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重庆思易哲新材料科技有限公司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2023-12-18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丰都县典耘农业有限公司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2023-12-18</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重庆聚辰物流有限公司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2023-12-15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重庆联宸供应链有限公司</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2023-12-15</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2"/>
                <w:szCs w:val="22"/>
                <w:u w:val="none"/>
                <w:lang w:val="en-US" w:eastAsia="zh-CN" w:bidi="ar"/>
              </w:rPr>
            </w:pPr>
            <w:r>
              <w:rPr>
                <w:rFonts w:hint="default" w:ascii="Times New Roman" w:hAnsi="Times New Roman" w:eastAsia="方正仿宋_GBK" w:cs="Times New Roman"/>
                <w:i w:val="0"/>
                <w:iCs w:val="0"/>
                <w:color w:val="000000"/>
                <w:kern w:val="0"/>
                <w:sz w:val="22"/>
                <w:szCs w:val="22"/>
                <w:u w:val="none"/>
                <w:lang w:val="en-US" w:eastAsia="zh-CN" w:bidi="ar"/>
              </w:rPr>
              <w:t>1</w:t>
            </w:r>
          </w:p>
        </w:tc>
      </w:tr>
    </w:tbl>
    <w:p>
      <w:pPr>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wMmZhNjc4YjcyY2MzNmZjMDJhODhiMDA1ZTRkOTQifQ=="/>
    <w:docVar w:name="KSO_WPS_MARK_KEY" w:val="8f9862c8-cb09-4212-9caf-ec04196c9d75"/>
  </w:docVars>
  <w:rsids>
    <w:rsidRoot w:val="00000000"/>
    <w:rsid w:val="00125861"/>
    <w:rsid w:val="02A454C3"/>
    <w:rsid w:val="0484065B"/>
    <w:rsid w:val="0A444601"/>
    <w:rsid w:val="0EA37FCC"/>
    <w:rsid w:val="10093F08"/>
    <w:rsid w:val="18B0756E"/>
    <w:rsid w:val="18F56F76"/>
    <w:rsid w:val="19212219"/>
    <w:rsid w:val="1B0342CC"/>
    <w:rsid w:val="204F58BE"/>
    <w:rsid w:val="2E7065D2"/>
    <w:rsid w:val="33C341A1"/>
    <w:rsid w:val="357F67EE"/>
    <w:rsid w:val="40AB493B"/>
    <w:rsid w:val="44CE3F74"/>
    <w:rsid w:val="465208C7"/>
    <w:rsid w:val="48E924A4"/>
    <w:rsid w:val="49BC54C3"/>
    <w:rsid w:val="4B5300A9"/>
    <w:rsid w:val="4B5F4A3F"/>
    <w:rsid w:val="4D0A4797"/>
    <w:rsid w:val="51B7313F"/>
    <w:rsid w:val="56521689"/>
    <w:rsid w:val="5BC8419B"/>
    <w:rsid w:val="632E6FDA"/>
    <w:rsid w:val="6449399F"/>
    <w:rsid w:val="689C4FF2"/>
    <w:rsid w:val="69AE677E"/>
    <w:rsid w:val="69C064B2"/>
    <w:rsid w:val="6A701C86"/>
    <w:rsid w:val="6B715CB5"/>
    <w:rsid w:val="6C1F1BB5"/>
    <w:rsid w:val="6E810905"/>
    <w:rsid w:val="746F2FAE"/>
    <w:rsid w:val="751F6782"/>
    <w:rsid w:val="76FB6D7B"/>
    <w:rsid w:val="77D0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1116</Words>
  <Characters>1599</Characters>
  <Lines>0</Lines>
  <Paragraphs>0</Paragraphs>
  <TotalTime>6</TotalTime>
  <ScaleCrop>false</ScaleCrop>
  <LinksUpToDate>false</LinksUpToDate>
  <CharactersWithSpaces>1599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2023-11-15T03:14:00Z</dcterms:created>
  <dc:creator>科技局</dc:creator>
  <cp:lastModifiedBy>110</cp:lastModifiedBy>
  <cp:lastPrinted>2024-02-01T09:38:34Z</cp:lastPrinted>
  <dcterms:modified xsi:type="dcterms:W3CDTF">2024-02-01T09:41:09Z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A2F0E6477C0D41D8BE88204286A54EE9</vt:lpwstr>
  </property>
</Properties>
</file>