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eastAsia="Times New Roman"/>
        </w:rPr>
      </w:pPr>
      <w:r>
        <w:rPr>
          <w:rFonts w:eastAsia="方正仿宋_GBK"/>
          <w:color w:val="000000"/>
          <w:szCs w:val="24"/>
        </w:rPr>
        <w:t xml:space="preserve">    </w:t>
      </w:r>
    </w:p>
    <w:p>
      <w:pPr>
        <w:spacing w:line="500" w:lineRule="exact"/>
        <w:rPr>
          <w:rFonts w:eastAsia="Times New Roman"/>
        </w:rPr>
      </w:pPr>
    </w:p>
    <w:p>
      <w:pPr>
        <w:spacing w:line="500" w:lineRule="exact"/>
        <w:jc w:val="center"/>
        <w:rPr>
          <w:rFonts w:eastAsia="方正小标宋_GBK"/>
          <w:sz w:val="44"/>
          <w:szCs w:val="44"/>
        </w:rPr>
      </w:pPr>
    </w:p>
    <w:p>
      <w:pPr>
        <w:spacing w:line="500" w:lineRule="exact"/>
        <w:jc w:val="center"/>
        <w:rPr>
          <w:rFonts w:eastAsia="方正小标宋_GBK"/>
          <w:sz w:val="44"/>
          <w:szCs w:val="44"/>
        </w:rPr>
      </w:pPr>
    </w:p>
    <w:p>
      <w:pPr>
        <w:spacing w:line="500" w:lineRule="exact"/>
        <w:jc w:val="center"/>
        <w:rPr>
          <w:rFonts w:eastAsia="方正小标宋_GBK"/>
          <w:sz w:val="44"/>
          <w:szCs w:val="44"/>
        </w:rPr>
      </w:pPr>
    </w:p>
    <w:p>
      <w:pPr>
        <w:spacing w:line="500" w:lineRule="exact"/>
        <w:jc w:val="center"/>
        <w:rPr>
          <w:rFonts w:eastAsia="方正楷体_GBK"/>
        </w:rPr>
      </w:pPr>
    </w:p>
    <w:p>
      <w:pPr>
        <w:spacing w:line="500" w:lineRule="exact"/>
        <w:jc w:val="center"/>
        <w:rPr>
          <w:rFonts w:eastAsia="方正楷体_GBK"/>
        </w:rPr>
      </w:pPr>
    </w:p>
    <w:p>
      <w:pPr>
        <w:spacing w:line="500" w:lineRule="exact"/>
        <w:rPr>
          <w:rFonts w:eastAsia="方正仿宋_GBK"/>
        </w:rPr>
      </w:pPr>
      <w:r>
        <w:rPr>
          <w:rFonts w:eastAsia="方正仿宋_GBK"/>
        </w:rPr>
        <w:t xml:space="preserve">    </w:t>
      </w:r>
    </w:p>
    <w:p>
      <w:pPr>
        <w:spacing w:line="540" w:lineRule="exact"/>
        <w:jc w:val="center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丰农业农村委发〔</w:t>
      </w:r>
      <w:r>
        <w:rPr>
          <w:rFonts w:eastAsia="方正仿宋_GBK"/>
          <w:sz w:val="32"/>
          <w:szCs w:val="32"/>
        </w:rPr>
        <w:t>202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hint="eastAsia" w:eastAsia="方正仿宋_GBK"/>
          <w:sz w:val="32"/>
          <w:szCs w:val="32"/>
        </w:rPr>
        <w:t>〕</w:t>
      </w:r>
      <w:r>
        <w:rPr>
          <w:rFonts w:hint="eastAsia" w:eastAsia="方正仿宋_GBK"/>
          <w:sz w:val="32"/>
          <w:szCs w:val="32"/>
          <w:lang w:val="en-US" w:eastAsia="zh-CN"/>
        </w:rPr>
        <w:t>68</w:t>
      </w:r>
      <w:r>
        <w:rPr>
          <w:rFonts w:hint="eastAsia" w:eastAsia="方正仿宋_GBK"/>
          <w:sz w:val="32"/>
          <w:szCs w:val="32"/>
        </w:rPr>
        <w:t>号</w:t>
      </w:r>
    </w:p>
    <w:p>
      <w:pPr>
        <w:spacing w:line="52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20" w:lineRule="exact"/>
        <w:jc w:val="center"/>
        <w:rPr>
          <w:rFonts w:eastAsia="黑体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_GBK" w:eastAsia="方正小标宋_GBK"/>
          <w:sz w:val="44"/>
          <w:szCs w:val="24"/>
        </w:rPr>
      </w:pPr>
      <w:r>
        <w:rPr>
          <w:rFonts w:hint="eastAsia" w:ascii="方正小标宋_GBK" w:eastAsia="方正小标宋_GBK"/>
          <w:sz w:val="44"/>
          <w:szCs w:val="24"/>
        </w:rPr>
        <w:t>丰都县农业农村委员会</w:t>
      </w:r>
    </w:p>
    <w:p>
      <w:pPr>
        <w:keepNext w:val="0"/>
        <w:keepLines w:val="0"/>
        <w:pageBreakBefore w:val="0"/>
        <w:widowControl w:val="0"/>
        <w:tabs>
          <w:tab w:val="left" w:pos="39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eastAsia="方正小标宋_GBK"/>
          <w:sz w:val="44"/>
          <w:szCs w:val="24"/>
          <w:lang w:val="en-US" w:eastAsia="zh-CN"/>
        </w:rPr>
      </w:pPr>
      <w:r>
        <w:rPr>
          <w:rFonts w:hint="eastAsia" w:ascii="方正小标宋_GBK" w:eastAsia="方正小标宋_GBK"/>
          <w:sz w:val="44"/>
          <w:szCs w:val="24"/>
        </w:rPr>
        <w:t>关于</w:t>
      </w:r>
      <w:r>
        <w:rPr>
          <w:rFonts w:hint="eastAsia" w:ascii="方正小标宋_GBK" w:eastAsia="方正小标宋_GBK"/>
          <w:sz w:val="44"/>
          <w:szCs w:val="24"/>
          <w:lang w:val="en-US" w:eastAsia="zh-CN"/>
        </w:rPr>
        <w:t>2025年虎威镇红岩村榨菜初加工项目</w:t>
      </w:r>
    </w:p>
    <w:p>
      <w:pPr>
        <w:keepNext w:val="0"/>
        <w:keepLines w:val="0"/>
        <w:pageBreakBefore w:val="0"/>
        <w:widowControl w:val="0"/>
        <w:tabs>
          <w:tab w:val="left" w:pos="39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_GBK" w:eastAsia="方正小标宋_GBK"/>
          <w:sz w:val="44"/>
          <w:szCs w:val="24"/>
        </w:rPr>
      </w:pPr>
      <w:r>
        <w:rPr>
          <w:rFonts w:hint="eastAsia" w:ascii="方正小标宋_GBK" w:eastAsia="方正小标宋_GBK"/>
          <w:sz w:val="44"/>
          <w:szCs w:val="24"/>
        </w:rPr>
        <w:t>实施方案的批复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eastAsia="黑体"/>
          <w:sz w:val="32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eastAsia="方正仿宋_GBK" w:cs="Times New Roman"/>
          <w:sz w:val="32"/>
          <w:lang w:val="en-US" w:eastAsia="zh-CN"/>
        </w:rPr>
        <w:t>虎威镇人民政府，丰都县双全家畜养殖专业合作社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你</w:t>
      </w:r>
      <w:r>
        <w:rPr>
          <w:rFonts w:hint="eastAsia" w:eastAsia="方正仿宋_GBK" w:cs="Times New Roman"/>
          <w:color w:val="auto"/>
          <w:sz w:val="32"/>
          <w:lang w:val="en-US" w:eastAsia="zh-CN"/>
        </w:rPr>
        <w:t>府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《关于申报2025年虎威镇红岩榨菜初加工项目实施方案的函》（</w:t>
      </w:r>
      <w:r>
        <w:rPr>
          <w:rFonts w:hint="eastAsia" w:eastAsia="方正仿宋_GBK" w:cs="Times New Roman"/>
          <w:color w:val="auto"/>
          <w:sz w:val="32"/>
          <w:szCs w:val="32"/>
          <w:lang w:val="en-US" w:eastAsia="zh-CN"/>
        </w:rPr>
        <w:t>虎威府函〔2025〕37号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）收悉，经审查，现就该项目批复如下：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560" w:lineRule="exact"/>
        <w:ind w:left="616"/>
        <w:textAlignment w:val="auto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方正黑体_GBK" w:eastAsia="方正黑体_GBK"/>
          <w:spacing w:val="-11"/>
          <w:sz w:val="32"/>
          <w:szCs w:val="32"/>
        </w:rPr>
        <w:t>一、项目名称：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2025年虎威镇红岩村榨菜初加工项目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560" w:lineRule="exact"/>
        <w:ind w:firstLine="616" w:firstLineChars="200"/>
        <w:textAlignment w:val="auto"/>
        <w:rPr>
          <w:rFonts w:hint="eastAsia" w:ascii="方正黑体_GBK" w:eastAsia="方正黑体_GBK"/>
          <w:spacing w:val="-6"/>
          <w:sz w:val="32"/>
          <w:szCs w:val="32"/>
        </w:rPr>
      </w:pPr>
      <w:r>
        <w:rPr>
          <w:rFonts w:hint="eastAsia" w:ascii="方正黑体_GBK" w:eastAsia="方正黑体_GBK"/>
          <w:spacing w:val="-6"/>
          <w:sz w:val="32"/>
          <w:szCs w:val="32"/>
        </w:rPr>
        <w:t>二、</w:t>
      </w: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项目法人</w:t>
      </w:r>
      <w:r>
        <w:rPr>
          <w:rFonts w:hint="eastAsia" w:ascii="方正黑体_GBK" w:eastAsia="方正黑体_GBK"/>
          <w:spacing w:val="-6"/>
          <w:sz w:val="32"/>
          <w:szCs w:val="32"/>
        </w:rPr>
        <w:t>：</w:t>
      </w:r>
      <w:r>
        <w:rPr>
          <w:rFonts w:hint="eastAsia" w:eastAsia="方正仿宋_GBK" w:cs="Times New Roman"/>
          <w:sz w:val="32"/>
          <w:lang w:val="en-US" w:eastAsia="zh-CN"/>
        </w:rPr>
        <w:t>丰都县双全家畜养殖专业合作社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16" w:firstLineChars="200"/>
        <w:textAlignment w:val="auto"/>
        <w:rPr>
          <w:rFonts w:hint="default" w:ascii="方正黑体_GBK" w:eastAsia="方正黑体_GBK" w:cs="Times New Roman"/>
          <w:spacing w:val="-6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三</w:t>
      </w:r>
      <w:r>
        <w:rPr>
          <w:rFonts w:hint="eastAsia" w:ascii="方正黑体_GBK" w:eastAsia="方正黑体_GBK"/>
          <w:spacing w:val="-6"/>
          <w:sz w:val="32"/>
          <w:szCs w:val="32"/>
        </w:rPr>
        <w:t>、</w:t>
      </w: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监管单位</w:t>
      </w:r>
      <w:r>
        <w:rPr>
          <w:rFonts w:hint="eastAsia" w:ascii="方正黑体_GBK" w:eastAsia="方正黑体_GBK"/>
          <w:spacing w:val="-6"/>
          <w:sz w:val="32"/>
          <w:szCs w:val="32"/>
        </w:rPr>
        <w:t>：</w:t>
      </w:r>
      <w:r>
        <w:rPr>
          <w:rFonts w:hint="eastAsia" w:eastAsia="方正仿宋_GBK" w:cs="Times New Roman"/>
          <w:sz w:val="32"/>
          <w:lang w:val="en-US" w:eastAsia="zh-CN"/>
        </w:rPr>
        <w:t>虎威镇人民政府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16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方正黑体_GBK" w:eastAsia="方正黑体_GBK" w:cs="Times New Roman"/>
          <w:spacing w:val="-6"/>
          <w:sz w:val="32"/>
          <w:szCs w:val="32"/>
          <w:lang w:val="en-US" w:eastAsia="zh-CN"/>
        </w:rPr>
        <w:t>四</w:t>
      </w:r>
      <w:r>
        <w:rPr>
          <w:rFonts w:hint="eastAsia" w:ascii="方正黑体_GBK" w:hAnsi="Times New Roman" w:eastAsia="方正黑体_GBK" w:cs="Times New Roman"/>
          <w:spacing w:val="-6"/>
          <w:sz w:val="32"/>
          <w:szCs w:val="32"/>
          <w:lang w:eastAsia="zh-CN"/>
        </w:rPr>
        <w:t>、建设</w:t>
      </w:r>
      <w:r>
        <w:rPr>
          <w:rFonts w:hint="eastAsia" w:ascii="方正黑体_GBK" w:hAnsi="Times New Roman" w:eastAsia="方正黑体_GBK" w:cs="Times New Roman"/>
          <w:spacing w:val="-6"/>
          <w:sz w:val="32"/>
          <w:szCs w:val="32"/>
          <w:lang w:val="en-US" w:eastAsia="zh-CN"/>
        </w:rPr>
        <w:t>地点</w:t>
      </w:r>
      <w:r>
        <w:rPr>
          <w:rFonts w:hint="eastAsia" w:ascii="方正黑体_GBK" w:hAnsi="Times New Roman" w:eastAsia="方正黑体_GBK" w:cs="Times New Roman"/>
          <w:spacing w:val="-6"/>
          <w:sz w:val="32"/>
          <w:szCs w:val="32"/>
          <w:lang w:eastAsia="zh-CN"/>
        </w:rPr>
        <w:t>：</w:t>
      </w:r>
      <w:bookmarkStart w:id="0" w:name="_Toc341537244"/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虎威镇红岩村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16" w:firstLineChars="200"/>
        <w:textAlignment w:val="auto"/>
        <w:rPr>
          <w:rFonts w:hint="eastAsia" w:ascii="方正黑体_GBK" w:hAnsi="Times New Roman" w:eastAsia="方正黑体_GBK" w:cs="Times New Roman"/>
          <w:spacing w:val="-6"/>
          <w:sz w:val="32"/>
          <w:szCs w:val="32"/>
          <w:lang w:val="en-US" w:eastAsia="zh-CN"/>
        </w:rPr>
      </w:pPr>
      <w:r>
        <w:rPr>
          <w:rFonts w:hint="eastAsia" w:ascii="方正黑体_GBK" w:eastAsia="方正黑体_GBK" w:cs="Times New Roman"/>
          <w:spacing w:val="-6"/>
          <w:sz w:val="32"/>
          <w:szCs w:val="32"/>
          <w:lang w:val="en-US" w:eastAsia="zh-CN"/>
        </w:rPr>
        <w:t>五</w:t>
      </w:r>
      <w:r>
        <w:rPr>
          <w:rFonts w:hint="eastAsia" w:ascii="方正黑体_GBK" w:hAnsi="Times New Roman" w:eastAsia="方正黑体_GBK" w:cs="Times New Roman"/>
          <w:spacing w:val="-6"/>
          <w:sz w:val="32"/>
          <w:szCs w:val="32"/>
          <w:lang w:val="en-US" w:eastAsia="zh-CN"/>
        </w:rPr>
        <w:t>、建设内容：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eastAsia="方正仿宋_GBK" w:cs="Times New Roman"/>
          <w:color w:val="auto"/>
          <w:spacing w:val="6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color w:val="auto"/>
          <w:spacing w:val="6"/>
          <w:sz w:val="32"/>
          <w:szCs w:val="32"/>
          <w:lang w:val="en-US" w:eastAsia="zh-CN"/>
        </w:rPr>
        <w:t>1.新建钢架厂房314.76㎡，管理用房42.68㎡，榨菜腌制池1451.52m³，污水收集池12m³。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596" w:firstLineChars="200"/>
        <w:textAlignment w:val="auto"/>
        <w:rPr>
          <w:rFonts w:hint="eastAsia" w:eastAsia="方正仿宋_GBK" w:cs="Times New Roman"/>
          <w:color w:val="auto"/>
          <w:spacing w:val="-11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color w:val="auto"/>
          <w:spacing w:val="-11"/>
          <w:sz w:val="32"/>
          <w:szCs w:val="32"/>
          <w:lang w:val="en-US" w:eastAsia="zh-CN"/>
        </w:rPr>
        <w:t>2.新建3m高挡墙12m，2m高挡墙39.4m，4m高挡墙26.4m，围墙26.4m，排水沟44m，安装3盏太阳能路灯，院坝硬化47.88㎡。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ascii="Times New Roman" w:hAnsi="Times New Roman" w:eastAsia="方正仿宋_GBK" w:cs="Times New Roman"/>
          <w:color w:val="auto"/>
          <w:spacing w:val="6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color w:val="auto"/>
          <w:spacing w:val="6"/>
          <w:sz w:val="32"/>
          <w:szCs w:val="32"/>
          <w:lang w:val="en-US" w:eastAsia="zh-CN"/>
        </w:rPr>
        <w:t>3.腌制池治漏6口，更换60t地磅电子设备等。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560" w:lineRule="exact"/>
        <w:ind w:firstLine="616" w:firstLineChars="200"/>
        <w:textAlignment w:val="auto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六</w:t>
      </w:r>
      <w:r>
        <w:rPr>
          <w:rFonts w:hint="eastAsia" w:ascii="方正黑体_GBK" w:eastAsia="方正黑体_GBK"/>
          <w:spacing w:val="-6"/>
          <w:sz w:val="32"/>
          <w:szCs w:val="32"/>
          <w:lang w:eastAsia="zh-CN"/>
        </w:rPr>
        <w:t>、项目投资：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项目总投资</w:t>
      </w:r>
      <w:r>
        <w:rPr>
          <w:rFonts w:hint="eastAsia" w:eastAsia="方正仿宋_GBK" w:cs="Times New Roman"/>
          <w:sz w:val="32"/>
          <w:lang w:val="en-US" w:eastAsia="zh-CN"/>
        </w:rPr>
        <w:t>资208.3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万元</w:t>
      </w:r>
      <w:r>
        <w:rPr>
          <w:rFonts w:hint="eastAsia" w:eastAsia="方正仿宋_GBK" w:cs="Times New Roman"/>
          <w:sz w:val="32"/>
          <w:lang w:val="en-US" w:eastAsia="zh-CN"/>
        </w:rPr>
        <w:t>。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资金来源为</w:t>
      </w:r>
      <w:r>
        <w:rPr>
          <w:rFonts w:hint="eastAsia" w:eastAsia="方正仿宋_GBK" w:cs="Times New Roman"/>
          <w:sz w:val="32"/>
          <w:lang w:val="en-US" w:eastAsia="zh-CN"/>
        </w:rPr>
        <w:t>财政补助资金145万元，不足部分由法人单位自筹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line="560" w:lineRule="exact"/>
        <w:ind w:firstLine="616" w:firstLineChars="200"/>
        <w:textAlignment w:val="auto"/>
        <w:rPr>
          <w:rFonts w:hint="eastAsia" w:eastAsia="方正仿宋_GBK"/>
          <w:kern w:val="0"/>
          <w:sz w:val="32"/>
          <w:szCs w:val="32"/>
        </w:rPr>
      </w:pP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七</w:t>
      </w:r>
      <w:r>
        <w:rPr>
          <w:rFonts w:hint="eastAsia" w:ascii="方正黑体_GBK" w:eastAsia="方正黑体_GBK"/>
          <w:spacing w:val="-6"/>
          <w:sz w:val="32"/>
          <w:szCs w:val="32"/>
          <w:lang w:eastAsia="zh-CN"/>
        </w:rPr>
        <w:t>、建设工期：</w:t>
      </w:r>
      <w:r>
        <w:rPr>
          <w:rFonts w:hint="eastAsia" w:eastAsia="方正仿宋_GBK"/>
          <w:kern w:val="0"/>
          <w:sz w:val="32"/>
          <w:szCs w:val="32"/>
        </w:rPr>
        <w:t>本项目建设期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12</w:t>
      </w:r>
      <w:r>
        <w:rPr>
          <w:rFonts w:hint="eastAsia" w:eastAsia="方正仿宋_GBK"/>
          <w:kern w:val="0"/>
          <w:sz w:val="32"/>
          <w:szCs w:val="32"/>
        </w:rPr>
        <w:t>个月。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16" w:firstLineChars="200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八</w:t>
      </w:r>
      <w:r>
        <w:rPr>
          <w:rFonts w:hint="eastAsia" w:ascii="方正黑体_GBK" w:eastAsia="方正黑体_GBK"/>
          <w:spacing w:val="-6"/>
          <w:sz w:val="32"/>
          <w:szCs w:val="32"/>
          <w:lang w:eastAsia="zh-CN"/>
        </w:rPr>
        <w:t>、节能：</w:t>
      </w:r>
      <w:r>
        <w:rPr>
          <w:rFonts w:hint="eastAsia" w:ascii="方正仿宋_GBK" w:eastAsia="方正仿宋_GBK"/>
          <w:sz w:val="32"/>
          <w:szCs w:val="32"/>
        </w:rPr>
        <w:t>该项目须按建筑节能标准设计建设，按国家有关建筑节能的要求选用节能建筑材料。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16" w:firstLineChars="200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九、招投标：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项目发包按国家发改委第16号令和丰都县人民政府办公室《关于加快推进公共资源交易监督管理改革有关工作的通知》（丰都府办〔2020〕78号）等相关文件规定执行。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16" w:firstLineChars="200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pacing w:val="-6"/>
          <w:sz w:val="32"/>
          <w:szCs w:val="32"/>
          <w:lang w:val="en-US" w:eastAsia="zh-CN"/>
        </w:rPr>
        <w:t>十、利益联结机制：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本项目参照股权化改革相关文件执行</w:t>
      </w:r>
      <w:r>
        <w:rPr>
          <w:rFonts w:hint="eastAsia" w:eastAsia="方正仿宋_GBK" w:cs="Times New Roman"/>
          <w:kern w:val="0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08" w:firstLineChars="200"/>
        <w:textAlignment w:val="auto"/>
        <w:rPr>
          <w:rFonts w:hint="default" w:ascii="Times New Roman" w:hAnsi="Times New Roman" w:eastAsia="方正仿宋_GBK" w:cs="Times New Roman"/>
          <w:w w:val="95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w w:val="95"/>
          <w:kern w:val="0"/>
          <w:sz w:val="32"/>
          <w:szCs w:val="32"/>
        </w:rPr>
        <w:t>接此批复后，请</w:t>
      </w:r>
      <w:r>
        <w:rPr>
          <w:rFonts w:hint="default" w:ascii="Times New Roman" w:hAnsi="Times New Roman" w:eastAsia="方正仿宋_GBK" w:cs="Times New Roman"/>
          <w:w w:val="95"/>
          <w:kern w:val="0"/>
          <w:sz w:val="32"/>
          <w:szCs w:val="32"/>
          <w:lang w:eastAsia="zh-CN"/>
        </w:rPr>
        <w:t>你单位抓紧做好项目建设前期工作，</w:t>
      </w:r>
      <w:r>
        <w:rPr>
          <w:rFonts w:hint="default" w:ascii="Times New Roman" w:hAnsi="Times New Roman" w:eastAsia="方正仿宋_GBK" w:cs="Times New Roman"/>
          <w:w w:val="95"/>
          <w:kern w:val="0"/>
          <w:sz w:val="32"/>
          <w:szCs w:val="32"/>
        </w:rPr>
        <w:t>落实建设条件，按期开工建设。严格按项目基本建设程序建设，加强项目管理，确保工程质量。</w:t>
      </w:r>
    </w:p>
    <w:p>
      <w:pPr>
        <w:keepNext w:val="0"/>
        <w:keepLines w:val="0"/>
        <w:pageBreakBefore w:val="0"/>
        <w:widowControl w:val="0"/>
        <w:tabs>
          <w:tab w:val="left" w:pos="5618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5618"/>
        </w:tabs>
        <w:kinsoku/>
        <w:wordWrap/>
        <w:overflowPunct/>
        <w:topLinePunct w:val="0"/>
        <w:bidi w:val="0"/>
        <w:spacing w:line="560" w:lineRule="exact"/>
        <w:ind w:firstLine="4617" w:firstLineChars="1443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丰都县农业农村委员会</w:t>
      </w:r>
    </w:p>
    <w:p>
      <w:pPr>
        <w:pStyle w:val="2"/>
        <w:pageBreakBefore w:val="0"/>
        <w:widowControl w:val="0"/>
        <w:kinsoku/>
        <w:wordWrap/>
        <w:overflowPunct/>
        <w:topLinePunct w:val="0"/>
        <w:bidi w:val="0"/>
        <w:spacing w:line="600" w:lineRule="exact"/>
        <w:ind w:firstLine="5120" w:firstLineChars="1600"/>
        <w:textAlignment w:val="auto"/>
        <w:rPr>
          <w:rFonts w:hint="eastAsia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24"/>
          <w:lang w:val="en-US" w:eastAsia="zh-CN" w:bidi="ar-SA"/>
        </w:rPr>
        <w:t>202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24"/>
          <w:lang w:val="en-US" w:eastAsia="zh-CN" w:bidi="ar-SA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24"/>
          <w:lang w:val="en-US" w:eastAsia="zh-CN" w:bidi="ar-SA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24"/>
          <w:lang w:val="en-US" w:eastAsia="zh-CN" w:bidi="ar-SA"/>
        </w:rPr>
        <w:t>1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24"/>
          <w:lang w:val="en-US" w:eastAsia="zh-CN" w:bidi="ar-SA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 xml:space="preserve">  </w:t>
      </w:r>
    </w:p>
    <w:p>
      <w:pPr>
        <w:pStyle w:val="2"/>
        <w:pageBreakBefore w:val="0"/>
        <w:widowControl w:val="0"/>
        <w:kinsoku/>
        <w:wordWrap/>
        <w:overflowPunct/>
        <w:topLinePunct w:val="0"/>
        <w:bidi w:val="0"/>
        <w:spacing w:line="600" w:lineRule="exact"/>
        <w:ind w:firstLine="5120" w:firstLineChars="1600"/>
        <w:textAlignment w:val="auto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eastAsia="zh-CN"/>
        </w:rPr>
      </w:pPr>
    </w:p>
    <w:p>
      <w:pPr>
        <w:pStyle w:val="2"/>
        <w:pageBreakBefore w:val="0"/>
        <w:widowControl w:val="0"/>
        <w:kinsoku/>
        <w:wordWrap/>
        <w:overflowPunct/>
        <w:topLinePunct w:val="0"/>
        <w:bidi w:val="0"/>
        <w:spacing w:line="600" w:lineRule="exact"/>
        <w:jc w:val="left"/>
        <w:textAlignment w:val="auto"/>
        <w:rPr>
          <w:rFonts w:hint="eastAsia"/>
          <w:lang w:eastAsia="zh-CN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eastAsia="zh-CN"/>
        </w:rPr>
        <w:t>（此件公开发布）</w:t>
      </w:r>
      <w:bookmarkStart w:id="1" w:name="_GoBack"/>
      <w:bookmarkEnd w:id="1"/>
    </w:p>
    <w:p>
      <w:pPr>
        <w:pStyle w:val="12"/>
        <w:ind w:left="0" w:leftChars="0" w:firstLine="0" w:firstLineChars="0"/>
        <w:rPr>
          <w:rFonts w:hint="eastAsia"/>
          <w:lang w:eastAsia="zh-CN"/>
        </w:rPr>
      </w:pPr>
    </w:p>
    <w:p>
      <w:pPr>
        <w:pStyle w:val="12"/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县农业农村委监督举报电话：</w:t>
      </w:r>
      <w:r>
        <w:rPr>
          <w:rFonts w:hint="eastAsia"/>
          <w:lang w:val="en-US" w:eastAsia="zh-CN"/>
        </w:rPr>
        <w:t>023-70711151</w:t>
      </w:r>
    </w:p>
    <w:p>
      <w:pPr>
        <w:pStyle w:val="12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eastAsia="zh-CN"/>
        </w:rPr>
        <w:t>县纪委监委监督举报电话：</w:t>
      </w:r>
      <w:r>
        <w:rPr>
          <w:rFonts w:hint="eastAsia"/>
          <w:lang w:val="en-US" w:eastAsia="zh-CN"/>
        </w:rPr>
        <w:t>12388</w:t>
      </w:r>
    </w:p>
    <w:p>
      <w:pPr>
        <w:tabs>
          <w:tab w:val="left" w:pos="3921"/>
        </w:tabs>
        <w:jc w:val="left"/>
      </w:pPr>
      <w:r>
        <w:rPr>
          <w:rFonts w:hint="eastAsia" w:ascii="Times New Roman" w:hAnsi="Times New Roman" w:eastAsia="方正仿宋_GBK" w:cs="Times New Roman"/>
          <w:kern w:val="2"/>
          <w:sz w:val="32"/>
          <w:szCs w:val="24"/>
          <w:lang w:val="en-US" w:eastAsia="zh-CN" w:bidi="ar-SA"/>
        </w:rPr>
        <w:t>监督举报电话：1234</w:t>
      </w:r>
      <w:r>
        <w:rPr>
          <w:rFonts w:hint="eastAsia" w:eastAsia="方正仿宋_GBK" w:cs="Times New Roman"/>
          <w:kern w:val="2"/>
          <w:sz w:val="32"/>
          <w:szCs w:val="24"/>
          <w:lang w:val="en-US" w:eastAsia="zh-CN" w:bidi="ar-SA"/>
        </w:rPr>
        <w:t>5</w:t>
      </w:r>
    </w:p>
    <w:p>
      <w:pPr>
        <w:keepNext w:val="0"/>
        <w:keepLines w:val="0"/>
        <w:pageBreakBefore w:val="0"/>
        <w:widowControl w:val="0"/>
        <w:tabs>
          <w:tab w:val="left" w:pos="4855"/>
        </w:tabs>
        <w:kinsoku/>
        <w:wordWrap w:val="0"/>
        <w:overflowPunct/>
        <w:topLinePunct w:val="0"/>
        <w:bidi w:val="0"/>
        <w:spacing w:line="560" w:lineRule="exact"/>
        <w:jc w:val="right"/>
        <w:textAlignment w:val="auto"/>
        <w:rPr>
          <w:rFonts w:hint="default" w:eastAsia="方正仿宋_GBK"/>
          <w:lang w:val="en-US" w:eastAsia="zh-CN"/>
        </w:rPr>
      </w:pPr>
      <w:r>
        <w:rPr>
          <w:rFonts w:hint="eastAsia" w:eastAsia="方正仿宋_GBK" w:cs="Times New Roman"/>
          <w:sz w:val="32"/>
          <w:szCs w:val="32"/>
          <w:lang w:val="en-US" w:eastAsia="zh-CN"/>
        </w:rPr>
        <w:t xml:space="preserve">     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5" w:left="1588" w:header="851" w:footer="1474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Arial Narrow">
    <w:altName w:val="Times New Roman"/>
    <w:panose1 w:val="020B0606020202030204"/>
    <w:charset w:val="00"/>
    <w:family w:val="swiss"/>
    <w:pitch w:val="default"/>
    <w:sig w:usb0="00000000" w:usb1="00000000" w:usb2="00000000" w:usb3="00000000" w:csb0="2000009F" w:csb1="DFD70000"/>
  </w:font>
  <w:font w:name="??_GB2312??alt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9"/>
      <w:framePr w:wrap="around" w:vAnchor="text" w:hAnchor="margin" w:xAlign="outside" w:y="2"/>
      <w:rPr>
        <w:rStyle w:val="29"/>
        <w:sz w:val="28"/>
      </w:rPr>
    </w:pPr>
    <w:r>
      <w:rPr>
        <w:rStyle w:val="29"/>
        <w:sz w:val="28"/>
      </w:rPr>
      <w:fldChar w:fldCharType="begin"/>
    </w:r>
    <w:r>
      <w:rPr>
        <w:rStyle w:val="29"/>
        <w:sz w:val="28"/>
      </w:rPr>
      <w:instrText xml:space="preserve">PAGE  </w:instrText>
    </w:r>
    <w:r>
      <w:rPr>
        <w:rStyle w:val="29"/>
        <w:sz w:val="28"/>
      </w:rPr>
      <w:fldChar w:fldCharType="separate"/>
    </w:r>
    <w:r>
      <w:rPr>
        <w:rStyle w:val="29"/>
        <w:sz w:val="28"/>
      </w:rPr>
      <w:t>- 2 -</w:t>
    </w:r>
    <w:r>
      <w:rPr>
        <w:rStyle w:val="29"/>
        <w:sz w:val="28"/>
      </w:rPr>
      <w:fldChar w:fldCharType="end"/>
    </w:r>
  </w:p>
  <w:p>
    <w:pPr>
      <w:pStyle w:val="19"/>
      <w:ind w:right="360" w:firstLine="360"/>
      <w:jc w:val="right"/>
      <w:rPr>
        <w:rFonts w:eastAsia="Times New Roman"/>
        <w:b/>
        <w:sz w:val="28"/>
      </w:rPr>
    </w:pPr>
    <w:r>
      <w:rPr>
        <w:rFonts w:eastAsia="Times New Roman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44C2D8"/>
    <w:multiLevelType w:val="multilevel"/>
    <w:tmpl w:val="9544C2D8"/>
    <w:lvl w:ilvl="0" w:tentative="0">
      <w:start w:val="2"/>
      <w:numFmt w:val="chineseCounting"/>
      <w:suff w:val="nothing"/>
      <w:lvlText w:val="（%1）"/>
      <w:lvlJc w:val="left"/>
      <w:rPr>
        <w:rFonts w:ascii="Times New Roman" w:hAnsi="Times New Roman" w:eastAsia="宋体" w:cs="Times New Roman"/>
      </w:rPr>
    </w:lvl>
    <w:lvl w:ilvl="1" w:tentative="0">
      <w:start w:val="1"/>
      <w:numFmt w:val="decimal"/>
      <w:lvlText w:val="（）"/>
      <w:lvlJc w:val="left"/>
      <w:rPr>
        <w:rFonts w:cs="Times New Roman"/>
      </w:rPr>
    </w:lvl>
    <w:lvl w:ilvl="2" w:tentative="0">
      <w:start w:val="1"/>
      <w:numFmt w:val="decimal"/>
      <w:pStyle w:val="5"/>
      <w:lvlText w:val="（）"/>
      <w:lvlJc w:val="left"/>
      <w:rPr>
        <w:rFonts w:cs="Times New Roman"/>
      </w:rPr>
    </w:lvl>
    <w:lvl w:ilvl="3" w:tentative="0">
      <w:start w:val="1"/>
      <w:numFmt w:val="decimal"/>
      <w:pStyle w:val="6"/>
      <w:lvlText w:val="（）"/>
      <w:lvlJc w:val="left"/>
      <w:rPr>
        <w:rFonts w:cs="Times New Roman"/>
      </w:rPr>
    </w:lvl>
    <w:lvl w:ilvl="4" w:tentative="0">
      <w:start w:val="1"/>
      <w:numFmt w:val="decimal"/>
      <w:lvlText w:val="（）"/>
      <w:lvlJc w:val="left"/>
      <w:rPr>
        <w:rFonts w:cs="Times New Roman"/>
      </w:rPr>
    </w:lvl>
    <w:lvl w:ilvl="5" w:tentative="0">
      <w:start w:val="1"/>
      <w:numFmt w:val="decimal"/>
      <w:lvlText w:val="（）"/>
      <w:lvlJc w:val="left"/>
      <w:rPr>
        <w:rFonts w:cs="Times New Roman"/>
      </w:rPr>
    </w:lvl>
    <w:lvl w:ilvl="6" w:tentative="0">
      <w:start w:val="1"/>
      <w:numFmt w:val="decimal"/>
      <w:lvlText w:val="（）"/>
      <w:lvlJc w:val="left"/>
      <w:rPr>
        <w:rFonts w:cs="Times New Roman"/>
      </w:rPr>
    </w:lvl>
    <w:lvl w:ilvl="7" w:tentative="0">
      <w:start w:val="1"/>
      <w:numFmt w:val="decimal"/>
      <w:lvlText w:val="（）"/>
      <w:lvlJc w:val="left"/>
      <w:rPr>
        <w:rFonts w:cs="Times New Roman"/>
      </w:rPr>
    </w:lvl>
    <w:lvl w:ilvl="8" w:tentative="0">
      <w:start w:val="1"/>
      <w:numFmt w:val="decimal"/>
      <w:lvlText w:val="（）"/>
      <w:lvlJc w:val="left"/>
      <w:rPr>
        <w:rFonts w:cs="Times New Roman"/>
      </w:rPr>
    </w:lvl>
  </w:abstractNum>
  <w:abstractNum w:abstractNumId="1">
    <w:nsid w:val="157792E5"/>
    <w:multiLevelType w:val="multilevel"/>
    <w:tmpl w:val="157792E5"/>
    <w:lvl w:ilvl="0" w:tentative="0">
      <w:start w:val="2"/>
      <w:numFmt w:val="chineseCounting"/>
      <w:suff w:val="nothing"/>
      <w:lvlText w:val="（%1）"/>
      <w:lvlJc w:val="left"/>
      <w:rPr>
        <w:rFonts w:ascii="Times New Roman" w:hAnsi="Times New Roman" w:eastAsia="宋体" w:cs="Times New Roman"/>
      </w:rPr>
    </w:lvl>
    <w:lvl w:ilvl="1" w:tentative="0">
      <w:start w:val="1"/>
      <w:numFmt w:val="decimal"/>
      <w:pStyle w:val="4"/>
      <w:lvlText w:val="（）"/>
      <w:lvlJc w:val="left"/>
      <w:rPr>
        <w:rFonts w:cs="Times New Roman"/>
      </w:rPr>
    </w:lvl>
    <w:lvl w:ilvl="2" w:tentative="0">
      <w:start w:val="1"/>
      <w:numFmt w:val="decimal"/>
      <w:lvlText w:val="（）"/>
      <w:lvlJc w:val="left"/>
      <w:rPr>
        <w:rFonts w:cs="Times New Roman"/>
      </w:rPr>
    </w:lvl>
    <w:lvl w:ilvl="3" w:tentative="0">
      <w:start w:val="1"/>
      <w:numFmt w:val="decimal"/>
      <w:lvlText w:val="（）"/>
      <w:lvlJc w:val="left"/>
      <w:rPr>
        <w:rFonts w:cs="Times New Roman"/>
      </w:rPr>
    </w:lvl>
    <w:lvl w:ilvl="4" w:tentative="0">
      <w:start w:val="1"/>
      <w:numFmt w:val="decimal"/>
      <w:lvlText w:val="（）"/>
      <w:lvlJc w:val="left"/>
      <w:rPr>
        <w:rFonts w:cs="Times New Roman"/>
      </w:rPr>
    </w:lvl>
    <w:lvl w:ilvl="5" w:tentative="0">
      <w:start w:val="1"/>
      <w:numFmt w:val="decimal"/>
      <w:lvlText w:val="（）"/>
      <w:lvlJc w:val="left"/>
      <w:rPr>
        <w:rFonts w:cs="Times New Roman"/>
      </w:rPr>
    </w:lvl>
    <w:lvl w:ilvl="6" w:tentative="0">
      <w:start w:val="1"/>
      <w:numFmt w:val="decimal"/>
      <w:lvlText w:val="（）"/>
      <w:lvlJc w:val="left"/>
      <w:rPr>
        <w:rFonts w:cs="Times New Roman"/>
      </w:rPr>
    </w:lvl>
    <w:lvl w:ilvl="7" w:tentative="0">
      <w:start w:val="1"/>
      <w:numFmt w:val="decimal"/>
      <w:lvlText w:val="（）"/>
      <w:lvlJc w:val="left"/>
      <w:rPr>
        <w:rFonts w:cs="Times New Roman"/>
      </w:rPr>
    </w:lvl>
    <w:lvl w:ilvl="8" w:tentative="0">
      <w:start w:val="1"/>
      <w:numFmt w:val="decimal"/>
      <w:lvlText w:val="（）"/>
      <w:lvlJc w:val="left"/>
      <w:rPr>
        <w:rFonts w:cs="Times New Roman"/>
      </w:rPr>
    </w:lvl>
  </w:abstractNum>
  <w:abstractNum w:abstractNumId="2">
    <w:nsid w:val="7F2F9A8F"/>
    <w:multiLevelType w:val="multilevel"/>
    <w:tmpl w:val="7F2F9A8F"/>
    <w:lvl w:ilvl="0" w:tentative="0">
      <w:start w:val="4"/>
      <w:numFmt w:val="chineseCounting"/>
      <w:pStyle w:val="3"/>
      <w:suff w:val="nothing"/>
      <w:lvlText w:val="（%1）"/>
      <w:lvlJc w:val="left"/>
      <w:rPr>
        <w:rFonts w:ascii="Times New Roman" w:hAnsi="Times New Roman" w:eastAsia="宋体" w:cs="Times New Roman"/>
      </w:rPr>
    </w:lvl>
    <w:lvl w:ilvl="1" w:tentative="0">
      <w:start w:val="1"/>
      <w:numFmt w:val="decimal"/>
      <w:lvlText w:val="（）"/>
      <w:lvlJc w:val="left"/>
      <w:rPr>
        <w:rFonts w:cs="Times New Roman"/>
      </w:rPr>
    </w:lvl>
    <w:lvl w:ilvl="2" w:tentative="0">
      <w:start w:val="1"/>
      <w:numFmt w:val="decimal"/>
      <w:lvlText w:val="（）"/>
      <w:lvlJc w:val="left"/>
      <w:rPr>
        <w:rFonts w:cs="Times New Roman"/>
      </w:rPr>
    </w:lvl>
    <w:lvl w:ilvl="3" w:tentative="0">
      <w:start w:val="1"/>
      <w:numFmt w:val="decimal"/>
      <w:lvlText w:val="（）"/>
      <w:lvlJc w:val="left"/>
      <w:rPr>
        <w:rFonts w:cs="Times New Roman"/>
      </w:rPr>
    </w:lvl>
    <w:lvl w:ilvl="4" w:tentative="0">
      <w:start w:val="1"/>
      <w:numFmt w:val="decimal"/>
      <w:lvlText w:val="（）"/>
      <w:lvlJc w:val="left"/>
      <w:rPr>
        <w:rFonts w:cs="Times New Roman"/>
      </w:rPr>
    </w:lvl>
    <w:lvl w:ilvl="5" w:tentative="0">
      <w:start w:val="1"/>
      <w:numFmt w:val="decimal"/>
      <w:lvlText w:val="（）"/>
      <w:lvlJc w:val="left"/>
      <w:rPr>
        <w:rFonts w:cs="Times New Roman"/>
      </w:rPr>
    </w:lvl>
    <w:lvl w:ilvl="6" w:tentative="0">
      <w:start w:val="1"/>
      <w:numFmt w:val="decimal"/>
      <w:lvlText w:val="（）"/>
      <w:lvlJc w:val="left"/>
      <w:rPr>
        <w:rFonts w:cs="Times New Roman"/>
      </w:rPr>
    </w:lvl>
    <w:lvl w:ilvl="7" w:tentative="0">
      <w:start w:val="1"/>
      <w:numFmt w:val="decimal"/>
      <w:lvlText w:val="（）"/>
      <w:lvlJc w:val="left"/>
      <w:rPr>
        <w:rFonts w:cs="Times New Roman"/>
      </w:rPr>
    </w:lvl>
    <w:lvl w:ilvl="8" w:tentative="0">
      <w:start w:val="1"/>
      <w:numFmt w:val="decimal"/>
      <w:lvlText w:val="（）"/>
      <w:lvlJc w:val="left"/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true"/>
  <w:bordersDoNotSurroundHeader w:val="false"/>
  <w:bordersDoNotSurroundFooter w:val="false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noLineBreaksAfter w:lang="zh-CN" w:val="([{·‘“〈《「『【〔〖﹝＄（．［｛￡￥"/>
  <w:noLineBreaksBefore w:lang="zh-CN" w:val="!),.:;?]}¨·ˇˉ―‖’”…∶、。〃々〉》」』】〕〗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mNDk3MDI5NmEzY2ZjZDcwNjUzYWI4NzdkMTg3MTgifQ=="/>
  </w:docVars>
  <w:rsids>
    <w:rsidRoot w:val="00D44A3F"/>
    <w:rsid w:val="00010CFA"/>
    <w:rsid w:val="00027331"/>
    <w:rsid w:val="000477D5"/>
    <w:rsid w:val="000857C8"/>
    <w:rsid w:val="000B21F4"/>
    <w:rsid w:val="000B3431"/>
    <w:rsid w:val="000B756A"/>
    <w:rsid w:val="000D0E6E"/>
    <w:rsid w:val="0012662B"/>
    <w:rsid w:val="0016346F"/>
    <w:rsid w:val="001703F1"/>
    <w:rsid w:val="00190754"/>
    <w:rsid w:val="00190858"/>
    <w:rsid w:val="001F7311"/>
    <w:rsid w:val="00213827"/>
    <w:rsid w:val="0023600F"/>
    <w:rsid w:val="0025594E"/>
    <w:rsid w:val="0027030A"/>
    <w:rsid w:val="00270DC9"/>
    <w:rsid w:val="002713CF"/>
    <w:rsid w:val="00282CF5"/>
    <w:rsid w:val="002844FF"/>
    <w:rsid w:val="00287DE2"/>
    <w:rsid w:val="002A227B"/>
    <w:rsid w:val="002B0EE6"/>
    <w:rsid w:val="002D2507"/>
    <w:rsid w:val="002D537D"/>
    <w:rsid w:val="002E1168"/>
    <w:rsid w:val="00302B28"/>
    <w:rsid w:val="003546C3"/>
    <w:rsid w:val="0038126C"/>
    <w:rsid w:val="003849CD"/>
    <w:rsid w:val="00390718"/>
    <w:rsid w:val="003B600A"/>
    <w:rsid w:val="003C34D1"/>
    <w:rsid w:val="003F587F"/>
    <w:rsid w:val="0040028B"/>
    <w:rsid w:val="004121E8"/>
    <w:rsid w:val="004123F3"/>
    <w:rsid w:val="00425161"/>
    <w:rsid w:val="00425825"/>
    <w:rsid w:val="004314BE"/>
    <w:rsid w:val="00446DB2"/>
    <w:rsid w:val="00447034"/>
    <w:rsid w:val="00467B55"/>
    <w:rsid w:val="00473128"/>
    <w:rsid w:val="00483396"/>
    <w:rsid w:val="00491C86"/>
    <w:rsid w:val="00493CD8"/>
    <w:rsid w:val="004B443B"/>
    <w:rsid w:val="004C4E63"/>
    <w:rsid w:val="004C70C3"/>
    <w:rsid w:val="004D4C49"/>
    <w:rsid w:val="00507248"/>
    <w:rsid w:val="00532C43"/>
    <w:rsid w:val="00535B71"/>
    <w:rsid w:val="0055292F"/>
    <w:rsid w:val="0055371D"/>
    <w:rsid w:val="00562E75"/>
    <w:rsid w:val="005B2C96"/>
    <w:rsid w:val="005E08C8"/>
    <w:rsid w:val="005E0BB9"/>
    <w:rsid w:val="005F6093"/>
    <w:rsid w:val="005F7842"/>
    <w:rsid w:val="00632FB6"/>
    <w:rsid w:val="00633786"/>
    <w:rsid w:val="006613E1"/>
    <w:rsid w:val="00680080"/>
    <w:rsid w:val="00687F42"/>
    <w:rsid w:val="006B1C09"/>
    <w:rsid w:val="006C3AA4"/>
    <w:rsid w:val="006D2898"/>
    <w:rsid w:val="006E645D"/>
    <w:rsid w:val="006E6F20"/>
    <w:rsid w:val="00706A51"/>
    <w:rsid w:val="00711361"/>
    <w:rsid w:val="00711D5F"/>
    <w:rsid w:val="00720FC8"/>
    <w:rsid w:val="00780B2F"/>
    <w:rsid w:val="007A3CDD"/>
    <w:rsid w:val="007B0A8E"/>
    <w:rsid w:val="007B3AF1"/>
    <w:rsid w:val="007B4A11"/>
    <w:rsid w:val="007B5F85"/>
    <w:rsid w:val="007C0B46"/>
    <w:rsid w:val="007D0A2C"/>
    <w:rsid w:val="007E1494"/>
    <w:rsid w:val="007E2CBE"/>
    <w:rsid w:val="008119CF"/>
    <w:rsid w:val="00816845"/>
    <w:rsid w:val="00835F89"/>
    <w:rsid w:val="00836092"/>
    <w:rsid w:val="00836414"/>
    <w:rsid w:val="00847A8E"/>
    <w:rsid w:val="008738BF"/>
    <w:rsid w:val="008D4CE1"/>
    <w:rsid w:val="008F0CF8"/>
    <w:rsid w:val="00905285"/>
    <w:rsid w:val="00914C5D"/>
    <w:rsid w:val="00915D74"/>
    <w:rsid w:val="009258E8"/>
    <w:rsid w:val="0094424B"/>
    <w:rsid w:val="009501D4"/>
    <w:rsid w:val="00956369"/>
    <w:rsid w:val="0095775F"/>
    <w:rsid w:val="00972D1C"/>
    <w:rsid w:val="00982359"/>
    <w:rsid w:val="009A19A6"/>
    <w:rsid w:val="009A3C0E"/>
    <w:rsid w:val="009B65A7"/>
    <w:rsid w:val="009D20CB"/>
    <w:rsid w:val="009D4538"/>
    <w:rsid w:val="009D6C42"/>
    <w:rsid w:val="009E47AC"/>
    <w:rsid w:val="009F5B75"/>
    <w:rsid w:val="009F7EA4"/>
    <w:rsid w:val="00A0316E"/>
    <w:rsid w:val="00A25D6F"/>
    <w:rsid w:val="00A43655"/>
    <w:rsid w:val="00A63C32"/>
    <w:rsid w:val="00A931DC"/>
    <w:rsid w:val="00AA025C"/>
    <w:rsid w:val="00AA4F02"/>
    <w:rsid w:val="00AE2404"/>
    <w:rsid w:val="00B11453"/>
    <w:rsid w:val="00B25AC0"/>
    <w:rsid w:val="00B32373"/>
    <w:rsid w:val="00B44948"/>
    <w:rsid w:val="00B769CE"/>
    <w:rsid w:val="00B93E3D"/>
    <w:rsid w:val="00B95748"/>
    <w:rsid w:val="00B964C2"/>
    <w:rsid w:val="00BA6000"/>
    <w:rsid w:val="00BB1CEC"/>
    <w:rsid w:val="00BD05D6"/>
    <w:rsid w:val="00BD4998"/>
    <w:rsid w:val="00BE272F"/>
    <w:rsid w:val="00BE39D0"/>
    <w:rsid w:val="00BF14AB"/>
    <w:rsid w:val="00C1662B"/>
    <w:rsid w:val="00C251D3"/>
    <w:rsid w:val="00C4155C"/>
    <w:rsid w:val="00C611EA"/>
    <w:rsid w:val="00C65CD8"/>
    <w:rsid w:val="00C75E5A"/>
    <w:rsid w:val="00CA0B3F"/>
    <w:rsid w:val="00CA34DB"/>
    <w:rsid w:val="00CA38E8"/>
    <w:rsid w:val="00CA676C"/>
    <w:rsid w:val="00CC6FBA"/>
    <w:rsid w:val="00CD4842"/>
    <w:rsid w:val="00D06554"/>
    <w:rsid w:val="00D066C8"/>
    <w:rsid w:val="00D2636C"/>
    <w:rsid w:val="00D44A3F"/>
    <w:rsid w:val="00D87657"/>
    <w:rsid w:val="00D937DF"/>
    <w:rsid w:val="00DA7E0D"/>
    <w:rsid w:val="00DB077A"/>
    <w:rsid w:val="00DB48D6"/>
    <w:rsid w:val="00DC3985"/>
    <w:rsid w:val="00DC5398"/>
    <w:rsid w:val="00E31A5B"/>
    <w:rsid w:val="00E50AF5"/>
    <w:rsid w:val="00E549AD"/>
    <w:rsid w:val="00E62269"/>
    <w:rsid w:val="00E627ED"/>
    <w:rsid w:val="00E70B8D"/>
    <w:rsid w:val="00E74D5C"/>
    <w:rsid w:val="00E8234E"/>
    <w:rsid w:val="00E92E6B"/>
    <w:rsid w:val="00EB39AA"/>
    <w:rsid w:val="00EC16CD"/>
    <w:rsid w:val="00ED1EF4"/>
    <w:rsid w:val="00EF0008"/>
    <w:rsid w:val="00F021B3"/>
    <w:rsid w:val="00F17EB7"/>
    <w:rsid w:val="00F33B8A"/>
    <w:rsid w:val="00F44026"/>
    <w:rsid w:val="00F5066E"/>
    <w:rsid w:val="00F52B7B"/>
    <w:rsid w:val="00F75310"/>
    <w:rsid w:val="00F867DC"/>
    <w:rsid w:val="00F91B17"/>
    <w:rsid w:val="00FA1671"/>
    <w:rsid w:val="00FC74FC"/>
    <w:rsid w:val="00FE469D"/>
    <w:rsid w:val="01211102"/>
    <w:rsid w:val="01875B05"/>
    <w:rsid w:val="01AF2DA5"/>
    <w:rsid w:val="01C918F0"/>
    <w:rsid w:val="01F52BC6"/>
    <w:rsid w:val="020D09E3"/>
    <w:rsid w:val="025D09FD"/>
    <w:rsid w:val="02D31437"/>
    <w:rsid w:val="02D46D2B"/>
    <w:rsid w:val="02D779B2"/>
    <w:rsid w:val="03335ECF"/>
    <w:rsid w:val="03852BD3"/>
    <w:rsid w:val="03962702"/>
    <w:rsid w:val="03FD0D9A"/>
    <w:rsid w:val="04D31CDF"/>
    <w:rsid w:val="052A1C1C"/>
    <w:rsid w:val="05671B1D"/>
    <w:rsid w:val="058E0CFA"/>
    <w:rsid w:val="059F1B28"/>
    <w:rsid w:val="05A1790B"/>
    <w:rsid w:val="05BB2E32"/>
    <w:rsid w:val="05FB2D99"/>
    <w:rsid w:val="06085AFA"/>
    <w:rsid w:val="06387847"/>
    <w:rsid w:val="06CA293E"/>
    <w:rsid w:val="06E70C9B"/>
    <w:rsid w:val="0746727B"/>
    <w:rsid w:val="078710D5"/>
    <w:rsid w:val="07DD6F20"/>
    <w:rsid w:val="07E901AE"/>
    <w:rsid w:val="07F85C68"/>
    <w:rsid w:val="08015BAB"/>
    <w:rsid w:val="08E53F4E"/>
    <w:rsid w:val="08F25B5E"/>
    <w:rsid w:val="09437F9D"/>
    <w:rsid w:val="09566186"/>
    <w:rsid w:val="096877F0"/>
    <w:rsid w:val="0999628D"/>
    <w:rsid w:val="09CA0F95"/>
    <w:rsid w:val="0A434235"/>
    <w:rsid w:val="0A4C1AA0"/>
    <w:rsid w:val="0A94243A"/>
    <w:rsid w:val="0ACA6BE8"/>
    <w:rsid w:val="0AE47F67"/>
    <w:rsid w:val="0AEA622A"/>
    <w:rsid w:val="0B3117B4"/>
    <w:rsid w:val="0B825041"/>
    <w:rsid w:val="0B93548B"/>
    <w:rsid w:val="0BE00522"/>
    <w:rsid w:val="0C110089"/>
    <w:rsid w:val="0C215885"/>
    <w:rsid w:val="0CAF0D5D"/>
    <w:rsid w:val="0CC071CF"/>
    <w:rsid w:val="0CCD6C5F"/>
    <w:rsid w:val="0D0B61CE"/>
    <w:rsid w:val="0D2927D8"/>
    <w:rsid w:val="0D7D7DBB"/>
    <w:rsid w:val="0DB050F6"/>
    <w:rsid w:val="0DDE0750"/>
    <w:rsid w:val="0DE45ADA"/>
    <w:rsid w:val="0E0C6534"/>
    <w:rsid w:val="0E8B79F8"/>
    <w:rsid w:val="0E90691A"/>
    <w:rsid w:val="0EA10D54"/>
    <w:rsid w:val="0EA239B0"/>
    <w:rsid w:val="0EC425B2"/>
    <w:rsid w:val="0EEF2DF0"/>
    <w:rsid w:val="0F035728"/>
    <w:rsid w:val="0F5B7ABC"/>
    <w:rsid w:val="0F807043"/>
    <w:rsid w:val="0FD475C0"/>
    <w:rsid w:val="0FEC6D05"/>
    <w:rsid w:val="100F41DB"/>
    <w:rsid w:val="10104626"/>
    <w:rsid w:val="1036243B"/>
    <w:rsid w:val="1059756B"/>
    <w:rsid w:val="10E53C6C"/>
    <w:rsid w:val="10E82BFF"/>
    <w:rsid w:val="1142491C"/>
    <w:rsid w:val="1145225A"/>
    <w:rsid w:val="11A269D6"/>
    <w:rsid w:val="11C0148E"/>
    <w:rsid w:val="12115857"/>
    <w:rsid w:val="12457FF6"/>
    <w:rsid w:val="12470A57"/>
    <w:rsid w:val="124746FC"/>
    <w:rsid w:val="129802C1"/>
    <w:rsid w:val="12A45B42"/>
    <w:rsid w:val="13345686"/>
    <w:rsid w:val="13A10F7E"/>
    <w:rsid w:val="13D1464C"/>
    <w:rsid w:val="13F066A7"/>
    <w:rsid w:val="14057A1D"/>
    <w:rsid w:val="14331F3D"/>
    <w:rsid w:val="14501AE1"/>
    <w:rsid w:val="14813B13"/>
    <w:rsid w:val="158521DA"/>
    <w:rsid w:val="15F36217"/>
    <w:rsid w:val="1602382A"/>
    <w:rsid w:val="16076EB4"/>
    <w:rsid w:val="16254576"/>
    <w:rsid w:val="16427D13"/>
    <w:rsid w:val="165E608B"/>
    <w:rsid w:val="168102E6"/>
    <w:rsid w:val="16D00E04"/>
    <w:rsid w:val="16DD0761"/>
    <w:rsid w:val="16E50413"/>
    <w:rsid w:val="170F6026"/>
    <w:rsid w:val="17213954"/>
    <w:rsid w:val="1728313C"/>
    <w:rsid w:val="176A786B"/>
    <w:rsid w:val="17A16EEE"/>
    <w:rsid w:val="17A50477"/>
    <w:rsid w:val="17CB4AF7"/>
    <w:rsid w:val="17FC245D"/>
    <w:rsid w:val="18025D1E"/>
    <w:rsid w:val="18B26208"/>
    <w:rsid w:val="18D251B9"/>
    <w:rsid w:val="18E9363B"/>
    <w:rsid w:val="19DA3AB5"/>
    <w:rsid w:val="19FA4E1B"/>
    <w:rsid w:val="1A164E2D"/>
    <w:rsid w:val="1A2C1798"/>
    <w:rsid w:val="1ABD056C"/>
    <w:rsid w:val="1AE00B28"/>
    <w:rsid w:val="1AF73798"/>
    <w:rsid w:val="1B106806"/>
    <w:rsid w:val="1B314EEB"/>
    <w:rsid w:val="1BA9726A"/>
    <w:rsid w:val="1BAE5966"/>
    <w:rsid w:val="1BB01022"/>
    <w:rsid w:val="1BEA2707"/>
    <w:rsid w:val="1C802C6F"/>
    <w:rsid w:val="1C810586"/>
    <w:rsid w:val="1CB332CA"/>
    <w:rsid w:val="1CB74934"/>
    <w:rsid w:val="1D943DC7"/>
    <w:rsid w:val="1DA022A7"/>
    <w:rsid w:val="1DC86B59"/>
    <w:rsid w:val="1DCF42FA"/>
    <w:rsid w:val="1DD70171"/>
    <w:rsid w:val="1E461011"/>
    <w:rsid w:val="1EC8253F"/>
    <w:rsid w:val="1F0C037E"/>
    <w:rsid w:val="1F6846AC"/>
    <w:rsid w:val="1F8743A1"/>
    <w:rsid w:val="1FC9248A"/>
    <w:rsid w:val="201B7714"/>
    <w:rsid w:val="20256513"/>
    <w:rsid w:val="20722F14"/>
    <w:rsid w:val="20831DD5"/>
    <w:rsid w:val="208D0401"/>
    <w:rsid w:val="209D7668"/>
    <w:rsid w:val="212C22EA"/>
    <w:rsid w:val="21846635"/>
    <w:rsid w:val="218A6C1C"/>
    <w:rsid w:val="21954DB9"/>
    <w:rsid w:val="221712A2"/>
    <w:rsid w:val="221E0023"/>
    <w:rsid w:val="223D4EF2"/>
    <w:rsid w:val="224505C4"/>
    <w:rsid w:val="22725284"/>
    <w:rsid w:val="2273325F"/>
    <w:rsid w:val="22AB59CB"/>
    <w:rsid w:val="22C959BE"/>
    <w:rsid w:val="22CD295D"/>
    <w:rsid w:val="23C10887"/>
    <w:rsid w:val="240C762A"/>
    <w:rsid w:val="244E0DD1"/>
    <w:rsid w:val="24901888"/>
    <w:rsid w:val="24D1352B"/>
    <w:rsid w:val="24F55947"/>
    <w:rsid w:val="252D6A09"/>
    <w:rsid w:val="25960D23"/>
    <w:rsid w:val="259C6434"/>
    <w:rsid w:val="263E3D23"/>
    <w:rsid w:val="2677014A"/>
    <w:rsid w:val="26AD2E74"/>
    <w:rsid w:val="26D55B0D"/>
    <w:rsid w:val="27473793"/>
    <w:rsid w:val="275F3DDB"/>
    <w:rsid w:val="278D087C"/>
    <w:rsid w:val="278E1E20"/>
    <w:rsid w:val="28205224"/>
    <w:rsid w:val="283E6D17"/>
    <w:rsid w:val="2883464B"/>
    <w:rsid w:val="28965A69"/>
    <w:rsid w:val="295A4729"/>
    <w:rsid w:val="29717D68"/>
    <w:rsid w:val="297A6E46"/>
    <w:rsid w:val="29B60F47"/>
    <w:rsid w:val="29C322B4"/>
    <w:rsid w:val="29E01BDE"/>
    <w:rsid w:val="2A681D05"/>
    <w:rsid w:val="2A7947CD"/>
    <w:rsid w:val="2B3A5055"/>
    <w:rsid w:val="2BA5606B"/>
    <w:rsid w:val="2BC6278C"/>
    <w:rsid w:val="2BFB0CA8"/>
    <w:rsid w:val="2C871944"/>
    <w:rsid w:val="2CC44B23"/>
    <w:rsid w:val="2D371E00"/>
    <w:rsid w:val="2D40079E"/>
    <w:rsid w:val="2D517540"/>
    <w:rsid w:val="2E163995"/>
    <w:rsid w:val="2E245BFA"/>
    <w:rsid w:val="2E4922CB"/>
    <w:rsid w:val="2E5D3846"/>
    <w:rsid w:val="2E7910A2"/>
    <w:rsid w:val="2E931B03"/>
    <w:rsid w:val="2FF427CC"/>
    <w:rsid w:val="30731BEF"/>
    <w:rsid w:val="30736262"/>
    <w:rsid w:val="30D15C16"/>
    <w:rsid w:val="30E26ADB"/>
    <w:rsid w:val="30E67761"/>
    <w:rsid w:val="314F138E"/>
    <w:rsid w:val="315C46D5"/>
    <w:rsid w:val="31CE29E5"/>
    <w:rsid w:val="31F95A98"/>
    <w:rsid w:val="320B3A4F"/>
    <w:rsid w:val="321A7667"/>
    <w:rsid w:val="32254BD9"/>
    <w:rsid w:val="322E164C"/>
    <w:rsid w:val="329A6961"/>
    <w:rsid w:val="32A07E96"/>
    <w:rsid w:val="335775F5"/>
    <w:rsid w:val="338E144D"/>
    <w:rsid w:val="343A0CE6"/>
    <w:rsid w:val="34F05F50"/>
    <w:rsid w:val="354B2A17"/>
    <w:rsid w:val="35504CCA"/>
    <w:rsid w:val="363871BC"/>
    <w:rsid w:val="363B4909"/>
    <w:rsid w:val="36AF2CD7"/>
    <w:rsid w:val="37180CA8"/>
    <w:rsid w:val="378E6CD5"/>
    <w:rsid w:val="37A040C6"/>
    <w:rsid w:val="37BD3798"/>
    <w:rsid w:val="37F539CB"/>
    <w:rsid w:val="388C3695"/>
    <w:rsid w:val="38A93F19"/>
    <w:rsid w:val="38DC2536"/>
    <w:rsid w:val="39C83B7D"/>
    <w:rsid w:val="39F25AB9"/>
    <w:rsid w:val="39FD2EA0"/>
    <w:rsid w:val="3A116BE6"/>
    <w:rsid w:val="3A3C0D5A"/>
    <w:rsid w:val="3A501846"/>
    <w:rsid w:val="3A757B7A"/>
    <w:rsid w:val="3A985F13"/>
    <w:rsid w:val="3ABC0999"/>
    <w:rsid w:val="3B005BD0"/>
    <w:rsid w:val="3B2122F1"/>
    <w:rsid w:val="3B4C7F5B"/>
    <w:rsid w:val="3B9A0899"/>
    <w:rsid w:val="3BE25EB0"/>
    <w:rsid w:val="3C7F6576"/>
    <w:rsid w:val="3CA01523"/>
    <w:rsid w:val="3D2A4758"/>
    <w:rsid w:val="3D6C0BDB"/>
    <w:rsid w:val="3D7C5159"/>
    <w:rsid w:val="3E28188D"/>
    <w:rsid w:val="3E635827"/>
    <w:rsid w:val="3F2E67FD"/>
    <w:rsid w:val="3F316DAB"/>
    <w:rsid w:val="3F42289D"/>
    <w:rsid w:val="3FEC243A"/>
    <w:rsid w:val="3FF2195C"/>
    <w:rsid w:val="407F4934"/>
    <w:rsid w:val="40AF29DA"/>
    <w:rsid w:val="40CF28DE"/>
    <w:rsid w:val="415E496A"/>
    <w:rsid w:val="419A7A0C"/>
    <w:rsid w:val="42597CFB"/>
    <w:rsid w:val="42672AE3"/>
    <w:rsid w:val="42C412EE"/>
    <w:rsid w:val="42C60ECF"/>
    <w:rsid w:val="42CD0251"/>
    <w:rsid w:val="430B4641"/>
    <w:rsid w:val="43197EB9"/>
    <w:rsid w:val="433018C4"/>
    <w:rsid w:val="437C49B8"/>
    <w:rsid w:val="43D41ABF"/>
    <w:rsid w:val="441030FB"/>
    <w:rsid w:val="447316C9"/>
    <w:rsid w:val="447C3549"/>
    <w:rsid w:val="44FC236A"/>
    <w:rsid w:val="462E5DF5"/>
    <w:rsid w:val="469C052C"/>
    <w:rsid w:val="469F57C6"/>
    <w:rsid w:val="47674BE3"/>
    <w:rsid w:val="481E021B"/>
    <w:rsid w:val="482F4571"/>
    <w:rsid w:val="48342400"/>
    <w:rsid w:val="486F26F2"/>
    <w:rsid w:val="48A73E92"/>
    <w:rsid w:val="48AB62F5"/>
    <w:rsid w:val="48CD5F61"/>
    <w:rsid w:val="491A7673"/>
    <w:rsid w:val="49306F7C"/>
    <w:rsid w:val="4992734A"/>
    <w:rsid w:val="49934630"/>
    <w:rsid w:val="499D371C"/>
    <w:rsid w:val="4A513FA0"/>
    <w:rsid w:val="4A636CA0"/>
    <w:rsid w:val="4A6E00FD"/>
    <w:rsid w:val="4AD1090A"/>
    <w:rsid w:val="4B761DCD"/>
    <w:rsid w:val="4BC4013D"/>
    <w:rsid w:val="4BD61390"/>
    <w:rsid w:val="4BDD3912"/>
    <w:rsid w:val="4BEA37E3"/>
    <w:rsid w:val="4C245747"/>
    <w:rsid w:val="4C6A66A0"/>
    <w:rsid w:val="4C8F2B51"/>
    <w:rsid w:val="4C9549B4"/>
    <w:rsid w:val="4CEE1FAE"/>
    <w:rsid w:val="4CFE5988"/>
    <w:rsid w:val="4D2B30A8"/>
    <w:rsid w:val="4D6961C3"/>
    <w:rsid w:val="4D7E5D4B"/>
    <w:rsid w:val="4D9220BC"/>
    <w:rsid w:val="4D9C4D5F"/>
    <w:rsid w:val="4DC559F9"/>
    <w:rsid w:val="4DDC7B7A"/>
    <w:rsid w:val="4E386B39"/>
    <w:rsid w:val="4E5E2FD1"/>
    <w:rsid w:val="4ECF7406"/>
    <w:rsid w:val="4F25520B"/>
    <w:rsid w:val="4F262D6C"/>
    <w:rsid w:val="4F5C37B8"/>
    <w:rsid w:val="4FAB337D"/>
    <w:rsid w:val="4FE52A87"/>
    <w:rsid w:val="50151606"/>
    <w:rsid w:val="50400981"/>
    <w:rsid w:val="509269E4"/>
    <w:rsid w:val="50A36AB2"/>
    <w:rsid w:val="50C54933"/>
    <w:rsid w:val="50ED1C11"/>
    <w:rsid w:val="51303D5C"/>
    <w:rsid w:val="51813756"/>
    <w:rsid w:val="51A03E39"/>
    <w:rsid w:val="52660C6B"/>
    <w:rsid w:val="529E6C7B"/>
    <w:rsid w:val="52AB4331"/>
    <w:rsid w:val="52EC4C93"/>
    <w:rsid w:val="53591856"/>
    <w:rsid w:val="539666B8"/>
    <w:rsid w:val="53A705B1"/>
    <w:rsid w:val="53D4355D"/>
    <w:rsid w:val="547D35BA"/>
    <w:rsid w:val="54A222C5"/>
    <w:rsid w:val="54B42D3B"/>
    <w:rsid w:val="54E90592"/>
    <w:rsid w:val="55024E7F"/>
    <w:rsid w:val="55035E01"/>
    <w:rsid w:val="55504C4D"/>
    <w:rsid w:val="55544733"/>
    <w:rsid w:val="557B371F"/>
    <w:rsid w:val="55931E09"/>
    <w:rsid w:val="55B57D5B"/>
    <w:rsid w:val="56315E16"/>
    <w:rsid w:val="563C4D77"/>
    <w:rsid w:val="56541DF1"/>
    <w:rsid w:val="56901021"/>
    <w:rsid w:val="570A1F63"/>
    <w:rsid w:val="571A178E"/>
    <w:rsid w:val="57395FE4"/>
    <w:rsid w:val="575C26A5"/>
    <w:rsid w:val="57736D9B"/>
    <w:rsid w:val="57840554"/>
    <w:rsid w:val="57CE1433"/>
    <w:rsid w:val="57FB3827"/>
    <w:rsid w:val="584154C7"/>
    <w:rsid w:val="58825B29"/>
    <w:rsid w:val="589A5FDF"/>
    <w:rsid w:val="589E630C"/>
    <w:rsid w:val="58DC3379"/>
    <w:rsid w:val="59081EB2"/>
    <w:rsid w:val="59C556FB"/>
    <w:rsid w:val="5A1801BD"/>
    <w:rsid w:val="5A623115"/>
    <w:rsid w:val="5AD63119"/>
    <w:rsid w:val="5B034881"/>
    <w:rsid w:val="5B1B6E81"/>
    <w:rsid w:val="5B507BC8"/>
    <w:rsid w:val="5B583D2A"/>
    <w:rsid w:val="5BEF4D2F"/>
    <w:rsid w:val="5C090EB3"/>
    <w:rsid w:val="5C585DD7"/>
    <w:rsid w:val="5CB3260B"/>
    <w:rsid w:val="5D120066"/>
    <w:rsid w:val="5DA82820"/>
    <w:rsid w:val="5EC56599"/>
    <w:rsid w:val="5EE23683"/>
    <w:rsid w:val="5F191309"/>
    <w:rsid w:val="5F390750"/>
    <w:rsid w:val="5F5014AF"/>
    <w:rsid w:val="5F8844D1"/>
    <w:rsid w:val="5FC65260"/>
    <w:rsid w:val="5FD76A4E"/>
    <w:rsid w:val="5FDE5262"/>
    <w:rsid w:val="5FF54B6C"/>
    <w:rsid w:val="5FFC1685"/>
    <w:rsid w:val="60370B12"/>
    <w:rsid w:val="604636BB"/>
    <w:rsid w:val="60622F98"/>
    <w:rsid w:val="606A4DCB"/>
    <w:rsid w:val="60BC7722"/>
    <w:rsid w:val="60E50EFF"/>
    <w:rsid w:val="60E64F60"/>
    <w:rsid w:val="60F66235"/>
    <w:rsid w:val="61572CED"/>
    <w:rsid w:val="619571A0"/>
    <w:rsid w:val="61D668FF"/>
    <w:rsid w:val="61FD05BB"/>
    <w:rsid w:val="621D649C"/>
    <w:rsid w:val="623B3E39"/>
    <w:rsid w:val="62DE0F99"/>
    <w:rsid w:val="63146F70"/>
    <w:rsid w:val="6369763D"/>
    <w:rsid w:val="636E746E"/>
    <w:rsid w:val="63CB3A56"/>
    <w:rsid w:val="64007035"/>
    <w:rsid w:val="64336084"/>
    <w:rsid w:val="64550FB5"/>
    <w:rsid w:val="64C756F0"/>
    <w:rsid w:val="65784414"/>
    <w:rsid w:val="65940C5B"/>
    <w:rsid w:val="65A85C55"/>
    <w:rsid w:val="65C81DCC"/>
    <w:rsid w:val="6655005B"/>
    <w:rsid w:val="66651DFD"/>
    <w:rsid w:val="66A2095E"/>
    <w:rsid w:val="66D87988"/>
    <w:rsid w:val="671305F6"/>
    <w:rsid w:val="67560A55"/>
    <w:rsid w:val="67AE3E8C"/>
    <w:rsid w:val="67F01F82"/>
    <w:rsid w:val="680674A8"/>
    <w:rsid w:val="682C0E32"/>
    <w:rsid w:val="685F7160"/>
    <w:rsid w:val="68601B09"/>
    <w:rsid w:val="68A847D4"/>
    <w:rsid w:val="68B91B44"/>
    <w:rsid w:val="69166076"/>
    <w:rsid w:val="69472AF8"/>
    <w:rsid w:val="694A2693"/>
    <w:rsid w:val="695629FC"/>
    <w:rsid w:val="697F0A71"/>
    <w:rsid w:val="6982479D"/>
    <w:rsid w:val="69C938A7"/>
    <w:rsid w:val="6A104B2A"/>
    <w:rsid w:val="6AF05B5A"/>
    <w:rsid w:val="6AF1090E"/>
    <w:rsid w:val="6B420EC7"/>
    <w:rsid w:val="6B877367"/>
    <w:rsid w:val="6BE27B6F"/>
    <w:rsid w:val="6C533EB7"/>
    <w:rsid w:val="6C5A755E"/>
    <w:rsid w:val="6C61047D"/>
    <w:rsid w:val="6CE94D8A"/>
    <w:rsid w:val="6D1068D4"/>
    <w:rsid w:val="6D113997"/>
    <w:rsid w:val="6D454C29"/>
    <w:rsid w:val="6D497D7B"/>
    <w:rsid w:val="6DAF3053"/>
    <w:rsid w:val="6DC60C3F"/>
    <w:rsid w:val="6DDE22CB"/>
    <w:rsid w:val="6DE10864"/>
    <w:rsid w:val="6DE210F1"/>
    <w:rsid w:val="6E0B0A0A"/>
    <w:rsid w:val="6E3B4A1C"/>
    <w:rsid w:val="6EB621C7"/>
    <w:rsid w:val="6EB80790"/>
    <w:rsid w:val="6EFF6CF3"/>
    <w:rsid w:val="6F047809"/>
    <w:rsid w:val="6FD11419"/>
    <w:rsid w:val="6FFB0FF5"/>
    <w:rsid w:val="703C015F"/>
    <w:rsid w:val="7151624D"/>
    <w:rsid w:val="71800204"/>
    <w:rsid w:val="71C70BF6"/>
    <w:rsid w:val="71CA763E"/>
    <w:rsid w:val="71E1279E"/>
    <w:rsid w:val="71EF2594"/>
    <w:rsid w:val="71F7290B"/>
    <w:rsid w:val="720D7FE4"/>
    <w:rsid w:val="72437D1F"/>
    <w:rsid w:val="726C7A6D"/>
    <w:rsid w:val="726D04D3"/>
    <w:rsid w:val="72727AFB"/>
    <w:rsid w:val="727944A4"/>
    <w:rsid w:val="729E4DB3"/>
    <w:rsid w:val="72C23EAA"/>
    <w:rsid w:val="72CA1E65"/>
    <w:rsid w:val="73013DC3"/>
    <w:rsid w:val="73383D30"/>
    <w:rsid w:val="737478B1"/>
    <w:rsid w:val="73DC0209"/>
    <w:rsid w:val="7457344F"/>
    <w:rsid w:val="745927C5"/>
    <w:rsid w:val="747F6C13"/>
    <w:rsid w:val="75397FEA"/>
    <w:rsid w:val="75437FCE"/>
    <w:rsid w:val="75501F7A"/>
    <w:rsid w:val="758855C6"/>
    <w:rsid w:val="75A82543"/>
    <w:rsid w:val="7628539E"/>
    <w:rsid w:val="762918BE"/>
    <w:rsid w:val="76440324"/>
    <w:rsid w:val="76B95246"/>
    <w:rsid w:val="774040A4"/>
    <w:rsid w:val="77526966"/>
    <w:rsid w:val="783F1A02"/>
    <w:rsid w:val="784018B9"/>
    <w:rsid w:val="78767D96"/>
    <w:rsid w:val="78ED20AF"/>
    <w:rsid w:val="79184336"/>
    <w:rsid w:val="791C2F15"/>
    <w:rsid w:val="7944746F"/>
    <w:rsid w:val="7A096224"/>
    <w:rsid w:val="7B83366D"/>
    <w:rsid w:val="7BE443F5"/>
    <w:rsid w:val="7BF71F17"/>
    <w:rsid w:val="7CAC4C2B"/>
    <w:rsid w:val="7CDA5125"/>
    <w:rsid w:val="7CE2424E"/>
    <w:rsid w:val="7CFB14F8"/>
    <w:rsid w:val="7DA96753"/>
    <w:rsid w:val="7DB23D66"/>
    <w:rsid w:val="7DC64278"/>
    <w:rsid w:val="7DD913AE"/>
    <w:rsid w:val="7DDC6A46"/>
    <w:rsid w:val="7E1574ED"/>
    <w:rsid w:val="7E191D22"/>
    <w:rsid w:val="7E675848"/>
    <w:rsid w:val="7E8D6E52"/>
    <w:rsid w:val="7ED45DD0"/>
    <w:rsid w:val="7ED93D46"/>
    <w:rsid w:val="7F034577"/>
    <w:rsid w:val="7F084F80"/>
    <w:rsid w:val="7F3C423F"/>
    <w:rsid w:val="7F72426C"/>
    <w:rsid w:val="7F7E5110"/>
    <w:rsid w:val="7FBC20F2"/>
    <w:rsid w:val="7FE3732D"/>
    <w:rsid w:val="AEEE1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 w:locked="1"/>
    <w:lsdException w:qFormat="1" w:unhideWhenUsed="0" w:uiPriority="99" w:semiHidden="0" w:name="heading 2" w:locked="1"/>
    <w:lsdException w:qFormat="1" w:unhideWhenUsed="0" w:uiPriority="99" w:semiHidden="0" w:name="heading 3" w:locked="1"/>
    <w:lsdException w:qFormat="1" w:unhideWhenUsed="0" w:uiPriority="99" w:semiHidden="0" w:name="heading 4" w:locked="1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semiHidden="0" w:name="toc 1" w:locked="1"/>
    <w:lsdException w:qFormat="1" w:unhideWhenUsed="0" w:uiPriority="99" w:semiHidden="0" w:name="toc 2" w:locked="1"/>
    <w:lsdException w:uiPriority="39" w:name="toc 3"/>
    <w:lsdException w:uiPriority="39" w:name="toc 4"/>
    <w:lsdException w:qFormat="1" w:unhideWhenUsed="0" w:uiPriority="99" w:semiHidden="0" w:name="toc 5" w:locked="1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qFormat="1" w:unhideWhenUsed="0" w:uiPriority="99" w:semiHidden="0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qFormat="1" w:unhideWhenUsed="0" w:uiPriority="99" w:semiHidden="0" w:name="table of authorities" w:locked="1"/>
    <w:lsdException w:uiPriority="99" w:name="macro"/>
    <w:lsdException w:uiPriority="99" w:name="toa heading"/>
    <w:lsdException w:qFormat="1" w:unhideWhenUsed="0" w:uiPriority="99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99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 w:locked="1"/>
    <w:lsdException w:qFormat="1" w:unhideWhenUsed="0" w:uiPriority="99" w:semiHidden="0" w:name="Body Text Indent" w:locked="1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99" w:semiHidden="0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 w:locked="1"/>
    <w:lsdException w:qFormat="1" w:unhideWhenUsed="0" w:uiPriority="20" w:semiHidden="0" w:name="Emphasis"/>
    <w:lsdException w:qFormat="1" w:unhideWhenUsed="0" w:uiPriority="99" w:semiHidden="0" w:name="Document Map" w:locked="1"/>
    <w:lsdException w:qFormat="1" w:unhideWhenUsed="0" w:uiPriority="99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 w:locked="1"/>
    <w:lsdException w:qFormat="1" w:unhideWhenUsed="0" w:uiPriority="9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link w:val="46"/>
    <w:qFormat/>
    <w:locked/>
    <w:uiPriority w:val="99"/>
    <w:pPr>
      <w:keepNext/>
      <w:keepLines/>
      <w:pageBreakBefore/>
      <w:numPr>
        <w:ilvl w:val="0"/>
        <w:numId w:val="1"/>
      </w:numPr>
      <w:tabs>
        <w:tab w:val="left" w:pos="0"/>
      </w:tabs>
      <w:spacing w:before="340" w:after="330" w:line="576" w:lineRule="auto"/>
      <w:ind w:firstLine="200" w:firstLineChars="200"/>
      <w:jc w:val="left"/>
      <w:outlineLvl w:val="0"/>
    </w:pPr>
    <w:rPr>
      <w:b/>
      <w:kern w:val="44"/>
      <w:sz w:val="44"/>
      <w:szCs w:val="20"/>
    </w:rPr>
  </w:style>
  <w:style w:type="paragraph" w:styleId="4">
    <w:name w:val="heading 2"/>
    <w:basedOn w:val="1"/>
    <w:next w:val="5"/>
    <w:link w:val="47"/>
    <w:qFormat/>
    <w:locked/>
    <w:uiPriority w:val="99"/>
    <w:pPr>
      <w:keepNext/>
      <w:keepLines/>
      <w:numPr>
        <w:ilvl w:val="1"/>
        <w:numId w:val="2"/>
      </w:numPr>
      <w:tabs>
        <w:tab w:val="left" w:pos="420"/>
      </w:tabs>
      <w:spacing w:before="240" w:after="240" w:line="360" w:lineRule="auto"/>
      <w:jc w:val="left"/>
      <w:outlineLvl w:val="1"/>
    </w:pPr>
    <w:rPr>
      <w:rFonts w:ascii="Arial" w:hAnsi="Arial" w:eastAsia="黑体"/>
      <w:b/>
      <w:kern w:val="0"/>
      <w:sz w:val="28"/>
      <w:szCs w:val="20"/>
    </w:rPr>
  </w:style>
  <w:style w:type="paragraph" w:styleId="5">
    <w:name w:val="heading 3"/>
    <w:basedOn w:val="1"/>
    <w:next w:val="1"/>
    <w:link w:val="48"/>
    <w:qFormat/>
    <w:locked/>
    <w:uiPriority w:val="99"/>
    <w:pPr>
      <w:keepNext/>
      <w:keepLines/>
      <w:numPr>
        <w:ilvl w:val="2"/>
        <w:numId w:val="3"/>
      </w:numPr>
      <w:tabs>
        <w:tab w:val="left" w:pos="0"/>
      </w:tabs>
      <w:spacing w:before="40" w:after="40" w:line="360" w:lineRule="auto"/>
      <w:jc w:val="left"/>
      <w:outlineLvl w:val="2"/>
    </w:pPr>
    <w:rPr>
      <w:rFonts w:eastAsia="仿宋"/>
      <w:b/>
      <w:kern w:val="0"/>
      <w:sz w:val="28"/>
      <w:szCs w:val="20"/>
    </w:rPr>
  </w:style>
  <w:style w:type="paragraph" w:styleId="6">
    <w:name w:val="heading 4"/>
    <w:basedOn w:val="5"/>
    <w:next w:val="1"/>
    <w:link w:val="49"/>
    <w:qFormat/>
    <w:locked/>
    <w:uiPriority w:val="99"/>
    <w:pPr>
      <w:numPr>
        <w:ilvl w:val="3"/>
      </w:numPr>
      <w:outlineLvl w:val="3"/>
    </w:pPr>
    <w:rPr>
      <w:rFonts w:ascii="Cambria" w:hAnsi="Cambria" w:eastAsia="宋体"/>
    </w:rPr>
  </w:style>
  <w:style w:type="character" w:default="1" w:styleId="27">
    <w:name w:val="Default Paragraph Font"/>
    <w:semiHidden/>
    <w:qFormat/>
    <w:uiPriority w:val="99"/>
  </w:style>
  <w:style w:type="table" w:default="1" w:styleId="2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方正小标宋简体" w:hAnsi="Calibri" w:eastAsia="方正小标宋简体" w:cs="Times New Roman"/>
      <w:color w:val="000000"/>
      <w:kern w:val="0"/>
      <w:sz w:val="24"/>
      <w:szCs w:val="20"/>
      <w:lang w:val="en-US" w:eastAsia="zh-CN" w:bidi="ar-SA"/>
    </w:rPr>
  </w:style>
  <w:style w:type="paragraph" w:styleId="7">
    <w:name w:val="table of authorities"/>
    <w:basedOn w:val="1"/>
    <w:next w:val="1"/>
    <w:qFormat/>
    <w:locked/>
    <w:uiPriority w:val="99"/>
    <w:pPr>
      <w:ind w:left="420" w:leftChars="200"/>
    </w:pPr>
    <w:rPr>
      <w:rFonts w:eastAsia="方正仿宋_GBK"/>
      <w:sz w:val="32"/>
      <w:szCs w:val="20"/>
    </w:rPr>
  </w:style>
  <w:style w:type="paragraph" w:styleId="8">
    <w:name w:val="Normal Indent"/>
    <w:basedOn w:val="1"/>
    <w:qFormat/>
    <w:uiPriority w:val="99"/>
    <w:pPr>
      <w:spacing w:line="360" w:lineRule="auto"/>
      <w:ind w:firstLine="567" w:firstLineChars="200"/>
      <w:jc w:val="left"/>
    </w:pPr>
    <w:rPr>
      <w:sz w:val="28"/>
      <w:szCs w:val="24"/>
    </w:rPr>
  </w:style>
  <w:style w:type="paragraph" w:styleId="9">
    <w:name w:val="Document Map"/>
    <w:basedOn w:val="1"/>
    <w:link w:val="50"/>
    <w:qFormat/>
    <w:locked/>
    <w:uiPriority w:val="99"/>
    <w:pPr>
      <w:shd w:val="clear" w:color="auto" w:fill="000080"/>
    </w:pPr>
    <w:rPr>
      <w:sz w:val="24"/>
      <w:szCs w:val="20"/>
    </w:rPr>
  </w:style>
  <w:style w:type="paragraph" w:styleId="10">
    <w:name w:val="annotation text"/>
    <w:basedOn w:val="1"/>
    <w:link w:val="51"/>
    <w:qFormat/>
    <w:locked/>
    <w:uiPriority w:val="99"/>
    <w:pPr>
      <w:adjustRightInd w:val="0"/>
      <w:jc w:val="left"/>
      <w:textAlignment w:val="baseline"/>
    </w:pPr>
    <w:rPr>
      <w:szCs w:val="20"/>
    </w:rPr>
  </w:style>
  <w:style w:type="paragraph" w:styleId="11">
    <w:name w:val="Body Text"/>
    <w:basedOn w:val="1"/>
    <w:next w:val="12"/>
    <w:link w:val="52"/>
    <w:qFormat/>
    <w:locked/>
    <w:uiPriority w:val="99"/>
    <w:pPr>
      <w:jc w:val="center"/>
    </w:pPr>
    <w:rPr>
      <w:rFonts w:eastAsia="方正仿宋_GBK"/>
      <w:b/>
      <w:kern w:val="0"/>
      <w:sz w:val="20"/>
      <w:szCs w:val="20"/>
    </w:rPr>
  </w:style>
  <w:style w:type="paragraph" w:styleId="12">
    <w:name w:val="toc 5"/>
    <w:basedOn w:val="1"/>
    <w:next w:val="1"/>
    <w:qFormat/>
    <w:locked/>
    <w:uiPriority w:val="99"/>
    <w:pPr>
      <w:ind w:left="1680" w:leftChars="800"/>
    </w:pPr>
    <w:rPr>
      <w:rFonts w:eastAsia="方正仿宋_GBK"/>
      <w:sz w:val="32"/>
      <w:szCs w:val="24"/>
    </w:rPr>
  </w:style>
  <w:style w:type="paragraph" w:styleId="13">
    <w:name w:val="Body Text Indent"/>
    <w:basedOn w:val="1"/>
    <w:next w:val="14"/>
    <w:link w:val="54"/>
    <w:qFormat/>
    <w:locked/>
    <w:uiPriority w:val="99"/>
    <w:pPr>
      <w:spacing w:after="120"/>
      <w:ind w:left="200" w:leftChars="200"/>
    </w:pPr>
    <w:rPr>
      <w:sz w:val="24"/>
      <w:szCs w:val="20"/>
    </w:rPr>
  </w:style>
  <w:style w:type="paragraph" w:styleId="14">
    <w:name w:val="Normal (Web)"/>
    <w:basedOn w:val="1"/>
    <w:qFormat/>
    <w:uiPriority w:val="99"/>
    <w:pPr>
      <w:widowControl/>
      <w:spacing w:before="100" w:beforeAutospacing="1" w:after="100" w:afterAutospacing="1" w:line="360" w:lineRule="auto"/>
      <w:ind w:firstLine="960" w:firstLineChars="200"/>
      <w:jc w:val="left"/>
    </w:pPr>
    <w:rPr>
      <w:rFonts w:ascii="宋体" w:eastAsia="Times New Roman"/>
      <w:sz w:val="24"/>
      <w:szCs w:val="24"/>
    </w:rPr>
  </w:style>
  <w:style w:type="paragraph" w:styleId="15">
    <w:name w:val="Plain Text"/>
    <w:basedOn w:val="1"/>
    <w:link w:val="55"/>
    <w:qFormat/>
    <w:uiPriority w:val="99"/>
    <w:rPr>
      <w:rFonts w:ascii="宋体" w:hAnsi="Courier New"/>
      <w:kern w:val="0"/>
      <w:szCs w:val="20"/>
    </w:rPr>
  </w:style>
  <w:style w:type="paragraph" w:styleId="16">
    <w:name w:val="Date"/>
    <w:basedOn w:val="1"/>
    <w:next w:val="1"/>
    <w:link w:val="56"/>
    <w:qFormat/>
    <w:uiPriority w:val="99"/>
    <w:pPr>
      <w:ind w:left="100" w:leftChars="2500"/>
    </w:pPr>
    <w:rPr>
      <w:sz w:val="24"/>
      <w:szCs w:val="20"/>
    </w:rPr>
  </w:style>
  <w:style w:type="paragraph" w:styleId="17">
    <w:name w:val="Body Text Indent 2"/>
    <w:basedOn w:val="1"/>
    <w:link w:val="57"/>
    <w:qFormat/>
    <w:uiPriority w:val="99"/>
    <w:pPr>
      <w:spacing w:after="120" w:line="480" w:lineRule="auto"/>
      <w:ind w:left="420" w:leftChars="200" w:firstLine="960" w:firstLineChars="200"/>
      <w:jc w:val="left"/>
    </w:pPr>
    <w:rPr>
      <w:kern w:val="0"/>
      <w:szCs w:val="20"/>
    </w:rPr>
  </w:style>
  <w:style w:type="paragraph" w:styleId="18">
    <w:name w:val="Balloon Text"/>
    <w:basedOn w:val="1"/>
    <w:link w:val="58"/>
    <w:semiHidden/>
    <w:qFormat/>
    <w:locked/>
    <w:uiPriority w:val="99"/>
    <w:rPr>
      <w:rFonts w:eastAsia="方正仿宋_GBK"/>
      <w:kern w:val="0"/>
      <w:sz w:val="18"/>
      <w:szCs w:val="20"/>
    </w:rPr>
  </w:style>
  <w:style w:type="paragraph" w:styleId="19">
    <w:name w:val="footer"/>
    <w:basedOn w:val="1"/>
    <w:link w:val="59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20"/>
    </w:rPr>
  </w:style>
  <w:style w:type="paragraph" w:styleId="20">
    <w:name w:val="header"/>
    <w:basedOn w:val="1"/>
    <w:link w:val="6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20"/>
    </w:rPr>
  </w:style>
  <w:style w:type="paragraph" w:styleId="21">
    <w:name w:val="toc 1"/>
    <w:basedOn w:val="1"/>
    <w:next w:val="1"/>
    <w:qFormat/>
    <w:locked/>
    <w:uiPriority w:val="99"/>
    <w:pPr>
      <w:spacing w:line="360" w:lineRule="auto"/>
      <w:ind w:firstLine="960" w:firstLineChars="200"/>
      <w:jc w:val="left"/>
    </w:pPr>
    <w:rPr>
      <w:sz w:val="28"/>
      <w:szCs w:val="24"/>
    </w:rPr>
  </w:style>
  <w:style w:type="paragraph" w:styleId="22">
    <w:name w:val="List"/>
    <w:basedOn w:val="1"/>
    <w:qFormat/>
    <w:uiPriority w:val="99"/>
    <w:pPr>
      <w:spacing w:line="360" w:lineRule="auto"/>
      <w:ind w:left="200" w:hanging="200" w:hangingChars="200"/>
      <w:jc w:val="center"/>
    </w:pPr>
    <w:rPr>
      <w:sz w:val="24"/>
      <w:szCs w:val="24"/>
    </w:rPr>
  </w:style>
  <w:style w:type="paragraph" w:styleId="23">
    <w:name w:val="toc 2"/>
    <w:basedOn w:val="1"/>
    <w:next w:val="1"/>
    <w:qFormat/>
    <w:locked/>
    <w:uiPriority w:val="99"/>
    <w:pPr>
      <w:ind w:left="210"/>
      <w:jc w:val="left"/>
    </w:pPr>
    <w:rPr>
      <w:smallCaps/>
      <w:sz w:val="20"/>
      <w:szCs w:val="24"/>
    </w:rPr>
  </w:style>
  <w:style w:type="paragraph" w:styleId="24">
    <w:name w:val="Title"/>
    <w:basedOn w:val="1"/>
    <w:link w:val="61"/>
    <w:qFormat/>
    <w:locked/>
    <w:uiPriority w:val="99"/>
    <w:pPr>
      <w:spacing w:before="240" w:after="60"/>
      <w:jc w:val="center"/>
      <w:outlineLvl w:val="0"/>
    </w:pPr>
    <w:rPr>
      <w:rFonts w:ascii="Arial" w:hAnsi="Arial" w:eastAsia="方正仿宋_GBK"/>
      <w:b/>
      <w:kern w:val="0"/>
      <w:sz w:val="32"/>
      <w:szCs w:val="20"/>
    </w:rPr>
  </w:style>
  <w:style w:type="table" w:styleId="26">
    <w:name w:val="Table Grid"/>
    <w:basedOn w:val="25"/>
    <w:qFormat/>
    <w:locked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8">
    <w:name w:val="Strong"/>
    <w:basedOn w:val="27"/>
    <w:qFormat/>
    <w:locked/>
    <w:uiPriority w:val="99"/>
    <w:rPr>
      <w:rFonts w:cs="Times New Roman"/>
      <w:b/>
    </w:rPr>
  </w:style>
  <w:style w:type="character" w:styleId="29">
    <w:name w:val="page number"/>
    <w:basedOn w:val="27"/>
    <w:qFormat/>
    <w:uiPriority w:val="99"/>
    <w:rPr>
      <w:rFonts w:cs="Times New Roman"/>
    </w:rPr>
  </w:style>
  <w:style w:type="character" w:styleId="30">
    <w:name w:val="Hyperlink"/>
    <w:basedOn w:val="27"/>
    <w:qFormat/>
    <w:uiPriority w:val="99"/>
    <w:rPr>
      <w:rFonts w:cs="Times New Roman"/>
      <w:color w:val="0000FF"/>
      <w:u w:val="single"/>
    </w:rPr>
  </w:style>
  <w:style w:type="character" w:customStyle="1" w:styleId="31">
    <w:name w:val="Heading 1 Char"/>
    <w:basedOn w:val="27"/>
    <w:link w:val="3"/>
    <w:qFormat/>
    <w:locked/>
    <w:uiPriority w:val="99"/>
    <w:rPr>
      <w:rFonts w:cs="Times New Roman"/>
      <w:b/>
      <w:bCs/>
      <w:kern w:val="44"/>
      <w:sz w:val="44"/>
      <w:szCs w:val="44"/>
    </w:rPr>
  </w:style>
  <w:style w:type="character" w:customStyle="1" w:styleId="32">
    <w:name w:val="Heading 2 Char"/>
    <w:basedOn w:val="27"/>
    <w:link w:val="4"/>
    <w:semiHidden/>
    <w:qFormat/>
    <w:locked/>
    <w:uiPriority w:val="99"/>
    <w:rPr>
      <w:rFonts w:ascii="Cambria" w:hAnsi="Cambria" w:eastAsia="宋体" w:cs="Times New Roman"/>
      <w:b/>
      <w:sz w:val="32"/>
    </w:rPr>
  </w:style>
  <w:style w:type="character" w:customStyle="1" w:styleId="33">
    <w:name w:val="Heading 3 Char"/>
    <w:basedOn w:val="27"/>
    <w:link w:val="5"/>
    <w:qFormat/>
    <w:locked/>
    <w:uiPriority w:val="99"/>
    <w:rPr>
      <w:rFonts w:cs="Times New Roman"/>
      <w:b/>
      <w:sz w:val="32"/>
    </w:rPr>
  </w:style>
  <w:style w:type="character" w:customStyle="1" w:styleId="34">
    <w:name w:val="Heading 4 Char"/>
    <w:basedOn w:val="27"/>
    <w:link w:val="6"/>
    <w:semiHidden/>
    <w:qFormat/>
    <w:locked/>
    <w:uiPriority w:val="99"/>
    <w:rPr>
      <w:rFonts w:ascii="Cambria" w:hAnsi="Cambria" w:eastAsia="宋体" w:cs="Times New Roman"/>
      <w:b/>
      <w:bCs/>
      <w:sz w:val="28"/>
      <w:szCs w:val="28"/>
    </w:rPr>
  </w:style>
  <w:style w:type="character" w:customStyle="1" w:styleId="35">
    <w:name w:val="Body Text Char"/>
    <w:basedOn w:val="27"/>
    <w:link w:val="11"/>
    <w:semiHidden/>
    <w:qFormat/>
    <w:locked/>
    <w:uiPriority w:val="99"/>
    <w:rPr>
      <w:rFonts w:cs="Times New Roman"/>
      <w:sz w:val="21"/>
      <w:szCs w:val="21"/>
    </w:rPr>
  </w:style>
  <w:style w:type="character" w:customStyle="1" w:styleId="36">
    <w:name w:val="Document Map Char"/>
    <w:basedOn w:val="27"/>
    <w:link w:val="9"/>
    <w:semiHidden/>
    <w:qFormat/>
    <w:locked/>
    <w:uiPriority w:val="99"/>
    <w:rPr>
      <w:rFonts w:cs="Times New Roman"/>
      <w:sz w:val="2"/>
    </w:rPr>
  </w:style>
  <w:style w:type="character" w:customStyle="1" w:styleId="37">
    <w:name w:val="Comment Text Char"/>
    <w:basedOn w:val="27"/>
    <w:link w:val="10"/>
    <w:semiHidden/>
    <w:qFormat/>
    <w:locked/>
    <w:uiPriority w:val="99"/>
    <w:rPr>
      <w:rFonts w:cs="Times New Roman"/>
      <w:sz w:val="21"/>
      <w:szCs w:val="21"/>
    </w:rPr>
  </w:style>
  <w:style w:type="character" w:customStyle="1" w:styleId="38">
    <w:name w:val="Body Text Indent Char"/>
    <w:basedOn w:val="27"/>
    <w:link w:val="13"/>
    <w:semiHidden/>
    <w:qFormat/>
    <w:locked/>
    <w:uiPriority w:val="99"/>
    <w:rPr>
      <w:rFonts w:cs="Times New Roman"/>
      <w:sz w:val="21"/>
      <w:szCs w:val="21"/>
    </w:rPr>
  </w:style>
  <w:style w:type="character" w:customStyle="1" w:styleId="39">
    <w:name w:val="Plain Text Char"/>
    <w:basedOn w:val="27"/>
    <w:link w:val="15"/>
    <w:qFormat/>
    <w:locked/>
    <w:uiPriority w:val="99"/>
    <w:rPr>
      <w:rFonts w:ascii="宋体" w:hAnsi="Courier New" w:cs="Times New Roman"/>
      <w:kern w:val="2"/>
      <w:sz w:val="21"/>
    </w:rPr>
  </w:style>
  <w:style w:type="character" w:customStyle="1" w:styleId="40">
    <w:name w:val="Date Char"/>
    <w:basedOn w:val="27"/>
    <w:link w:val="16"/>
    <w:semiHidden/>
    <w:qFormat/>
    <w:locked/>
    <w:uiPriority w:val="99"/>
    <w:rPr>
      <w:rFonts w:cs="Times New Roman"/>
      <w:sz w:val="21"/>
      <w:szCs w:val="21"/>
    </w:rPr>
  </w:style>
  <w:style w:type="character" w:customStyle="1" w:styleId="41">
    <w:name w:val="Body Text Indent 2 Char"/>
    <w:basedOn w:val="27"/>
    <w:link w:val="17"/>
    <w:semiHidden/>
    <w:qFormat/>
    <w:locked/>
    <w:uiPriority w:val="99"/>
    <w:rPr>
      <w:rFonts w:cs="Times New Roman"/>
      <w:sz w:val="21"/>
      <w:szCs w:val="21"/>
    </w:rPr>
  </w:style>
  <w:style w:type="character" w:customStyle="1" w:styleId="42">
    <w:name w:val="Balloon Text Char"/>
    <w:basedOn w:val="27"/>
    <w:link w:val="18"/>
    <w:semiHidden/>
    <w:qFormat/>
    <w:locked/>
    <w:uiPriority w:val="99"/>
    <w:rPr>
      <w:rFonts w:cs="Times New Roman"/>
      <w:sz w:val="2"/>
    </w:rPr>
  </w:style>
  <w:style w:type="character" w:customStyle="1" w:styleId="43">
    <w:name w:val="Footer Char"/>
    <w:basedOn w:val="27"/>
    <w:link w:val="19"/>
    <w:qFormat/>
    <w:locked/>
    <w:uiPriority w:val="99"/>
    <w:rPr>
      <w:rFonts w:cs="Times New Roman"/>
      <w:sz w:val="18"/>
    </w:rPr>
  </w:style>
  <w:style w:type="character" w:customStyle="1" w:styleId="44">
    <w:name w:val="Header Char"/>
    <w:basedOn w:val="27"/>
    <w:link w:val="20"/>
    <w:qFormat/>
    <w:locked/>
    <w:uiPriority w:val="99"/>
    <w:rPr>
      <w:rFonts w:cs="Times New Roman"/>
      <w:sz w:val="18"/>
    </w:rPr>
  </w:style>
  <w:style w:type="character" w:customStyle="1" w:styleId="45">
    <w:name w:val="Title Char"/>
    <w:basedOn w:val="27"/>
    <w:link w:val="24"/>
    <w:qFormat/>
    <w:locked/>
    <w:uiPriority w:val="99"/>
    <w:rPr>
      <w:rFonts w:ascii="Cambria" w:hAnsi="Cambria" w:cs="Times New Roman"/>
      <w:b/>
      <w:bCs/>
      <w:sz w:val="32"/>
      <w:szCs w:val="32"/>
    </w:rPr>
  </w:style>
  <w:style w:type="character" w:customStyle="1" w:styleId="46">
    <w:name w:val="Heading 1 Char1"/>
    <w:link w:val="3"/>
    <w:qFormat/>
    <w:locked/>
    <w:uiPriority w:val="99"/>
    <w:rPr>
      <w:b/>
      <w:kern w:val="44"/>
      <w:sz w:val="44"/>
    </w:rPr>
  </w:style>
  <w:style w:type="character" w:customStyle="1" w:styleId="47">
    <w:name w:val="Heading 2 Char1"/>
    <w:link w:val="4"/>
    <w:qFormat/>
    <w:locked/>
    <w:uiPriority w:val="99"/>
    <w:rPr>
      <w:rFonts w:ascii="Arial" w:hAnsi="Arial" w:eastAsia="黑体"/>
      <w:b/>
      <w:sz w:val="28"/>
    </w:rPr>
  </w:style>
  <w:style w:type="character" w:customStyle="1" w:styleId="48">
    <w:name w:val="Heading 3 Char1"/>
    <w:link w:val="5"/>
    <w:qFormat/>
    <w:locked/>
    <w:uiPriority w:val="99"/>
    <w:rPr>
      <w:rFonts w:eastAsia="仿宋"/>
      <w:b/>
      <w:sz w:val="28"/>
    </w:rPr>
  </w:style>
  <w:style w:type="character" w:customStyle="1" w:styleId="49">
    <w:name w:val="Heading 4 Char1"/>
    <w:link w:val="6"/>
    <w:qFormat/>
    <w:locked/>
    <w:uiPriority w:val="99"/>
    <w:rPr>
      <w:rFonts w:ascii="Cambria" w:hAnsi="Cambria" w:eastAsia="宋体"/>
      <w:b/>
      <w:sz w:val="28"/>
    </w:rPr>
  </w:style>
  <w:style w:type="character" w:customStyle="1" w:styleId="50">
    <w:name w:val="Document Map Char1"/>
    <w:link w:val="9"/>
    <w:qFormat/>
    <w:locked/>
    <w:uiPriority w:val="99"/>
    <w:rPr>
      <w:kern w:val="2"/>
      <w:sz w:val="24"/>
      <w:shd w:val="clear" w:color="auto" w:fill="000080"/>
    </w:rPr>
  </w:style>
  <w:style w:type="character" w:customStyle="1" w:styleId="51">
    <w:name w:val="Comment Text Char1"/>
    <w:link w:val="10"/>
    <w:qFormat/>
    <w:locked/>
    <w:uiPriority w:val="99"/>
    <w:rPr>
      <w:kern w:val="2"/>
      <w:sz w:val="21"/>
    </w:rPr>
  </w:style>
  <w:style w:type="character" w:customStyle="1" w:styleId="52">
    <w:name w:val="Body Text Char1"/>
    <w:link w:val="11"/>
    <w:qFormat/>
    <w:locked/>
    <w:uiPriority w:val="99"/>
    <w:rPr>
      <w:rFonts w:eastAsia="方正仿宋_GBK"/>
      <w:b/>
      <w:sz w:val="20"/>
    </w:rPr>
  </w:style>
  <w:style w:type="paragraph" w:styleId="53">
    <w:name w:val="List Paragraph"/>
    <w:basedOn w:val="1"/>
    <w:qFormat/>
    <w:uiPriority w:val="99"/>
    <w:pPr>
      <w:ind w:firstLine="420" w:firstLineChars="200"/>
    </w:pPr>
    <w:rPr>
      <w:rFonts w:eastAsia="方正仿宋_GBK"/>
      <w:sz w:val="32"/>
      <w:szCs w:val="20"/>
    </w:rPr>
  </w:style>
  <w:style w:type="character" w:customStyle="1" w:styleId="54">
    <w:name w:val="Body Text Indent Char1"/>
    <w:link w:val="13"/>
    <w:qFormat/>
    <w:locked/>
    <w:uiPriority w:val="99"/>
    <w:rPr>
      <w:kern w:val="2"/>
      <w:sz w:val="24"/>
      <w:lang w:val="en-US" w:eastAsia="zh-CN"/>
    </w:rPr>
  </w:style>
  <w:style w:type="character" w:customStyle="1" w:styleId="55">
    <w:name w:val="Plain Text Char1"/>
    <w:link w:val="15"/>
    <w:qFormat/>
    <w:locked/>
    <w:uiPriority w:val="99"/>
    <w:rPr>
      <w:rFonts w:ascii="宋体" w:hAnsi="Courier New"/>
      <w:sz w:val="21"/>
    </w:rPr>
  </w:style>
  <w:style w:type="character" w:customStyle="1" w:styleId="56">
    <w:name w:val="Date Char1"/>
    <w:link w:val="16"/>
    <w:qFormat/>
    <w:locked/>
    <w:uiPriority w:val="99"/>
    <w:rPr>
      <w:rFonts w:eastAsia="宋体"/>
      <w:kern w:val="2"/>
      <w:sz w:val="24"/>
      <w:lang w:val="en-US" w:eastAsia="zh-CN"/>
    </w:rPr>
  </w:style>
  <w:style w:type="character" w:customStyle="1" w:styleId="57">
    <w:name w:val="Body Text Indent 2 Char1"/>
    <w:link w:val="17"/>
    <w:qFormat/>
    <w:locked/>
    <w:uiPriority w:val="99"/>
    <w:rPr>
      <w:sz w:val="21"/>
    </w:rPr>
  </w:style>
  <w:style w:type="character" w:customStyle="1" w:styleId="58">
    <w:name w:val="Balloon Text Char1"/>
    <w:link w:val="18"/>
    <w:semiHidden/>
    <w:qFormat/>
    <w:locked/>
    <w:uiPriority w:val="99"/>
    <w:rPr>
      <w:rFonts w:eastAsia="方正仿宋_GBK"/>
      <w:sz w:val="18"/>
    </w:rPr>
  </w:style>
  <w:style w:type="character" w:customStyle="1" w:styleId="59">
    <w:name w:val="Footer Char1"/>
    <w:link w:val="19"/>
    <w:qFormat/>
    <w:locked/>
    <w:uiPriority w:val="99"/>
    <w:rPr>
      <w:sz w:val="18"/>
    </w:rPr>
  </w:style>
  <w:style w:type="character" w:customStyle="1" w:styleId="60">
    <w:name w:val="Header Char1"/>
    <w:link w:val="20"/>
    <w:qFormat/>
    <w:locked/>
    <w:uiPriority w:val="99"/>
    <w:rPr>
      <w:sz w:val="18"/>
    </w:rPr>
  </w:style>
  <w:style w:type="character" w:customStyle="1" w:styleId="61">
    <w:name w:val="Title Char1"/>
    <w:link w:val="24"/>
    <w:qFormat/>
    <w:locked/>
    <w:uiPriority w:val="99"/>
    <w:rPr>
      <w:rFonts w:ascii="Arial" w:hAnsi="Arial" w:eastAsia="方正仿宋_GBK"/>
      <w:b/>
      <w:sz w:val="32"/>
    </w:rPr>
  </w:style>
  <w:style w:type="character" w:customStyle="1" w:styleId="62">
    <w:name w:val="font61"/>
    <w:qFormat/>
    <w:uiPriority w:val="99"/>
    <w:rPr>
      <w:rFonts w:ascii="??_GB2312" w:eastAsia="Times New Roman"/>
      <w:color w:val="FF0000"/>
      <w:sz w:val="20"/>
    </w:rPr>
  </w:style>
  <w:style w:type="character" w:customStyle="1" w:styleId="63">
    <w:name w:val="font141"/>
    <w:qFormat/>
    <w:uiPriority w:val="99"/>
    <w:rPr>
      <w:rFonts w:ascii="??_GB2312" w:eastAsia="Times New Roman"/>
      <w:color w:val="000000"/>
      <w:sz w:val="22"/>
    </w:rPr>
  </w:style>
  <w:style w:type="character" w:customStyle="1" w:styleId="64">
    <w:name w:val="font01"/>
    <w:qFormat/>
    <w:uiPriority w:val="99"/>
    <w:rPr>
      <w:rFonts w:ascii="Arial Narrow" w:hAnsi="Arial Narrow"/>
      <w:color w:val="000000"/>
      <w:sz w:val="18"/>
    </w:rPr>
  </w:style>
  <w:style w:type="character" w:customStyle="1" w:styleId="65">
    <w:name w:val="font51"/>
    <w:qFormat/>
    <w:uiPriority w:val="99"/>
    <w:rPr>
      <w:color w:val="000000"/>
      <w:sz w:val="22"/>
    </w:rPr>
  </w:style>
  <w:style w:type="character" w:customStyle="1" w:styleId="66">
    <w:name w:val="font131"/>
    <w:qFormat/>
    <w:uiPriority w:val="99"/>
    <w:rPr>
      <w:rFonts w:ascii="仿宋" w:hAnsi="仿宋" w:eastAsia="仿宋"/>
      <w:color w:val="FF0000"/>
      <w:sz w:val="22"/>
    </w:rPr>
  </w:style>
  <w:style w:type="character" w:customStyle="1" w:styleId="67">
    <w:name w:val="font101"/>
    <w:qFormat/>
    <w:uiPriority w:val="99"/>
    <w:rPr>
      <w:rFonts w:ascii="宋体" w:eastAsia="宋体"/>
      <w:color w:val="000000"/>
      <w:sz w:val="22"/>
    </w:rPr>
  </w:style>
  <w:style w:type="character" w:customStyle="1" w:styleId="68">
    <w:name w:val="font31"/>
    <w:qFormat/>
    <w:uiPriority w:val="99"/>
    <w:rPr>
      <w:rFonts w:ascii="宋体" w:eastAsia="宋体"/>
      <w:color w:val="000000"/>
    </w:rPr>
  </w:style>
  <w:style w:type="character" w:customStyle="1" w:styleId="69">
    <w:name w:val="font13"/>
    <w:qFormat/>
    <w:uiPriority w:val="99"/>
    <w:rPr>
      <w:color w:val="000000"/>
      <w:sz w:val="20"/>
    </w:rPr>
  </w:style>
  <w:style w:type="character" w:customStyle="1" w:styleId="70">
    <w:name w:val="font21"/>
    <w:qFormat/>
    <w:uiPriority w:val="99"/>
    <w:rPr>
      <w:rFonts w:ascii="宋体" w:eastAsia="宋体"/>
      <w:color w:val="000000"/>
    </w:rPr>
  </w:style>
  <w:style w:type="character" w:customStyle="1" w:styleId="71">
    <w:name w:val="font111"/>
    <w:qFormat/>
    <w:uiPriority w:val="99"/>
    <w:rPr>
      <w:rFonts w:ascii="??_GB2312" w:eastAsia="Times New Roman"/>
      <w:color w:val="000000"/>
      <w:sz w:val="22"/>
    </w:rPr>
  </w:style>
  <w:style w:type="character" w:customStyle="1" w:styleId="72">
    <w:name w:val="font41"/>
    <w:qFormat/>
    <w:uiPriority w:val="99"/>
    <w:rPr>
      <w:rFonts w:ascii="Calibri"/>
      <w:b/>
      <w:color w:val="000000"/>
      <w:sz w:val="21"/>
    </w:rPr>
  </w:style>
  <w:style w:type="character" w:customStyle="1" w:styleId="73">
    <w:name w:val="font91"/>
    <w:qFormat/>
    <w:uiPriority w:val="99"/>
    <w:rPr>
      <w:rFonts w:ascii="??_GB2312" w:eastAsia="Times New Roman"/>
      <w:b/>
      <w:color w:val="000000"/>
      <w:sz w:val="22"/>
    </w:rPr>
  </w:style>
  <w:style w:type="character" w:customStyle="1" w:styleId="74">
    <w:name w:val="font81"/>
    <w:qFormat/>
    <w:uiPriority w:val="99"/>
    <w:rPr>
      <w:rFonts w:ascii="??_GB2312" w:eastAsia="Times New Roman"/>
      <w:color w:val="000000"/>
      <w:sz w:val="22"/>
    </w:rPr>
  </w:style>
  <w:style w:type="character" w:customStyle="1" w:styleId="75">
    <w:name w:val="font71"/>
    <w:qFormat/>
    <w:uiPriority w:val="99"/>
    <w:rPr>
      <w:rFonts w:ascii="??_GB2312" w:eastAsia="Times New Roman"/>
      <w:color w:val="000000"/>
      <w:sz w:val="22"/>
    </w:rPr>
  </w:style>
  <w:style w:type="character" w:customStyle="1" w:styleId="76">
    <w:name w:val="font11"/>
    <w:qFormat/>
    <w:uiPriority w:val="99"/>
    <w:rPr>
      <w:rFonts w:ascii="Arial Narrow" w:hAnsi="Arial Narrow"/>
      <w:color w:val="000000"/>
      <w:sz w:val="18"/>
    </w:rPr>
  </w:style>
  <w:style w:type="paragraph" w:customStyle="1" w:styleId="77">
    <w:name w:val="xl27"/>
    <w:basedOn w:val="1"/>
    <w:qFormat/>
    <w:uiPriority w:val="99"/>
    <w:pPr>
      <w:widowControl/>
      <w:pBdr>
        <w:bottom w:val="single" w:color="auto" w:sz="4" w:space="0"/>
        <w:right w:val="single" w:color="auto" w:sz="4" w:space="0"/>
      </w:pBdr>
      <w:spacing w:before="100" w:beforeAutospacing="1" w:after="100" w:afterAutospacing="1" w:line="360" w:lineRule="auto"/>
      <w:ind w:firstLine="960" w:firstLineChars="200"/>
      <w:jc w:val="center"/>
    </w:pPr>
    <w:rPr>
      <w:rFonts w:ascii="??_GB2312" w:hAnsi="宋体" w:eastAsia="Times New Roman"/>
      <w:sz w:val="24"/>
      <w:szCs w:val="24"/>
    </w:rPr>
  </w:style>
  <w:style w:type="paragraph" w:customStyle="1" w:styleId="78">
    <w:name w:val="样式1"/>
    <w:basedOn w:val="1"/>
    <w:qFormat/>
    <w:uiPriority w:val="99"/>
    <w:pPr>
      <w:spacing w:line="360" w:lineRule="auto"/>
      <w:ind w:firstLine="960" w:firstLineChars="200"/>
      <w:jc w:val="left"/>
    </w:pPr>
    <w:rPr>
      <w:sz w:val="28"/>
      <w:szCs w:val="24"/>
    </w:rPr>
  </w:style>
  <w:style w:type="paragraph" w:customStyle="1" w:styleId="79">
    <w:name w:val="p0"/>
    <w:basedOn w:val="1"/>
    <w:qFormat/>
    <w:uiPriority w:val="99"/>
    <w:pPr>
      <w:widowControl/>
    </w:pPr>
    <w:rPr>
      <w:rFonts w:ascii="Calibri" w:hAnsi="Calibri"/>
      <w:szCs w:val="24"/>
    </w:rPr>
  </w:style>
  <w:style w:type="paragraph" w:customStyle="1" w:styleId="80">
    <w:name w:val="公正文"/>
    <w:basedOn w:val="8"/>
    <w:qFormat/>
    <w:uiPriority w:val="99"/>
    <w:pPr>
      <w:adjustRightInd w:val="0"/>
      <w:snapToGrid w:val="0"/>
      <w:spacing w:line="355" w:lineRule="auto"/>
      <w:ind w:firstLine="200"/>
    </w:pPr>
    <w:rPr>
      <w:rFonts w:ascii="宋体"/>
    </w:rPr>
  </w:style>
  <w:style w:type="paragraph" w:customStyle="1" w:styleId="81">
    <w:name w:val="列出段落1"/>
    <w:basedOn w:val="1"/>
    <w:qFormat/>
    <w:uiPriority w:val="99"/>
    <w:pPr>
      <w:ind w:firstLine="420" w:firstLineChars="200"/>
    </w:pPr>
    <w:rPr>
      <w:szCs w:val="24"/>
    </w:rPr>
  </w:style>
  <w:style w:type="character" w:customStyle="1" w:styleId="82">
    <w:name w:val="font112"/>
    <w:qFormat/>
    <w:uiPriority w:val="99"/>
    <w:rPr>
      <w:rFonts w:ascii="仿宋" w:hAnsi="仿宋" w:eastAsia="仿宋"/>
      <w:color w:val="000000"/>
      <w:sz w:val="22"/>
      <w:u w:val="none"/>
    </w:rPr>
  </w:style>
  <w:style w:type="paragraph" w:customStyle="1" w:styleId="83">
    <w:name w:val="新编正文"/>
    <w:basedOn w:val="1"/>
    <w:qFormat/>
    <w:uiPriority w:val="99"/>
    <w:pPr>
      <w:spacing w:before="60" w:after="60" w:line="360" w:lineRule="auto"/>
      <w:ind w:firstLine="420"/>
    </w:pPr>
    <w:rPr>
      <w:rFonts w:eastAsia="方正仿宋_GBK" w:cs="宋体"/>
      <w:kern w:val="0"/>
      <w:sz w:val="24"/>
      <w:szCs w:val="20"/>
    </w:rPr>
  </w:style>
  <w:style w:type="paragraph" w:customStyle="1" w:styleId="84">
    <w:name w:val="reader-word-layer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85">
    <w:name w:val="Char1 Char Char Char"/>
    <w:basedOn w:val="1"/>
    <w:qFormat/>
    <w:uiPriority w:val="99"/>
    <w:pPr>
      <w:widowControl/>
      <w:spacing w:after="160" w:line="240" w:lineRule="exact"/>
      <w:jc w:val="left"/>
    </w:pPr>
    <w:rPr>
      <w:szCs w:val="20"/>
    </w:rPr>
  </w:style>
  <w:style w:type="paragraph" w:customStyle="1" w:styleId="86">
    <w:name w:val="Char"/>
    <w:basedOn w:val="1"/>
    <w:qFormat/>
    <w:uiPriority w:val="99"/>
    <w:rPr>
      <w:szCs w:val="24"/>
    </w:rPr>
  </w:style>
  <w:style w:type="paragraph" w:customStyle="1" w:styleId="87">
    <w:name w:val="默认段落字体 Para Char Char Char Char Char Char Char Char Char Char"/>
    <w:basedOn w:val="1"/>
    <w:qFormat/>
    <w:uiPriority w:val="99"/>
    <w:rPr>
      <w:szCs w:val="24"/>
    </w:rPr>
  </w:style>
  <w:style w:type="character" w:customStyle="1" w:styleId="88">
    <w:name w:val="font121"/>
    <w:qFormat/>
    <w:uiPriority w:val="99"/>
    <w:rPr>
      <w:rFonts w:ascii="??_GB2312??alt" w:hAnsi="??_GB2312??alt"/>
      <w:color w:val="000000"/>
      <w:sz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个人</Company>
  <Pages>3</Pages>
  <Words>610</Words>
  <Characters>695</Characters>
  <Lines>0</Lines>
  <Paragraphs>0</Paragraphs>
  <TotalTime>0</TotalTime>
  <ScaleCrop>false</ScaleCrop>
  <LinksUpToDate>false</LinksUpToDate>
  <CharactersWithSpaces>726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2022-04-25T16:04:00Z</dcterms:created>
  <dc:creator>Administrator</dc:creator>
  <cp:lastModifiedBy>县农委机要秘书</cp:lastModifiedBy>
  <cp:lastPrinted>2025-04-21T15:37:00Z</cp:lastPrinted>
  <dcterms:modified xsi:type="dcterms:W3CDTF">2025-04-21T16:17:01Z</dcterms:modified>
  <dc:title>    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ICV">
    <vt:lpwstr>960E6C8ECB914583BE6F1103299438B6_13</vt:lpwstr>
  </property>
  <property fmtid="{D5CDD505-2E9C-101B-9397-08002B2CF9AE}" pid="4" name="KSOSaveFontToCloudKey">
    <vt:lpwstr>449650301_btnclosed</vt:lpwstr>
  </property>
  <property fmtid="{D5CDD505-2E9C-101B-9397-08002B2CF9AE}" pid="5" name="commondata">
    <vt:lpwstr>eyJoZGlkIjoiOTk0YTU1NWQzZDE4NTEyMDY1NjU4NWZhYzE3NGQ0ZWYifQ==</vt:lpwstr>
  </property>
  <property fmtid="{D5CDD505-2E9C-101B-9397-08002B2CF9AE}" pid="6" name="KSOTemplateDocerSaveRecord">
    <vt:lpwstr>eyJoZGlkIjoiMjRmNDk3MDI5NmEzY2ZjZDcwNjUzYWI4NzdkMTg3MTgiLCJ1c2VySWQiOiI0OTE3MTEwNDMifQ==</vt:lpwstr>
  </property>
</Properties>
</file>