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丰都县</w:t>
      </w:r>
      <w:r>
        <w:rPr>
          <w:rFonts w:hint="eastAsia" w:eastAsia="方正小标宋_GBK"/>
          <w:kern w:val="0"/>
          <w:sz w:val="44"/>
          <w:szCs w:val="44"/>
        </w:rPr>
        <w:t>社会保险事务中心</w: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公开招聘公益性岗位人员公告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widowControl/>
        <w:tabs>
          <w:tab w:val="left" w:pos="945"/>
        </w:tabs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/>
          <w:kern w:val="0"/>
          <w:szCs w:val="32"/>
        </w:rPr>
        <w:t>县社保中心</w:t>
      </w:r>
      <w:r>
        <w:rPr>
          <w:kern w:val="0"/>
          <w:szCs w:val="32"/>
        </w:rPr>
        <w:t>职能职责和实际情况，为更好的完成</w:t>
      </w:r>
      <w:r>
        <w:rPr>
          <w:rFonts w:hint="eastAsia"/>
          <w:kern w:val="0"/>
          <w:szCs w:val="32"/>
        </w:rPr>
        <w:t>社会保险事务工作</w:t>
      </w:r>
      <w:r>
        <w:rPr>
          <w:kern w:val="0"/>
          <w:szCs w:val="32"/>
        </w:rPr>
        <w:t>，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决定面向社会公开招聘公益性岗位人员，具体公告如下：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一、招聘条件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（一）具有丰都县户籍；</w:t>
      </w:r>
    </w:p>
    <w:p>
      <w:pPr>
        <w:widowControl/>
        <w:spacing w:line="600" w:lineRule="exact"/>
        <w:ind w:firstLine="640" w:firstLineChars="200"/>
        <w:jc w:val="both"/>
        <w:rPr>
          <w:rFonts w:hint="eastAsia" w:eastAsia="方正仿宋_GBK"/>
          <w:kern w:val="0"/>
          <w:szCs w:val="32"/>
          <w:lang w:eastAsia="zh-CN"/>
        </w:rPr>
      </w:pPr>
      <w:r>
        <w:rPr>
          <w:rFonts w:hint="eastAsia"/>
          <w:kern w:val="0"/>
          <w:szCs w:val="32"/>
          <w:lang w:eastAsia="zh-CN"/>
        </w:rPr>
        <w:t>（</w:t>
      </w:r>
      <w:r>
        <w:rPr>
          <w:rFonts w:hint="eastAsia"/>
          <w:kern w:val="0"/>
          <w:szCs w:val="32"/>
          <w:lang w:val="en-US" w:eastAsia="zh-CN"/>
        </w:rPr>
        <w:t>二</w:t>
      </w:r>
      <w:r>
        <w:rPr>
          <w:rFonts w:hint="eastAsia"/>
          <w:kern w:val="0"/>
          <w:szCs w:val="32"/>
          <w:lang w:eastAsia="zh-CN"/>
        </w:rPr>
        <w:t>）</w:t>
      </w:r>
      <w:r>
        <w:rPr>
          <w:rFonts w:hint="eastAsia"/>
          <w:kern w:val="0"/>
          <w:szCs w:val="32"/>
        </w:rPr>
        <w:t>离校两年内登记失业</w:t>
      </w:r>
      <w:r>
        <w:rPr>
          <w:rFonts w:hint="eastAsia"/>
          <w:kern w:val="0"/>
          <w:szCs w:val="32"/>
          <w:lang w:val="en-US" w:eastAsia="zh-CN"/>
        </w:rPr>
        <w:t>的</w:t>
      </w:r>
      <w:r>
        <w:rPr>
          <w:rFonts w:hint="eastAsia"/>
          <w:kern w:val="0"/>
          <w:szCs w:val="32"/>
        </w:rPr>
        <w:t>高校毕业生</w:t>
      </w:r>
      <w:r>
        <w:rPr>
          <w:rFonts w:hint="eastAsia"/>
          <w:kern w:val="0"/>
          <w:szCs w:val="32"/>
          <w:lang w:eastAsia="zh-CN"/>
        </w:rPr>
        <w:t>、</w:t>
      </w:r>
      <w:r>
        <w:rPr>
          <w:rFonts w:hint="eastAsia"/>
          <w:kern w:val="0"/>
          <w:szCs w:val="32"/>
        </w:rPr>
        <w:t>脱贫人口</w:t>
      </w:r>
      <w:r>
        <w:rPr>
          <w:rFonts w:hint="eastAsia"/>
          <w:kern w:val="0"/>
          <w:szCs w:val="32"/>
          <w:lang w:eastAsia="zh-CN"/>
        </w:rPr>
        <w:t>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（三）身体健康，品行端正，作风正派，遵守国家法律法规，能够吃苦耐劳，具有奉献精神，无违法违纪记录，无不良信用记录；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（四）具有一定的</w:t>
      </w:r>
      <w:r>
        <w:rPr>
          <w:rFonts w:hint="eastAsia"/>
          <w:kern w:val="0"/>
          <w:szCs w:val="32"/>
        </w:rPr>
        <w:t>文字写作能力和会计专业知识，会计专业优先；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（五）有较强的规矩意识，能够认可并自觉遵守单位的规章制度。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二、招聘岗位和人数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社会保险协理岗位</w:t>
      </w:r>
      <w:r>
        <w:rPr>
          <w:kern w:val="0"/>
          <w:szCs w:val="32"/>
        </w:rPr>
        <w:t>，计划招聘</w:t>
      </w:r>
      <w:r>
        <w:rPr>
          <w:rFonts w:hint="eastAsia"/>
          <w:kern w:val="0"/>
          <w:szCs w:val="32"/>
          <w:lang w:val="en-US" w:eastAsia="zh-CN"/>
        </w:rPr>
        <w:t>1</w:t>
      </w:r>
      <w:r>
        <w:rPr>
          <w:kern w:val="0"/>
          <w:szCs w:val="32"/>
        </w:rPr>
        <w:t>名。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三、招聘程序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bookmarkStart w:id="0" w:name="_GoBack"/>
      <w:bookmarkEnd w:id="0"/>
      <w:r>
        <w:rPr>
          <w:kern w:val="0"/>
          <w:szCs w:val="32"/>
        </w:rPr>
        <w:t>招聘工作分报名、资格审查、面试、考察、体检、公示、聘用等环节进行。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（一）报名和资格审查。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1．时间和地点。202</w:t>
      </w:r>
      <w:r>
        <w:rPr>
          <w:rFonts w:hint="eastAsia"/>
          <w:kern w:val="0"/>
          <w:szCs w:val="32"/>
        </w:rPr>
        <w:t>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kern w:val="0"/>
          <w:szCs w:val="32"/>
        </w:rPr>
        <w:t>日</w:t>
      </w:r>
      <w:r>
        <w:rPr>
          <w:rFonts w:hint="eastAsia"/>
          <w:kern w:val="0"/>
          <w:szCs w:val="32"/>
          <w:lang w:val="en-US" w:eastAsia="zh-CN"/>
        </w:rPr>
        <w:t>下午</w:t>
      </w:r>
      <w:r>
        <w:rPr>
          <w:rFonts w:hint="eastAsia"/>
          <w:kern w:val="0"/>
          <w:szCs w:val="32"/>
          <w:lang w:eastAsia="zh-CN"/>
        </w:rPr>
        <w:t>14：30－17：30</w:t>
      </w:r>
      <w:r>
        <w:rPr>
          <w:kern w:val="0"/>
          <w:szCs w:val="32"/>
        </w:rPr>
        <w:t>在丰都县</w:t>
      </w:r>
      <w:r>
        <w:rPr>
          <w:rFonts w:hint="eastAsia"/>
          <w:kern w:val="0"/>
          <w:szCs w:val="32"/>
        </w:rPr>
        <w:t>社会保险事务中心四楼办公室</w:t>
      </w:r>
      <w:r>
        <w:rPr>
          <w:kern w:val="0"/>
          <w:szCs w:val="32"/>
        </w:rPr>
        <w:t>现场报名，并进行初步资格审查。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2．携带资料。报名人员需填写《公益性岗位报名表》（一式二份），并携带以下资料原件及复印件1份：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（1）本人身份证、户口本（须有</w:t>
      </w:r>
      <w:r>
        <w:rPr>
          <w:rFonts w:hint="eastAsia"/>
          <w:kern w:val="0"/>
          <w:szCs w:val="32"/>
        </w:rPr>
        <w:t>增减页</w:t>
      </w:r>
      <w:r>
        <w:rPr>
          <w:kern w:val="0"/>
          <w:szCs w:val="32"/>
        </w:rPr>
        <w:t>、户主和本人页），2寸免冠近照3张；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（</w:t>
      </w:r>
      <w:r>
        <w:rPr>
          <w:rFonts w:hint="eastAsia"/>
          <w:kern w:val="0"/>
          <w:szCs w:val="32"/>
        </w:rPr>
        <w:t>2</w:t>
      </w:r>
      <w:r>
        <w:rPr>
          <w:kern w:val="0"/>
          <w:szCs w:val="32"/>
        </w:rPr>
        <w:t>）学历、学位等证书。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（二）招聘考试。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考试采取面试方式进行。面试时间及地点等事宜另行通知。</w:t>
      </w:r>
    </w:p>
    <w:p>
      <w:pPr>
        <w:widowControl/>
        <w:spacing w:line="600" w:lineRule="exact"/>
        <w:ind w:firstLine="640" w:firstLineChars="200"/>
        <w:jc w:val="both"/>
        <w:rPr>
          <w:rFonts w:eastAsia="方正楷体_GBK"/>
          <w:kern w:val="0"/>
          <w:szCs w:val="32"/>
        </w:rPr>
      </w:pPr>
      <w:r>
        <w:rPr>
          <w:rFonts w:eastAsia="方正楷体_GBK"/>
          <w:kern w:val="0"/>
          <w:szCs w:val="32"/>
        </w:rPr>
        <w:t>（三）</w:t>
      </w:r>
      <w:r>
        <w:rPr>
          <w:rFonts w:hint="eastAsia" w:eastAsia="方正楷体_GBK"/>
          <w:kern w:val="0"/>
          <w:szCs w:val="32"/>
        </w:rPr>
        <w:t>考察、</w:t>
      </w:r>
      <w:r>
        <w:rPr>
          <w:rFonts w:eastAsia="方正楷体_GBK"/>
          <w:kern w:val="0"/>
          <w:szCs w:val="32"/>
        </w:rPr>
        <w:t>体检、公示。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由高分到低分等额确定考察、体检人员名单，因考察、体检不合格或放弃资格的，根据成绩依次递补。</w:t>
      </w:r>
      <w:r>
        <w:rPr>
          <w:rFonts w:hint="eastAsia"/>
          <w:kern w:val="0"/>
          <w:szCs w:val="32"/>
        </w:rPr>
        <w:t>拟聘用人员名单在县人力资源</w:t>
      </w:r>
      <w:r>
        <w:rPr>
          <w:rFonts w:hint="eastAsia"/>
          <w:kern w:val="0"/>
          <w:szCs w:val="32"/>
          <w:lang w:val="en-US" w:eastAsia="zh-CN"/>
        </w:rPr>
        <w:t>和</w:t>
      </w:r>
      <w:r>
        <w:rPr>
          <w:rFonts w:hint="eastAsia"/>
          <w:kern w:val="0"/>
          <w:szCs w:val="32"/>
        </w:rPr>
        <w:t>社会保障局</w:t>
      </w:r>
      <w:r>
        <w:rPr>
          <w:rFonts w:hint="eastAsia"/>
          <w:kern w:val="0"/>
          <w:szCs w:val="32"/>
          <w:lang w:val="en-US" w:eastAsia="zh-CN"/>
        </w:rPr>
        <w:t>官网</w:t>
      </w:r>
      <w:r>
        <w:rPr>
          <w:rFonts w:hint="eastAsia"/>
          <w:kern w:val="0"/>
          <w:szCs w:val="32"/>
        </w:rPr>
        <w:t>进行公示</w:t>
      </w:r>
      <w:r>
        <w:rPr>
          <w:kern w:val="0"/>
          <w:szCs w:val="32"/>
        </w:rPr>
        <w:t>，公示期5</w:t>
      </w:r>
      <w:r>
        <w:rPr>
          <w:rFonts w:hint="eastAsia"/>
          <w:kern w:val="0"/>
          <w:szCs w:val="32"/>
          <w:lang w:val="en-US" w:eastAsia="zh-CN"/>
        </w:rPr>
        <w:t>个工作日</w:t>
      </w:r>
      <w:r>
        <w:rPr>
          <w:kern w:val="0"/>
          <w:szCs w:val="32"/>
        </w:rPr>
        <w:t>，公示期满无异议的统一办理聘用手续。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四、岗位待遇、服务期限和公益</w:t>
      </w:r>
      <w:r>
        <w:rPr>
          <w:rFonts w:hint="eastAsia" w:eastAsia="方正黑体_GBK"/>
          <w:kern w:val="0"/>
          <w:szCs w:val="32"/>
        </w:rPr>
        <w:t>性</w:t>
      </w:r>
      <w:r>
        <w:rPr>
          <w:rFonts w:eastAsia="方正黑体_GBK"/>
          <w:kern w:val="0"/>
          <w:szCs w:val="32"/>
        </w:rPr>
        <w:t>岗位特殊政策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岗位待遇参照公益性岗位补贴</w:t>
      </w:r>
      <w:r>
        <w:rPr>
          <w:kern w:val="0"/>
          <w:szCs w:val="32"/>
        </w:rPr>
        <w:t>，另提供工作餐，单位按规定为聘用人员缴纳社会保险（个人负担部分从本人工资中扣除）。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公益性岗位工作期限不超过3年，聘用人员需与</w:t>
      </w:r>
      <w:r>
        <w:rPr>
          <w:rFonts w:hint="eastAsia"/>
          <w:kern w:val="0"/>
          <w:szCs w:val="32"/>
        </w:rPr>
        <w:t>丰都县社会保险事务中心</w:t>
      </w:r>
      <w:r>
        <w:rPr>
          <w:kern w:val="0"/>
          <w:szCs w:val="32"/>
        </w:rPr>
        <w:t>每年签订一次劳动合同，期满解除劳动关系，个人自主择业。公益性岗位劳动合同不适用《</w:t>
      </w:r>
      <w:r>
        <w:rPr>
          <w:rFonts w:hint="eastAsia"/>
          <w:kern w:val="0"/>
          <w:szCs w:val="32"/>
        </w:rPr>
        <w:t>中华人民共和国劳动合同法</w:t>
      </w:r>
      <w:r>
        <w:rPr>
          <w:kern w:val="0"/>
          <w:szCs w:val="32"/>
        </w:rPr>
        <w:t>》有关无固定期限劳动合同以及支付经济补偿的规定。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上级有关公益性岗位政策变化时按新政策执行。</w:t>
      </w:r>
    </w:p>
    <w:p>
      <w:pPr>
        <w:widowControl/>
        <w:spacing w:line="600" w:lineRule="exact"/>
        <w:ind w:firstLine="640" w:firstLineChars="200"/>
        <w:jc w:val="both"/>
        <w:rPr>
          <w:rFonts w:eastAsia="方正黑体_GBK"/>
          <w:kern w:val="0"/>
          <w:szCs w:val="32"/>
        </w:rPr>
      </w:pPr>
      <w:r>
        <w:rPr>
          <w:rFonts w:eastAsia="方正黑体_GBK"/>
          <w:kern w:val="0"/>
          <w:szCs w:val="32"/>
        </w:rPr>
        <w:t>五、纪律与监督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招聘工作坚持“公开、公平、公正、择优”的原则，严格纪律，增强透明度，接受社会和群众的监督。</w:t>
      </w:r>
    </w:p>
    <w:p>
      <w:pPr>
        <w:widowControl/>
        <w:spacing w:line="600" w:lineRule="exact"/>
        <w:ind w:firstLine="640" w:firstLineChars="200"/>
        <w:jc w:val="both"/>
        <w:rPr>
          <w:kern w:val="0"/>
          <w:szCs w:val="32"/>
        </w:rPr>
      </w:pPr>
      <w:r>
        <w:rPr>
          <w:kern w:val="0"/>
          <w:szCs w:val="32"/>
        </w:rPr>
        <w:t>报名咨询电话：023—7070</w:t>
      </w:r>
      <w:r>
        <w:rPr>
          <w:rFonts w:hint="eastAsia"/>
          <w:kern w:val="0"/>
          <w:szCs w:val="32"/>
        </w:rPr>
        <w:t>2733</w:t>
      </w: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rFonts w:hint="eastAsia"/>
          <w:kern w:val="0"/>
          <w:szCs w:val="32"/>
        </w:rPr>
        <w:t>丰都县社会保险事务中心</w:t>
      </w:r>
    </w:p>
    <w:p>
      <w:pPr>
        <w:widowControl/>
        <w:spacing w:line="600" w:lineRule="exact"/>
        <w:jc w:val="both"/>
        <w:rPr>
          <w:kern w:val="0"/>
          <w:szCs w:val="32"/>
        </w:rPr>
      </w:pPr>
      <w:r>
        <w:rPr>
          <w:kern w:val="0"/>
          <w:szCs w:val="32"/>
        </w:rPr>
        <w:t xml:space="preserve">                                  20</w:t>
      </w:r>
      <w:r>
        <w:rPr>
          <w:rFonts w:hint="eastAsia"/>
          <w:kern w:val="0"/>
          <w:szCs w:val="32"/>
        </w:rPr>
        <w:t>24</w:t>
      </w:r>
      <w:r>
        <w:rPr>
          <w:kern w:val="0"/>
          <w:szCs w:val="32"/>
        </w:rPr>
        <w:t>年</w:t>
      </w:r>
      <w:r>
        <w:rPr>
          <w:rFonts w:hint="eastAsia"/>
          <w:kern w:val="0"/>
          <w:szCs w:val="32"/>
          <w:lang w:val="en-US" w:eastAsia="zh-CN"/>
        </w:rPr>
        <w:t>7</w:t>
      </w:r>
      <w:r>
        <w:rPr>
          <w:kern w:val="0"/>
          <w:szCs w:val="32"/>
        </w:rPr>
        <w:t>月</w:t>
      </w:r>
      <w:r>
        <w:rPr>
          <w:rFonts w:hint="eastAsia"/>
          <w:kern w:val="0"/>
          <w:szCs w:val="32"/>
          <w:lang w:val="en-US" w:eastAsia="zh-CN"/>
        </w:rPr>
        <w:t>12</w:t>
      </w:r>
      <w:r>
        <w:rPr>
          <w:kern w:val="0"/>
          <w:szCs w:val="32"/>
        </w:rPr>
        <w:t>日</w:t>
      </w:r>
    </w:p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jgzNDRmMzAzODdjYmE4NTMxMTJkODYzNTU0MTQifQ=="/>
  </w:docVars>
  <w:rsids>
    <w:rsidRoot w:val="00000000"/>
    <w:rsid w:val="3B1E4CCE"/>
    <w:rsid w:val="48047D99"/>
    <w:rsid w:val="5D643ED8"/>
    <w:rsid w:val="5F3551B5"/>
    <w:rsid w:val="7EEC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981</Words>
  <Characters>1012</Characters>
  <Lines>0</Lines>
  <Paragraphs>0</Paragraphs>
  <TotalTime>21</TotalTime>
  <ScaleCrop>false</ScaleCrop>
  <LinksUpToDate>false</LinksUpToDate>
  <CharactersWithSpaces>1046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2024-05-30T01:05:00Z</dcterms:created>
  <dc:creator>Administrator</dc:creator>
  <cp:lastModifiedBy>WPS_1508996296</cp:lastModifiedBy>
  <cp:lastPrinted>2024-07-12T03:00:02Z</cp:lastPrinted>
  <dcterms:modified xsi:type="dcterms:W3CDTF">2024-07-12T03:14:46Z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B8E1C8761EE04988924D6B893C9E0B9D_13</vt:lpwstr>
  </property>
</Properties>
</file>