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eastAsia="方正仿宋_GBK"/>
          <w:sz w:val="32"/>
          <w:szCs w:val="40"/>
        </w:rPr>
      </w:pPr>
      <w:r>
        <w:rPr>
          <w:rFonts w:eastAsia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/>
        </w:rPr>
        <w:t>丰都县人力资源和社会保障局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关于开展2025年度全县机关事业单位工勤人员技术等级（岗位）考核工作的通知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》（</w:t>
      </w:r>
      <w:r>
        <w:rPr>
          <w:rFonts w:eastAsia="方正仿宋_GBK"/>
          <w:color w:val="000000"/>
          <w:kern w:val="0"/>
          <w:sz w:val="32"/>
          <w:szCs w:val="32"/>
        </w:rPr>
        <w:t>丰人社发〔20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eastAsia="方正仿宋_GBK"/>
          <w:color w:val="000000"/>
          <w:kern w:val="0"/>
          <w:sz w:val="32"/>
          <w:szCs w:val="32"/>
        </w:rPr>
        <w:t>号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）</w:t>
      </w:r>
      <w:r>
        <w:rPr>
          <w:rFonts w:eastAsia="方正仿宋_GBK"/>
          <w:color w:val="000000"/>
          <w:kern w:val="0"/>
          <w:sz w:val="32"/>
          <w:szCs w:val="32"/>
        </w:rPr>
        <w:t>要求，现就我县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符合</w:t>
      </w:r>
      <w:r>
        <w:rPr>
          <w:rFonts w:eastAsia="方正仿宋_GBK"/>
          <w:color w:val="000000"/>
          <w:kern w:val="0"/>
          <w:sz w:val="32"/>
          <w:szCs w:val="32"/>
        </w:rPr>
        <w:t>申报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技师等级考核</w:t>
      </w:r>
      <w:r>
        <w:rPr>
          <w:rFonts w:hint="eastAsia" w:eastAsia="方正仿宋_GBK"/>
          <w:color w:val="000000"/>
          <w:sz w:val="32"/>
          <w:u w:val="none"/>
          <w:lang w:eastAsia="zh-CN"/>
        </w:rPr>
        <w:t>条件</w:t>
      </w:r>
      <w:r>
        <w:rPr>
          <w:rFonts w:eastAsia="方正仿宋_GBK"/>
          <w:color w:val="000000"/>
          <w:kern w:val="0"/>
          <w:sz w:val="32"/>
          <w:szCs w:val="32"/>
        </w:rPr>
        <w:t>的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</w:rPr>
        <w:t>名人员</w:t>
      </w:r>
      <w:r>
        <w:rPr>
          <w:rFonts w:eastAsia="方正仿宋_GBK"/>
          <w:color w:val="000000"/>
          <w:sz w:val="32"/>
          <w:u w:val="none"/>
        </w:rPr>
        <w:t>予以</w:t>
      </w:r>
      <w:r>
        <w:rPr>
          <w:rFonts w:eastAsia="方正仿宋_GBK"/>
          <w:color w:val="000000"/>
          <w:kern w:val="0"/>
          <w:sz w:val="32"/>
          <w:szCs w:val="32"/>
        </w:rPr>
        <w:t>公示，公示时间为</w:t>
      </w:r>
      <w:r>
        <w:rPr>
          <w:rFonts w:hint="eastAsia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kern w:val="0"/>
          <w:sz w:val="32"/>
          <w:szCs w:val="32"/>
        </w:rPr>
        <w:t>日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color w:val="auto"/>
          <w:kern w:val="0"/>
          <w:sz w:val="32"/>
          <w:szCs w:val="32"/>
        </w:rPr>
        <w:t>日</w:t>
      </w:r>
      <w:r>
        <w:rPr>
          <w:rFonts w:eastAsia="方正仿宋_GBK"/>
          <w:color w:val="000000"/>
          <w:kern w:val="0"/>
          <w:sz w:val="32"/>
          <w:szCs w:val="32"/>
        </w:rPr>
        <w:t>。公示期间如有异议，请于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17：00</w:t>
      </w:r>
      <w:r>
        <w:rPr>
          <w:rFonts w:eastAsia="方正仿宋_GBK"/>
          <w:color w:val="000000"/>
          <w:kern w:val="0"/>
          <w:sz w:val="32"/>
          <w:szCs w:val="32"/>
        </w:rPr>
        <w:t>前反映相关情况。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联系人：</w:t>
      </w:r>
      <w:r>
        <w:rPr>
          <w:rFonts w:hint="eastAsia" w:eastAsia="方正仿宋_GBK"/>
          <w:sz w:val="32"/>
          <w:szCs w:val="40"/>
        </w:rPr>
        <w:t>张晓昀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联系电话：</w:t>
      </w:r>
      <w:r>
        <w:rPr>
          <w:rFonts w:hint="eastAsia" w:eastAsia="方正仿宋_GBK"/>
          <w:sz w:val="32"/>
          <w:szCs w:val="40"/>
          <w:lang w:val="en-US" w:eastAsia="zh-CN"/>
        </w:rPr>
        <w:t>023-</w:t>
      </w:r>
      <w:r>
        <w:rPr>
          <w:rFonts w:eastAsia="方正仿宋_GBK"/>
          <w:sz w:val="32"/>
          <w:szCs w:val="40"/>
        </w:rPr>
        <w:t>70738527</w:t>
      </w:r>
    </w:p>
    <w:p>
      <w:pPr>
        <w:pStyle w:val="4"/>
        <w:rPr>
          <w:sz w:val="32"/>
          <w:szCs w:val="40"/>
        </w:rPr>
      </w:pPr>
      <w:r>
        <w:rPr>
          <w:sz w:val="32"/>
          <w:szCs w:val="40"/>
        </w:rPr>
        <w:t>地址：丰都县商业二路286号丰都县人力社保局322办公室</w:t>
      </w:r>
    </w:p>
    <w:p>
      <w:pPr>
        <w:pStyle w:val="4"/>
        <w:rPr>
          <w:sz w:val="32"/>
          <w:szCs w:val="32"/>
        </w:rPr>
      </w:pPr>
    </w:p>
    <w:p>
      <w:pPr>
        <w:pStyle w:val="4"/>
        <w:rPr>
          <w:rFonts w:eastAsia="仿宋_GB2312"/>
          <w:kern w:val="0"/>
          <w:sz w:val="32"/>
          <w:szCs w:val="32"/>
        </w:rPr>
      </w:pPr>
      <w:r>
        <w:rPr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年丰都县</w:t>
      </w:r>
      <w:r>
        <w:rPr>
          <w:rFonts w:hint="eastAsia" w:eastAsia="仿宋_GB2312"/>
          <w:kern w:val="0"/>
          <w:sz w:val="32"/>
          <w:szCs w:val="32"/>
          <w:lang w:eastAsia="zh-CN"/>
        </w:rPr>
        <w:t>申报</w:t>
      </w:r>
      <w:r>
        <w:rPr>
          <w:rFonts w:eastAsia="仿宋_GB2312"/>
          <w:kern w:val="0"/>
          <w:sz w:val="32"/>
          <w:szCs w:val="32"/>
        </w:rPr>
        <w:t>机关</w:t>
      </w:r>
      <w:r>
        <w:rPr>
          <w:rFonts w:hint="eastAsia" w:eastAsia="仿宋_GB2312"/>
          <w:kern w:val="0"/>
          <w:sz w:val="32"/>
          <w:szCs w:val="32"/>
          <w:lang w:eastAsia="zh-CN"/>
        </w:rPr>
        <w:t>事业单位</w:t>
      </w:r>
      <w:r>
        <w:rPr>
          <w:rFonts w:eastAsia="仿宋_GB2312"/>
          <w:kern w:val="0"/>
          <w:sz w:val="32"/>
          <w:szCs w:val="32"/>
        </w:rPr>
        <w:t>工勤技师</w:t>
      </w:r>
      <w:r>
        <w:rPr>
          <w:rFonts w:hint="eastAsia" w:eastAsia="仿宋_GB2312"/>
          <w:kern w:val="0"/>
          <w:sz w:val="32"/>
          <w:szCs w:val="32"/>
          <w:lang w:eastAsia="zh-CN"/>
        </w:rPr>
        <w:t>等级考核</w:t>
      </w:r>
      <w:r>
        <w:rPr>
          <w:rFonts w:eastAsia="仿宋_GB2312"/>
          <w:kern w:val="0"/>
          <w:sz w:val="32"/>
          <w:szCs w:val="32"/>
        </w:rPr>
        <w:t>人</w:t>
      </w:r>
    </w:p>
    <w:p>
      <w:pPr>
        <w:pStyle w:val="4"/>
        <w:ind w:firstLine="1518" w:firstLineChars="493"/>
        <w:rPr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员名单</w:t>
      </w:r>
    </w:p>
    <w:p>
      <w:pPr>
        <w:pStyle w:val="4"/>
        <w:spacing w:line="540" w:lineRule="exact"/>
        <w:ind w:left="0" w:leftChars="0" w:right="616" w:firstLine="0" w:firstLineChars="0"/>
        <w:jc w:val="both"/>
        <w:rPr>
          <w:sz w:val="32"/>
        </w:rPr>
      </w:pPr>
      <w:r>
        <w:rPr>
          <w:sz w:val="32"/>
        </w:rPr>
        <w:t xml:space="preserve">  </w:t>
      </w:r>
    </w:p>
    <w:p>
      <w:pPr>
        <w:pStyle w:val="4"/>
        <w:spacing w:line="540" w:lineRule="exact"/>
        <w:ind w:right="616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sz w:val="32"/>
        </w:rPr>
        <w:t xml:space="preserve"> 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丰都县人力资源和社会保障局</w:t>
      </w:r>
    </w:p>
    <w:p>
      <w:pPr>
        <w:wordWrap w:val="0"/>
        <w:ind w:firstLine="4800" w:firstLineChars="1500"/>
        <w:jc w:val="right"/>
        <w:rPr>
          <w:rFonts w:hint="default" w:eastAsia="方正仿宋_GBK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992" w:gutter="0"/>
          <w:cols w:space="720" w:num="1"/>
          <w:docGrid w:linePitch="312" w:charSpace="0"/>
        </w:sect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</w:p>
    <w:p>
      <w:pPr>
        <w:spacing w:line="240" w:lineRule="exact"/>
        <w:rPr>
          <w:rFonts w:eastAsia="方正仿宋_GBK"/>
          <w:sz w:val="32"/>
          <w:szCs w:val="32"/>
        </w:rPr>
      </w:pPr>
    </w:p>
    <w:p>
      <w:pPr>
        <w:pStyle w:val="4"/>
        <w:ind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</w:rPr>
        <w:t>年度丰都县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</w:rPr>
        <w:t>机关工勤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  <w:lang w:eastAsia="zh-CN"/>
        </w:rPr>
        <w:t>技师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</w:rPr>
        <w:t>等级考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  <w:lang w:eastAsia="zh-CN"/>
        </w:rPr>
        <w:t>核人员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sz w:val="45"/>
          <w:szCs w:val="45"/>
          <w:shd w:val="clear" w:fill="FFFFFF"/>
        </w:rPr>
        <w:t>名单</w:t>
      </w:r>
    </w:p>
    <w:tbl>
      <w:tblPr>
        <w:tblStyle w:val="8"/>
        <w:tblW w:w="11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10"/>
        <w:gridCol w:w="3090"/>
        <w:gridCol w:w="1680"/>
        <w:gridCol w:w="1515"/>
        <w:gridCol w:w="97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中国共产党丰都县委员会统一战线工作部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二级（技师）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汽车驾驶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65.50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积分排名第一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秦宗文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中国共产党丰都县委员会政法委员会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二级（技师）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汽车驾驶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65.17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积分排名第二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夏坤军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产党丰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都县委员会办公室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二级（技师）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汽车驾驶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近5年年度考核结果3次“优秀”，不受岗位限制。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丰都县双路镇人民政府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二级（技师）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汽车驾驶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冉大平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丰都县公路事务中心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二级（技师）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6840" w:h="11907" w:orient="landscape"/>
      <w:pgMar w:top="1588" w:right="2098" w:bottom="1474" w:left="198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ifdr9MAAAAFAQAADwAA&#10;AAAAAAABACAAAAA4AAAAZHJzL2Rvd25yZXYueG1sUEsBAhQAFAAAAAgAh07iQKTXxXbMAQAAfQMA&#10;AA4AAAAAAAAAAQAgAAAAOAEAAGRycy9lMm9Eb2MueG1sUEsFBgAAAAAGAAYAWQEAAHY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3"/>
    <w:rsid w:val="00005A26"/>
    <w:rsid w:val="000563B7"/>
    <w:rsid w:val="000B43E1"/>
    <w:rsid w:val="00274FE6"/>
    <w:rsid w:val="003915E6"/>
    <w:rsid w:val="009326B0"/>
    <w:rsid w:val="0097650E"/>
    <w:rsid w:val="00A92636"/>
    <w:rsid w:val="00B80C5D"/>
    <w:rsid w:val="00CA45FD"/>
    <w:rsid w:val="00CB3554"/>
    <w:rsid w:val="00CF5885"/>
    <w:rsid w:val="00DA3243"/>
    <w:rsid w:val="00F00528"/>
    <w:rsid w:val="02303D31"/>
    <w:rsid w:val="02B61D83"/>
    <w:rsid w:val="04E64D93"/>
    <w:rsid w:val="05847005"/>
    <w:rsid w:val="05DC76C0"/>
    <w:rsid w:val="079F5341"/>
    <w:rsid w:val="0820659F"/>
    <w:rsid w:val="08BD628C"/>
    <w:rsid w:val="0C393875"/>
    <w:rsid w:val="0C6055AB"/>
    <w:rsid w:val="0E5E0CCA"/>
    <w:rsid w:val="113E1143"/>
    <w:rsid w:val="118C697C"/>
    <w:rsid w:val="11B252EC"/>
    <w:rsid w:val="135B130A"/>
    <w:rsid w:val="153A4CB8"/>
    <w:rsid w:val="166D15EC"/>
    <w:rsid w:val="17986E4C"/>
    <w:rsid w:val="17C2573F"/>
    <w:rsid w:val="17C52ACB"/>
    <w:rsid w:val="17CE2248"/>
    <w:rsid w:val="19D2762A"/>
    <w:rsid w:val="1E8C75FE"/>
    <w:rsid w:val="1EE76317"/>
    <w:rsid w:val="1FEC6CA6"/>
    <w:rsid w:val="25535CDC"/>
    <w:rsid w:val="262D6296"/>
    <w:rsid w:val="26AF7AD8"/>
    <w:rsid w:val="26CB5833"/>
    <w:rsid w:val="26F71516"/>
    <w:rsid w:val="27E61889"/>
    <w:rsid w:val="28232B38"/>
    <w:rsid w:val="2CE35288"/>
    <w:rsid w:val="2D094E21"/>
    <w:rsid w:val="2DC518B5"/>
    <w:rsid w:val="2FAD13E3"/>
    <w:rsid w:val="328A38FB"/>
    <w:rsid w:val="34F06D84"/>
    <w:rsid w:val="3B991B1F"/>
    <w:rsid w:val="3CB77B48"/>
    <w:rsid w:val="3D093051"/>
    <w:rsid w:val="3DC8357D"/>
    <w:rsid w:val="42266A48"/>
    <w:rsid w:val="428A4A90"/>
    <w:rsid w:val="447517F2"/>
    <w:rsid w:val="44B30262"/>
    <w:rsid w:val="45284722"/>
    <w:rsid w:val="45D40777"/>
    <w:rsid w:val="46E64306"/>
    <w:rsid w:val="49795D1C"/>
    <w:rsid w:val="49DD6063"/>
    <w:rsid w:val="4ABA3B32"/>
    <w:rsid w:val="4C886430"/>
    <w:rsid w:val="4F7470DB"/>
    <w:rsid w:val="506E6D53"/>
    <w:rsid w:val="51092874"/>
    <w:rsid w:val="52C43216"/>
    <w:rsid w:val="53D13920"/>
    <w:rsid w:val="53D50ACB"/>
    <w:rsid w:val="544F3263"/>
    <w:rsid w:val="54662BEC"/>
    <w:rsid w:val="57B3081E"/>
    <w:rsid w:val="58280538"/>
    <w:rsid w:val="58417CE5"/>
    <w:rsid w:val="59265582"/>
    <w:rsid w:val="59635283"/>
    <w:rsid w:val="59EA4D7A"/>
    <w:rsid w:val="5C2631CE"/>
    <w:rsid w:val="60086448"/>
    <w:rsid w:val="60B26345"/>
    <w:rsid w:val="62721782"/>
    <w:rsid w:val="65F35C6E"/>
    <w:rsid w:val="67ED25B2"/>
    <w:rsid w:val="6B532367"/>
    <w:rsid w:val="6B78242E"/>
    <w:rsid w:val="6C97002E"/>
    <w:rsid w:val="6D4F2DE9"/>
    <w:rsid w:val="6F73340F"/>
    <w:rsid w:val="74BFD3A7"/>
    <w:rsid w:val="752A081C"/>
    <w:rsid w:val="77615D65"/>
    <w:rsid w:val="78B6163A"/>
    <w:rsid w:val="78F8785E"/>
    <w:rsid w:val="7A9C2F51"/>
    <w:rsid w:val="7C6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qFormat="1"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qFormat/>
    <w:uiPriority w:val="0"/>
    <w:pPr>
      <w:spacing w:line="570" w:lineRule="exact"/>
      <w:ind w:firstLine="616"/>
    </w:pPr>
    <w:rPr>
      <w:rFonts w:eastAsia="方正仿宋_GBK"/>
      <w:spacing w:val="-6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2</Pages>
  <Words>457</Words>
  <Characters>503</Characters>
  <Lines>3</Lines>
  <Paragraphs>1</Paragraphs>
  <TotalTime>3</TotalTime>
  <ScaleCrop>false</ScaleCrop>
  <LinksUpToDate>false</LinksUpToDate>
  <CharactersWithSpaces>526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2023-11-08T14:40:00Z</dcterms:created>
  <dc:creator>办公室</dc:creator>
  <cp:lastModifiedBy>fengdu</cp:lastModifiedBy>
  <dcterms:modified xsi:type="dcterms:W3CDTF">2025-08-04T11:11:35Z</dcterms:modified>
  <dc:subject>社保稽核</dc:subject>
  <dc:title>丰人社发〔2014〕101号---关于做好2014年社会保险稽核工作的通知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45F77032D15343D195341F8D11189F8B</vt:lpwstr>
  </property>
  <property fmtid="{D5CDD505-2E9C-101B-9397-08002B2CF9AE}" pid="4" name="KSOTemplateDocerSaveRecord">
    <vt:lpwstr>eyJoZGlkIjoiZTZhMzE5ODNmNDk0YTFjMTU0NjliYWI4Zjc3MjhkYzUiLCJ1c2VySWQiOiIzOTMyNzMzMjYifQ==</vt:lpwstr>
  </property>
</Properties>
</file>