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947A8">
      <w:pPr>
        <w:jc w:val="center"/>
        <w:rPr>
          <w:rFonts w:ascii="方正仿宋_GBK" w:eastAsia="方正仿宋_GBK"/>
          <w:sz w:val="32"/>
          <w:szCs w:val="32"/>
        </w:rPr>
      </w:pPr>
      <w:r>
        <w:rPr>
          <w:rFonts w:hint="eastAsia" w:ascii="方正仿宋_GBK" w:eastAsia="方正仿宋_GBK"/>
          <w:sz w:val="32"/>
          <w:szCs w:val="32"/>
        </w:rPr>
        <w:t>丰都县市场监督管理局（本级）2023年度项目绩效自评表</w:t>
      </w:r>
    </w:p>
    <w:tbl>
      <w:tblPr>
        <w:tblStyle w:val="4"/>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203D937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50E79E">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3FF741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AF41B5">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13E40117">
            <w:pPr>
              <w:widowControl/>
              <w:jc w:val="left"/>
              <w:rPr>
                <w:rFonts w:ascii="宋体" w:hAnsi="宋体" w:cs="宋体"/>
                <w:color w:val="000000"/>
                <w:kern w:val="0"/>
                <w:sz w:val="16"/>
                <w:szCs w:val="16"/>
              </w:rPr>
            </w:pPr>
            <w:r>
              <w:rPr>
                <w:rFonts w:hint="eastAsia" w:ascii="宋体" w:hAnsi="宋体" w:cs="宋体"/>
                <w:color w:val="000000"/>
                <w:kern w:val="0"/>
                <w:sz w:val="16"/>
                <w:szCs w:val="16"/>
              </w:rPr>
              <w:t>食品抽检经费</w:t>
            </w:r>
          </w:p>
        </w:tc>
        <w:tc>
          <w:tcPr>
            <w:tcW w:w="992" w:type="dxa"/>
            <w:tcBorders>
              <w:top w:val="nil"/>
              <w:left w:val="nil"/>
              <w:bottom w:val="single" w:color="auto" w:sz="4" w:space="0"/>
              <w:right w:val="single" w:color="auto" w:sz="4" w:space="0"/>
            </w:tcBorders>
            <w:noWrap/>
            <w:vAlign w:val="center"/>
          </w:tcPr>
          <w:p w14:paraId="5248964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2C209916">
            <w:pPr>
              <w:widowControl/>
              <w:jc w:val="left"/>
              <w:rPr>
                <w:rFonts w:ascii="宋体" w:hAnsi="宋体" w:cs="宋体"/>
                <w:color w:val="000000"/>
                <w:kern w:val="0"/>
                <w:sz w:val="16"/>
                <w:szCs w:val="16"/>
              </w:rPr>
            </w:pPr>
            <w:r>
              <w:rPr>
                <w:rFonts w:hint="eastAsia" w:ascii="宋体" w:hAnsi="宋体" w:cs="宋体"/>
                <w:color w:val="000000"/>
                <w:kern w:val="0"/>
                <w:sz w:val="16"/>
                <w:szCs w:val="16"/>
              </w:rPr>
              <w:t>50023022T000000146106</w:t>
            </w:r>
          </w:p>
        </w:tc>
        <w:tc>
          <w:tcPr>
            <w:tcW w:w="1043" w:type="dxa"/>
            <w:tcBorders>
              <w:top w:val="nil"/>
              <w:left w:val="nil"/>
              <w:bottom w:val="single" w:color="auto" w:sz="4" w:space="0"/>
              <w:right w:val="single" w:color="auto" w:sz="4" w:space="0"/>
            </w:tcBorders>
            <w:noWrap/>
            <w:vAlign w:val="center"/>
          </w:tcPr>
          <w:p w14:paraId="405290D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05E4CCB4">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6BC5D170">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6BAD66BC">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636E1C3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807C468">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1AA31A0">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3836939B">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46A532DB">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3BD248CC">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79925EEB">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谭利蓉</w:t>
            </w:r>
          </w:p>
        </w:tc>
        <w:tc>
          <w:tcPr>
            <w:tcW w:w="992" w:type="dxa"/>
            <w:tcBorders>
              <w:top w:val="nil"/>
              <w:left w:val="nil"/>
              <w:bottom w:val="single" w:color="auto" w:sz="4" w:space="0"/>
              <w:right w:val="single" w:color="auto" w:sz="4" w:space="0"/>
            </w:tcBorders>
            <w:noWrap/>
            <w:vAlign w:val="center"/>
          </w:tcPr>
          <w:p w14:paraId="0BCA2155">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9F09181">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15923683867</w:t>
            </w:r>
          </w:p>
        </w:tc>
      </w:tr>
      <w:tr w14:paraId="34300AB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DB13B3D">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258EC23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A0D2D75">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09174072">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2410B28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3D08EC17">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65399818">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500FA82F">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03DF6C4">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0D836D6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7D48DB2">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562C263C">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25B18897">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799361">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6FC4F453">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4BACFAD3">
            <w:pPr>
              <w:widowControl/>
              <w:jc w:val="left"/>
              <w:rPr>
                <w:rFonts w:ascii="宋体" w:hAnsi="宋体" w:cs="宋体"/>
                <w:color w:val="000000"/>
                <w:kern w:val="0"/>
                <w:sz w:val="16"/>
                <w:szCs w:val="16"/>
              </w:rPr>
            </w:pPr>
            <w:r>
              <w:rPr>
                <w:rFonts w:hint="eastAsia" w:ascii="宋体" w:hAnsi="宋体" w:cs="宋体"/>
                <w:color w:val="000000"/>
                <w:kern w:val="0"/>
                <w:sz w:val="16"/>
                <w:szCs w:val="16"/>
              </w:rPr>
              <w:t>340000.00　</w:t>
            </w:r>
          </w:p>
        </w:tc>
        <w:tc>
          <w:tcPr>
            <w:tcW w:w="1752" w:type="dxa"/>
            <w:gridSpan w:val="2"/>
            <w:tcBorders>
              <w:top w:val="single" w:color="auto" w:sz="4" w:space="0"/>
              <w:left w:val="nil"/>
              <w:bottom w:val="single" w:color="auto" w:sz="4" w:space="0"/>
              <w:right w:val="single" w:color="auto" w:sz="4" w:space="0"/>
            </w:tcBorders>
            <w:noWrap/>
            <w:vAlign w:val="center"/>
          </w:tcPr>
          <w:p w14:paraId="0BB1658F">
            <w:pPr>
              <w:widowControl/>
              <w:jc w:val="left"/>
              <w:rPr>
                <w:rFonts w:ascii="宋体" w:hAnsi="宋体" w:cs="宋体"/>
                <w:color w:val="000000"/>
                <w:kern w:val="0"/>
                <w:sz w:val="16"/>
                <w:szCs w:val="16"/>
              </w:rPr>
            </w:pPr>
            <w:r>
              <w:rPr>
                <w:rFonts w:hint="eastAsia" w:ascii="宋体" w:hAnsi="宋体" w:cs="宋体"/>
                <w:color w:val="000000"/>
                <w:kern w:val="0"/>
                <w:sz w:val="16"/>
                <w:szCs w:val="16"/>
              </w:rPr>
              <w:t>340000.00　</w:t>
            </w:r>
          </w:p>
        </w:tc>
        <w:tc>
          <w:tcPr>
            <w:tcW w:w="1791" w:type="dxa"/>
            <w:gridSpan w:val="2"/>
            <w:tcBorders>
              <w:top w:val="single" w:color="auto" w:sz="4" w:space="0"/>
              <w:left w:val="nil"/>
              <w:bottom w:val="single" w:color="auto" w:sz="4" w:space="0"/>
              <w:right w:val="single" w:color="auto" w:sz="4" w:space="0"/>
            </w:tcBorders>
            <w:noWrap/>
            <w:vAlign w:val="center"/>
          </w:tcPr>
          <w:p w14:paraId="36EEE6E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3EF71CC3">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5546B9B2">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484D572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EE0B66">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76567C89">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tcPr>
          <w:p w14:paraId="0D6B3926">
            <w:r>
              <w:rPr>
                <w:rFonts w:hint="eastAsia" w:ascii="宋体" w:hAnsi="宋体" w:cs="宋体"/>
                <w:color w:val="000000"/>
                <w:kern w:val="0"/>
                <w:sz w:val="16"/>
                <w:szCs w:val="16"/>
              </w:rPr>
              <w:t>340000.00</w:t>
            </w:r>
          </w:p>
        </w:tc>
        <w:tc>
          <w:tcPr>
            <w:tcW w:w="1752" w:type="dxa"/>
            <w:gridSpan w:val="2"/>
            <w:tcBorders>
              <w:top w:val="single" w:color="auto" w:sz="4" w:space="0"/>
              <w:left w:val="nil"/>
              <w:bottom w:val="single" w:color="auto" w:sz="4" w:space="0"/>
              <w:right w:val="single" w:color="auto" w:sz="4" w:space="0"/>
            </w:tcBorders>
            <w:noWrap/>
          </w:tcPr>
          <w:p w14:paraId="3B05CD44">
            <w:r>
              <w:rPr>
                <w:rFonts w:hint="eastAsia" w:ascii="宋体" w:hAnsi="宋体" w:cs="宋体"/>
                <w:color w:val="000000"/>
                <w:kern w:val="0"/>
                <w:sz w:val="16"/>
                <w:szCs w:val="16"/>
              </w:rPr>
              <w:t>340000.00</w:t>
            </w:r>
          </w:p>
        </w:tc>
        <w:tc>
          <w:tcPr>
            <w:tcW w:w="1791" w:type="dxa"/>
            <w:gridSpan w:val="2"/>
            <w:tcBorders>
              <w:top w:val="single" w:color="auto" w:sz="4" w:space="0"/>
              <w:left w:val="nil"/>
              <w:bottom w:val="single" w:color="auto" w:sz="4" w:space="0"/>
              <w:right w:val="single" w:color="auto" w:sz="4" w:space="0"/>
            </w:tcBorders>
            <w:noWrap/>
            <w:vAlign w:val="center"/>
          </w:tcPr>
          <w:p w14:paraId="3251BFE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1730C173">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4EAD38CE">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3958B35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9AB501A">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23AE3F7B">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tcPr>
          <w:p w14:paraId="07C3A17A">
            <w:r>
              <w:rPr>
                <w:rFonts w:hint="eastAsia" w:ascii="宋体" w:hAnsi="宋体" w:cs="宋体"/>
                <w:color w:val="000000"/>
                <w:kern w:val="0"/>
                <w:sz w:val="16"/>
                <w:szCs w:val="16"/>
              </w:rPr>
              <w:t>340000.00</w:t>
            </w:r>
          </w:p>
        </w:tc>
        <w:tc>
          <w:tcPr>
            <w:tcW w:w="1752" w:type="dxa"/>
            <w:gridSpan w:val="2"/>
            <w:tcBorders>
              <w:top w:val="single" w:color="auto" w:sz="4" w:space="0"/>
              <w:left w:val="nil"/>
              <w:bottom w:val="single" w:color="auto" w:sz="4" w:space="0"/>
              <w:right w:val="single" w:color="auto" w:sz="4" w:space="0"/>
            </w:tcBorders>
            <w:noWrap/>
          </w:tcPr>
          <w:p w14:paraId="43DA36A1">
            <w:r>
              <w:rPr>
                <w:rFonts w:hint="eastAsia" w:ascii="宋体" w:hAnsi="宋体" w:cs="宋体"/>
                <w:color w:val="000000"/>
                <w:kern w:val="0"/>
                <w:sz w:val="16"/>
                <w:szCs w:val="16"/>
              </w:rPr>
              <w:t>340000.00</w:t>
            </w:r>
          </w:p>
        </w:tc>
        <w:tc>
          <w:tcPr>
            <w:tcW w:w="1791" w:type="dxa"/>
            <w:gridSpan w:val="2"/>
            <w:tcBorders>
              <w:top w:val="single" w:color="auto" w:sz="4" w:space="0"/>
              <w:left w:val="nil"/>
              <w:bottom w:val="single" w:color="auto" w:sz="4" w:space="0"/>
              <w:right w:val="single" w:color="auto" w:sz="4" w:space="0"/>
            </w:tcBorders>
            <w:noWrap/>
            <w:vAlign w:val="center"/>
          </w:tcPr>
          <w:p w14:paraId="711F2AF9">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4810B0C5">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1FCC8DF">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7582B16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056A14">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360BC1EE">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51654D30">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3404CA7C">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080AD61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78193A7B">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3F845AC4">
            <w:pPr>
              <w:widowControl/>
              <w:jc w:val="left"/>
              <w:rPr>
                <w:rFonts w:ascii="宋体" w:hAnsi="宋体" w:cs="宋体"/>
                <w:color w:val="000000"/>
                <w:kern w:val="0"/>
                <w:sz w:val="16"/>
                <w:szCs w:val="16"/>
              </w:rPr>
            </w:pPr>
            <w:r>
              <w:rPr>
                <w:rFonts w:hint="eastAsia" w:ascii="宋体" w:hAnsi="宋体" w:cs="宋体"/>
                <w:color w:val="000000"/>
                <w:kern w:val="0"/>
                <w:sz w:val="16"/>
                <w:szCs w:val="16"/>
              </w:rPr>
              <w:t>根据市委督查办、市政府督查办印发了《2021年度区县（自治县）经济社会发展业绩考核指标有关实施细则》（渝委督办〔2021〕7号）要求，我们县应完成千人四批次抽检</w:t>
            </w:r>
          </w:p>
          <w:p w14:paraId="1E56A00F">
            <w:pPr>
              <w:widowControl/>
              <w:jc w:val="left"/>
              <w:rPr>
                <w:rFonts w:ascii="宋体" w:hAnsi="宋体" w:cs="宋体"/>
                <w:color w:val="000000"/>
                <w:kern w:val="0"/>
                <w:sz w:val="16"/>
                <w:szCs w:val="16"/>
              </w:rPr>
            </w:pPr>
            <w:r>
              <w:rPr>
                <w:rFonts w:hint="eastAsia" w:ascii="宋体" w:hAnsi="宋体" w:cs="宋体"/>
                <w:color w:val="000000"/>
                <w:kern w:val="0"/>
                <w:sz w:val="16"/>
                <w:szCs w:val="16"/>
              </w:rPr>
              <w:t>经请示，我县自主组织实施食品安全抽检暂定为1500批次。</w:t>
            </w:r>
          </w:p>
          <w:p w14:paraId="36092A8C">
            <w:pPr>
              <w:widowControl/>
              <w:jc w:val="left"/>
              <w:rPr>
                <w:rFonts w:ascii="宋体" w:hAnsi="宋体" w:cs="宋体"/>
                <w:color w:val="000000"/>
                <w:kern w:val="0"/>
                <w:sz w:val="16"/>
                <w:szCs w:val="16"/>
              </w:rPr>
            </w:pPr>
            <w:r>
              <w:rPr>
                <w:rFonts w:hint="eastAsia" w:ascii="宋体" w:hAnsi="宋体" w:cs="宋体"/>
                <w:color w:val="000000"/>
                <w:kern w:val="0"/>
                <w:sz w:val="16"/>
                <w:szCs w:val="16"/>
              </w:rPr>
              <w:t>每批次抽检检测费用按327元计算，合计490000元。</w:t>
            </w:r>
          </w:p>
        </w:tc>
        <w:tc>
          <w:tcPr>
            <w:tcW w:w="3648" w:type="dxa"/>
            <w:gridSpan w:val="4"/>
            <w:tcBorders>
              <w:top w:val="single" w:color="auto" w:sz="4" w:space="0"/>
              <w:left w:val="nil"/>
              <w:bottom w:val="single" w:color="auto" w:sz="4" w:space="0"/>
              <w:right w:val="single" w:color="auto" w:sz="4" w:space="0"/>
            </w:tcBorders>
          </w:tcPr>
          <w:p w14:paraId="4A238007">
            <w:pPr>
              <w:widowControl/>
              <w:jc w:val="left"/>
              <w:rPr>
                <w:rFonts w:ascii="宋体" w:hAnsi="宋体" w:cs="宋体"/>
                <w:color w:val="000000"/>
                <w:kern w:val="0"/>
                <w:sz w:val="16"/>
                <w:szCs w:val="16"/>
              </w:rPr>
            </w:pPr>
            <w:r>
              <w:rPr>
                <w:rFonts w:hint="eastAsia" w:ascii="宋体" w:hAnsi="宋体" w:cs="宋体"/>
                <w:color w:val="000000"/>
                <w:kern w:val="0"/>
                <w:sz w:val="16"/>
                <w:szCs w:val="16"/>
              </w:rPr>
              <w:t>　2021年，我县自主组织实施食品安全抽检任务最终实施定为1200批次，实际完成1300批次，最终合同签订金额为390000元。</w:t>
            </w:r>
          </w:p>
        </w:tc>
        <w:tc>
          <w:tcPr>
            <w:tcW w:w="3685" w:type="dxa"/>
            <w:gridSpan w:val="4"/>
            <w:tcBorders>
              <w:top w:val="single" w:color="auto" w:sz="4" w:space="0"/>
              <w:left w:val="nil"/>
              <w:bottom w:val="single" w:color="auto" w:sz="4" w:space="0"/>
              <w:right w:val="single" w:color="auto" w:sz="4" w:space="0"/>
            </w:tcBorders>
          </w:tcPr>
          <w:p w14:paraId="7FAEFE04">
            <w:pPr>
              <w:widowControl/>
              <w:jc w:val="left"/>
              <w:rPr>
                <w:rFonts w:ascii="宋体" w:hAnsi="宋体" w:cs="宋体"/>
                <w:color w:val="000000"/>
                <w:kern w:val="0"/>
                <w:sz w:val="16"/>
                <w:szCs w:val="16"/>
              </w:rPr>
            </w:pPr>
            <w:r>
              <w:rPr>
                <w:rFonts w:hint="eastAsia" w:ascii="宋体" w:hAnsi="宋体" w:cs="宋体"/>
                <w:color w:val="000000"/>
                <w:kern w:val="0"/>
                <w:sz w:val="16"/>
                <w:szCs w:val="16"/>
              </w:rPr>
              <w:t>　2021年，我县自主组织实施食品安全抽检任务最终实施定为1200批次，实际完成1300批次，最终合同签订金额为390000元。</w:t>
            </w:r>
          </w:p>
        </w:tc>
      </w:tr>
      <w:tr w14:paraId="612C2FD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EDFD414">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503FCB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940FF6">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2F558019">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6EDE0AB6">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09D18546">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57C8A42F">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5A10DF59">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6A0299C7">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2C13D3F3">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354AD8F3">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5C0403B2">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17A2BE25">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27A00415">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2F4B9B2F">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3307967">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D44F989">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19733C4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0A7FD36">
            <w:pPr>
              <w:widowControl/>
              <w:jc w:val="left"/>
              <w:rPr>
                <w:rFonts w:ascii="宋体" w:hAnsi="宋体" w:cs="宋体"/>
                <w:color w:val="000000"/>
                <w:kern w:val="0"/>
                <w:sz w:val="16"/>
                <w:szCs w:val="16"/>
              </w:rPr>
            </w:pPr>
            <w:r>
              <w:rPr>
                <w:rFonts w:hint="eastAsia" w:ascii="宋体" w:hAnsi="宋体" w:cs="宋体"/>
                <w:color w:val="000000"/>
                <w:kern w:val="0"/>
                <w:sz w:val="16"/>
                <w:szCs w:val="16"/>
              </w:rPr>
              <w:t>抽检样品不合格率</w:t>
            </w:r>
          </w:p>
        </w:tc>
        <w:tc>
          <w:tcPr>
            <w:tcW w:w="567" w:type="dxa"/>
            <w:tcBorders>
              <w:top w:val="nil"/>
              <w:left w:val="nil"/>
              <w:bottom w:val="single" w:color="auto" w:sz="4" w:space="0"/>
              <w:right w:val="single" w:color="auto" w:sz="4" w:space="0"/>
            </w:tcBorders>
            <w:noWrap/>
            <w:vAlign w:val="center"/>
          </w:tcPr>
          <w:p w14:paraId="47CA5952">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153956F4">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3177D7F">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1034" w:type="dxa"/>
            <w:tcBorders>
              <w:top w:val="nil"/>
              <w:left w:val="nil"/>
              <w:bottom w:val="single" w:color="auto" w:sz="4" w:space="0"/>
              <w:right w:val="single" w:color="auto" w:sz="4" w:space="0"/>
            </w:tcBorders>
            <w:noWrap/>
            <w:vAlign w:val="center"/>
          </w:tcPr>
          <w:p w14:paraId="466641F3">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862" w:type="dxa"/>
            <w:tcBorders>
              <w:top w:val="nil"/>
              <w:left w:val="nil"/>
              <w:bottom w:val="single" w:color="auto" w:sz="4" w:space="0"/>
              <w:right w:val="single" w:color="auto" w:sz="4" w:space="0"/>
            </w:tcBorders>
            <w:noWrap/>
            <w:vAlign w:val="center"/>
          </w:tcPr>
          <w:p w14:paraId="42C0758A">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7C13EEFC">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B2DBCF4">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32919150">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68CDFF6">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6C105910">
            <w:pPr>
              <w:widowControl/>
              <w:jc w:val="left"/>
              <w:rPr>
                <w:rFonts w:ascii="宋体" w:hAnsi="宋体" w:cs="宋体"/>
                <w:color w:val="000000"/>
                <w:kern w:val="0"/>
                <w:sz w:val="16"/>
                <w:szCs w:val="16"/>
              </w:rPr>
            </w:pPr>
          </w:p>
        </w:tc>
      </w:tr>
      <w:tr w14:paraId="715C7C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76FE331">
            <w:pPr>
              <w:widowControl/>
              <w:jc w:val="left"/>
              <w:rPr>
                <w:rFonts w:ascii="宋体" w:hAnsi="宋体" w:cs="宋体"/>
                <w:color w:val="000000"/>
                <w:kern w:val="0"/>
                <w:sz w:val="16"/>
                <w:szCs w:val="16"/>
              </w:rPr>
            </w:pPr>
            <w:r>
              <w:rPr>
                <w:rFonts w:hint="eastAsia" w:ascii="宋体" w:hAnsi="宋体" w:cs="宋体"/>
                <w:color w:val="000000"/>
                <w:kern w:val="0"/>
                <w:sz w:val="16"/>
                <w:szCs w:val="16"/>
              </w:rPr>
              <w:t>抽检样品数量</w:t>
            </w:r>
          </w:p>
        </w:tc>
        <w:tc>
          <w:tcPr>
            <w:tcW w:w="567" w:type="dxa"/>
            <w:tcBorders>
              <w:top w:val="nil"/>
              <w:left w:val="nil"/>
              <w:bottom w:val="single" w:color="auto" w:sz="4" w:space="0"/>
              <w:right w:val="single" w:color="auto" w:sz="4" w:space="0"/>
            </w:tcBorders>
            <w:noWrap/>
            <w:vAlign w:val="center"/>
          </w:tcPr>
          <w:p w14:paraId="1D42BBB8">
            <w:pPr>
              <w:widowControl/>
              <w:jc w:val="left"/>
              <w:rPr>
                <w:rFonts w:ascii="宋体" w:hAnsi="宋体" w:cs="宋体"/>
                <w:color w:val="000000"/>
                <w:kern w:val="0"/>
                <w:sz w:val="16"/>
                <w:szCs w:val="16"/>
              </w:rPr>
            </w:pPr>
            <w:r>
              <w:rPr>
                <w:rFonts w:hint="eastAsia" w:ascii="宋体" w:hAnsi="宋体" w:cs="宋体"/>
                <w:color w:val="000000"/>
                <w:kern w:val="0"/>
                <w:sz w:val="16"/>
                <w:szCs w:val="16"/>
              </w:rPr>
              <w:t>批次</w:t>
            </w:r>
          </w:p>
        </w:tc>
        <w:tc>
          <w:tcPr>
            <w:tcW w:w="850" w:type="dxa"/>
            <w:tcBorders>
              <w:top w:val="nil"/>
              <w:left w:val="nil"/>
              <w:bottom w:val="single" w:color="auto" w:sz="4" w:space="0"/>
              <w:right w:val="single" w:color="auto" w:sz="4" w:space="0"/>
            </w:tcBorders>
            <w:noWrap/>
            <w:vAlign w:val="center"/>
          </w:tcPr>
          <w:p w14:paraId="7D1B3289">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20465AD">
            <w:pPr>
              <w:widowControl/>
              <w:jc w:val="left"/>
              <w:rPr>
                <w:rFonts w:ascii="宋体" w:hAnsi="宋体" w:cs="宋体"/>
                <w:color w:val="000000"/>
                <w:kern w:val="0"/>
                <w:sz w:val="16"/>
                <w:szCs w:val="16"/>
              </w:rPr>
            </w:pPr>
            <w:r>
              <w:rPr>
                <w:rFonts w:hint="eastAsia" w:ascii="宋体" w:hAnsi="宋体" w:cs="宋体"/>
                <w:color w:val="000000"/>
                <w:kern w:val="0"/>
                <w:sz w:val="16"/>
                <w:szCs w:val="16"/>
              </w:rPr>
              <w:t>1200</w:t>
            </w:r>
          </w:p>
        </w:tc>
        <w:tc>
          <w:tcPr>
            <w:tcW w:w="1034" w:type="dxa"/>
            <w:tcBorders>
              <w:top w:val="nil"/>
              <w:left w:val="nil"/>
              <w:bottom w:val="single" w:color="auto" w:sz="4" w:space="0"/>
              <w:right w:val="single" w:color="auto" w:sz="4" w:space="0"/>
            </w:tcBorders>
            <w:noWrap/>
            <w:vAlign w:val="center"/>
          </w:tcPr>
          <w:p w14:paraId="3C89EDF9">
            <w:pPr>
              <w:widowControl/>
              <w:jc w:val="left"/>
              <w:rPr>
                <w:rFonts w:ascii="宋体" w:hAnsi="宋体" w:cs="宋体"/>
                <w:color w:val="000000"/>
                <w:kern w:val="0"/>
                <w:sz w:val="16"/>
                <w:szCs w:val="16"/>
              </w:rPr>
            </w:pPr>
            <w:r>
              <w:rPr>
                <w:rFonts w:hint="eastAsia" w:ascii="宋体" w:hAnsi="宋体" w:cs="宋体"/>
                <w:color w:val="000000"/>
                <w:kern w:val="0"/>
                <w:sz w:val="16"/>
                <w:szCs w:val="16"/>
              </w:rPr>
              <w:t>1300</w:t>
            </w:r>
          </w:p>
        </w:tc>
        <w:tc>
          <w:tcPr>
            <w:tcW w:w="862" w:type="dxa"/>
            <w:tcBorders>
              <w:top w:val="nil"/>
              <w:left w:val="nil"/>
              <w:bottom w:val="single" w:color="auto" w:sz="4" w:space="0"/>
              <w:right w:val="single" w:color="auto" w:sz="4" w:space="0"/>
            </w:tcBorders>
            <w:noWrap/>
            <w:vAlign w:val="center"/>
          </w:tcPr>
          <w:p w14:paraId="0E874D62">
            <w:pPr>
              <w:widowControl/>
              <w:jc w:val="left"/>
              <w:rPr>
                <w:rFonts w:ascii="宋体" w:hAnsi="宋体" w:cs="宋体"/>
                <w:color w:val="000000"/>
                <w:kern w:val="0"/>
                <w:sz w:val="16"/>
                <w:szCs w:val="16"/>
              </w:rPr>
            </w:pPr>
            <w:r>
              <w:rPr>
                <w:rFonts w:hint="eastAsia" w:ascii="宋体" w:hAnsi="宋体" w:cs="宋体"/>
                <w:color w:val="000000"/>
                <w:kern w:val="0"/>
                <w:sz w:val="16"/>
                <w:szCs w:val="16"/>
              </w:rPr>
              <w:t>8.33</w:t>
            </w:r>
          </w:p>
        </w:tc>
        <w:tc>
          <w:tcPr>
            <w:tcW w:w="1043" w:type="dxa"/>
            <w:tcBorders>
              <w:top w:val="nil"/>
              <w:left w:val="nil"/>
              <w:bottom w:val="single" w:color="auto" w:sz="4" w:space="0"/>
              <w:right w:val="single" w:color="auto" w:sz="4" w:space="0"/>
            </w:tcBorders>
            <w:noWrap/>
            <w:vAlign w:val="center"/>
          </w:tcPr>
          <w:p w14:paraId="45C8CF66">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770501E">
            <w:pPr>
              <w:widowControl/>
              <w:jc w:val="left"/>
              <w:rPr>
                <w:rFonts w:ascii="宋体" w:hAnsi="宋体" w:cs="宋体"/>
                <w:color w:val="000000"/>
                <w:kern w:val="0"/>
                <w:sz w:val="16"/>
                <w:szCs w:val="16"/>
              </w:rPr>
            </w:pPr>
            <w:r>
              <w:rPr>
                <w:rFonts w:hint="eastAsia" w:ascii="宋体" w:hAnsi="宋体" w:cs="宋体"/>
                <w:color w:val="000000"/>
                <w:kern w:val="0"/>
                <w:sz w:val="16"/>
                <w:szCs w:val="16"/>
              </w:rPr>
              <w:t>50</w:t>
            </w:r>
          </w:p>
        </w:tc>
        <w:tc>
          <w:tcPr>
            <w:tcW w:w="799" w:type="dxa"/>
            <w:tcBorders>
              <w:top w:val="nil"/>
              <w:left w:val="nil"/>
              <w:bottom w:val="single" w:color="auto" w:sz="4" w:space="0"/>
              <w:right w:val="single" w:color="auto" w:sz="4" w:space="0"/>
            </w:tcBorders>
            <w:noWrap/>
            <w:vAlign w:val="center"/>
          </w:tcPr>
          <w:p w14:paraId="5AB7D833">
            <w:pPr>
              <w:widowControl/>
              <w:jc w:val="left"/>
              <w:rPr>
                <w:rFonts w:ascii="宋体" w:hAnsi="宋体" w:cs="宋体"/>
                <w:color w:val="000000"/>
                <w:kern w:val="0"/>
                <w:sz w:val="16"/>
                <w:szCs w:val="16"/>
              </w:rPr>
            </w:pPr>
            <w:r>
              <w:rPr>
                <w:rFonts w:hint="eastAsia" w:ascii="宋体" w:hAnsi="宋体" w:cs="宋体"/>
                <w:color w:val="000000"/>
                <w:kern w:val="0"/>
                <w:sz w:val="16"/>
                <w:szCs w:val="16"/>
              </w:rPr>
              <w:t>50</w:t>
            </w:r>
          </w:p>
        </w:tc>
        <w:tc>
          <w:tcPr>
            <w:tcW w:w="992" w:type="dxa"/>
            <w:tcBorders>
              <w:top w:val="nil"/>
              <w:left w:val="nil"/>
              <w:bottom w:val="single" w:color="auto" w:sz="4" w:space="0"/>
              <w:right w:val="single" w:color="auto" w:sz="4" w:space="0"/>
            </w:tcBorders>
            <w:noWrap/>
            <w:vAlign w:val="center"/>
          </w:tcPr>
          <w:p w14:paraId="5BC29E25">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87CA408">
            <w:pPr>
              <w:widowControl/>
              <w:jc w:val="left"/>
              <w:rPr>
                <w:rFonts w:ascii="宋体" w:hAnsi="宋体" w:cs="宋体"/>
                <w:color w:val="000000"/>
                <w:kern w:val="0"/>
                <w:sz w:val="16"/>
                <w:szCs w:val="16"/>
              </w:rPr>
            </w:pPr>
          </w:p>
        </w:tc>
      </w:tr>
      <w:tr w14:paraId="28AF651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59E280F">
            <w:pPr>
              <w:widowControl/>
              <w:jc w:val="left"/>
              <w:rPr>
                <w:rFonts w:ascii="宋体" w:hAnsi="宋体" w:cs="宋体"/>
                <w:color w:val="000000"/>
                <w:kern w:val="0"/>
                <w:sz w:val="16"/>
                <w:szCs w:val="16"/>
              </w:rPr>
            </w:pPr>
            <w:r>
              <w:rPr>
                <w:rFonts w:hint="eastAsia" w:ascii="宋体" w:hAnsi="宋体" w:cs="宋体"/>
                <w:color w:val="000000"/>
                <w:kern w:val="0"/>
                <w:sz w:val="16"/>
                <w:szCs w:val="16"/>
              </w:rPr>
              <w:t>通过抽检对食品安全监督</w:t>
            </w:r>
          </w:p>
        </w:tc>
        <w:tc>
          <w:tcPr>
            <w:tcW w:w="567" w:type="dxa"/>
            <w:tcBorders>
              <w:top w:val="nil"/>
              <w:left w:val="nil"/>
              <w:bottom w:val="single" w:color="auto" w:sz="4" w:space="0"/>
              <w:right w:val="single" w:color="auto" w:sz="4" w:space="0"/>
            </w:tcBorders>
            <w:noWrap/>
            <w:vAlign w:val="center"/>
          </w:tcPr>
          <w:p w14:paraId="1F277F3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763229B">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3B7BA39E">
            <w:pPr>
              <w:widowControl/>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7CCCB329">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40CF315B">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73C14F36">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1C78497">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2F128D85">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49111BD7">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300F489F">
            <w:pPr>
              <w:widowControl/>
              <w:jc w:val="left"/>
              <w:rPr>
                <w:rFonts w:ascii="宋体" w:hAnsi="宋体" w:cs="宋体"/>
                <w:color w:val="000000"/>
                <w:kern w:val="0"/>
                <w:sz w:val="16"/>
                <w:szCs w:val="16"/>
              </w:rPr>
            </w:pPr>
          </w:p>
        </w:tc>
      </w:tr>
      <w:tr w14:paraId="5C443BD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15EAD7">
            <w:pPr>
              <w:widowControl/>
              <w:jc w:val="left"/>
              <w:rPr>
                <w:rFonts w:ascii="宋体" w:hAnsi="宋体" w:cs="宋体"/>
                <w:color w:val="000000"/>
                <w:kern w:val="0"/>
                <w:sz w:val="16"/>
                <w:szCs w:val="16"/>
              </w:rPr>
            </w:pPr>
            <w:r>
              <w:rPr>
                <w:rFonts w:hint="eastAsia" w:ascii="宋体" w:hAnsi="宋体" w:cs="宋体"/>
                <w:color w:val="000000"/>
                <w:kern w:val="0"/>
                <w:sz w:val="16"/>
                <w:szCs w:val="16"/>
              </w:rPr>
              <w:t>抽检样品不合格率</w:t>
            </w:r>
          </w:p>
        </w:tc>
        <w:tc>
          <w:tcPr>
            <w:tcW w:w="567" w:type="dxa"/>
            <w:tcBorders>
              <w:top w:val="nil"/>
              <w:left w:val="nil"/>
              <w:bottom w:val="single" w:color="auto" w:sz="4" w:space="0"/>
              <w:right w:val="single" w:color="auto" w:sz="4" w:space="0"/>
            </w:tcBorders>
            <w:noWrap/>
            <w:vAlign w:val="center"/>
          </w:tcPr>
          <w:p w14:paraId="2028A23E">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0C0D42C8">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42A9093">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1034" w:type="dxa"/>
            <w:tcBorders>
              <w:top w:val="nil"/>
              <w:left w:val="nil"/>
              <w:bottom w:val="single" w:color="auto" w:sz="4" w:space="0"/>
              <w:right w:val="single" w:color="auto" w:sz="4" w:space="0"/>
            </w:tcBorders>
            <w:noWrap/>
            <w:vAlign w:val="center"/>
          </w:tcPr>
          <w:p w14:paraId="2A992D7F">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862" w:type="dxa"/>
            <w:tcBorders>
              <w:top w:val="nil"/>
              <w:left w:val="nil"/>
              <w:bottom w:val="single" w:color="auto" w:sz="4" w:space="0"/>
              <w:right w:val="single" w:color="auto" w:sz="4" w:space="0"/>
            </w:tcBorders>
            <w:noWrap/>
            <w:vAlign w:val="center"/>
          </w:tcPr>
          <w:p w14:paraId="59C0AA7C">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ADD9983">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52D9B03">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6DCBF672">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E29BF2B">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2241F597">
            <w:pPr>
              <w:widowControl/>
              <w:jc w:val="left"/>
              <w:rPr>
                <w:rFonts w:ascii="宋体" w:hAnsi="宋体" w:cs="宋体"/>
                <w:color w:val="000000"/>
                <w:kern w:val="0"/>
                <w:sz w:val="16"/>
                <w:szCs w:val="16"/>
              </w:rPr>
            </w:pPr>
          </w:p>
        </w:tc>
      </w:tr>
      <w:tr w14:paraId="4313F3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C5E4528">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noWrap/>
            <w:vAlign w:val="center"/>
          </w:tcPr>
          <w:p w14:paraId="3ED5E592">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204904FD">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40818A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noWrap/>
            <w:vAlign w:val="center"/>
          </w:tcPr>
          <w:p w14:paraId="59F8781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48D6FB9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2AF2593D">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5479B44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45FB1CCB">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210ABD6A">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43A797AF">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bl>
    <w:p w14:paraId="7A848CB6">
      <w:pPr>
        <w:jc w:val="center"/>
        <w:rPr>
          <w:rFonts w:ascii="方正仿宋_GBK" w:eastAsia="方正仿宋_GBK"/>
          <w:sz w:val="32"/>
          <w:szCs w:val="32"/>
        </w:rPr>
      </w:pPr>
    </w:p>
    <w:p w14:paraId="42C0A638">
      <w:pPr>
        <w:jc w:val="center"/>
        <w:rPr>
          <w:rFonts w:ascii="方正仿宋_GBK" w:eastAsia="方正仿宋_GBK"/>
          <w:sz w:val="32"/>
          <w:szCs w:val="32"/>
        </w:rPr>
      </w:pPr>
    </w:p>
    <w:tbl>
      <w:tblPr>
        <w:tblStyle w:val="4"/>
        <w:tblW w:w="11019" w:type="dxa"/>
        <w:jc w:val="center"/>
        <w:tblLayout w:type="autofit"/>
        <w:tblCellMar>
          <w:top w:w="0" w:type="dxa"/>
          <w:left w:w="108" w:type="dxa"/>
          <w:bottom w:w="0" w:type="dxa"/>
          <w:right w:w="108" w:type="dxa"/>
        </w:tblCellMar>
      </w:tblPr>
      <w:tblGrid>
        <w:gridCol w:w="1277"/>
        <w:gridCol w:w="586"/>
        <w:gridCol w:w="850"/>
        <w:gridCol w:w="992"/>
        <w:gridCol w:w="1034"/>
        <w:gridCol w:w="862"/>
        <w:gridCol w:w="1043"/>
        <w:gridCol w:w="709"/>
        <w:gridCol w:w="799"/>
        <w:gridCol w:w="992"/>
        <w:gridCol w:w="902"/>
        <w:gridCol w:w="992"/>
      </w:tblGrid>
      <w:tr w14:paraId="5B7CEE8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06A9E5B">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431B6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3F6DE6">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5E2D025E">
            <w:pPr>
              <w:widowControl/>
              <w:jc w:val="left"/>
              <w:rPr>
                <w:rFonts w:ascii="宋体" w:hAnsi="宋体" w:cs="宋体"/>
                <w:color w:val="000000"/>
                <w:kern w:val="0"/>
                <w:sz w:val="16"/>
                <w:szCs w:val="16"/>
              </w:rPr>
            </w:pPr>
            <w:r>
              <w:rPr>
                <w:rFonts w:hint="eastAsia" w:ascii="宋体" w:hAnsi="宋体" w:cs="宋体"/>
                <w:color w:val="000000"/>
                <w:kern w:val="0"/>
                <w:sz w:val="16"/>
                <w:szCs w:val="16"/>
              </w:rPr>
              <w:t>市级食品监督抽检经费</w:t>
            </w:r>
          </w:p>
        </w:tc>
        <w:tc>
          <w:tcPr>
            <w:tcW w:w="992" w:type="dxa"/>
            <w:tcBorders>
              <w:top w:val="nil"/>
              <w:left w:val="nil"/>
              <w:bottom w:val="single" w:color="auto" w:sz="4" w:space="0"/>
              <w:right w:val="single" w:color="auto" w:sz="4" w:space="0"/>
            </w:tcBorders>
            <w:noWrap/>
            <w:vAlign w:val="center"/>
          </w:tcPr>
          <w:p w14:paraId="1F6CA0A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71C26962">
            <w:pPr>
              <w:widowControl/>
              <w:jc w:val="left"/>
              <w:rPr>
                <w:rFonts w:ascii="宋体" w:hAnsi="宋体" w:cs="宋体"/>
                <w:color w:val="000000"/>
                <w:kern w:val="0"/>
                <w:sz w:val="16"/>
                <w:szCs w:val="16"/>
              </w:rPr>
            </w:pPr>
            <w:r>
              <w:rPr>
                <w:rFonts w:ascii="宋体" w:hAnsi="宋体" w:cs="宋体"/>
                <w:color w:val="000000"/>
                <w:kern w:val="0"/>
                <w:sz w:val="16"/>
                <w:szCs w:val="16"/>
              </w:rPr>
              <w:t>50023023T000003371029</w:t>
            </w:r>
          </w:p>
        </w:tc>
        <w:tc>
          <w:tcPr>
            <w:tcW w:w="1043" w:type="dxa"/>
            <w:tcBorders>
              <w:top w:val="nil"/>
              <w:left w:val="nil"/>
              <w:bottom w:val="single" w:color="auto" w:sz="4" w:space="0"/>
              <w:right w:val="single" w:color="auto" w:sz="4" w:space="0"/>
            </w:tcBorders>
            <w:noWrap/>
            <w:vAlign w:val="center"/>
          </w:tcPr>
          <w:p w14:paraId="54E794A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103E0873">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3E36AE93">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4BD27514">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11F8FC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A3FD1E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1D4BB1A">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3AD4313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3A4A677F">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5F32C4DB">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494481D0">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谭利蓉</w:t>
            </w:r>
          </w:p>
        </w:tc>
        <w:tc>
          <w:tcPr>
            <w:tcW w:w="992" w:type="dxa"/>
            <w:tcBorders>
              <w:top w:val="nil"/>
              <w:left w:val="nil"/>
              <w:bottom w:val="single" w:color="auto" w:sz="4" w:space="0"/>
              <w:right w:val="single" w:color="auto" w:sz="4" w:space="0"/>
            </w:tcBorders>
            <w:noWrap/>
            <w:vAlign w:val="center"/>
          </w:tcPr>
          <w:p w14:paraId="71E3FB7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9F00E05">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15923683867</w:t>
            </w:r>
          </w:p>
        </w:tc>
      </w:tr>
      <w:tr w14:paraId="09CF477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EC02531">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4F5C15D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51B4F81">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1A3D6200">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10409E04">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6627D88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5EFA144E">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7D01D5EE">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55A850B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7F04C766">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3666D22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33CE1247">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4B01801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0EB9497">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6045FA99">
            <w:pPr>
              <w:widowControl/>
              <w:jc w:val="left"/>
              <w:rPr>
                <w:rFonts w:ascii="宋体" w:hAnsi="宋体" w:cs="宋体"/>
                <w:color w:val="000000"/>
                <w:kern w:val="0"/>
                <w:sz w:val="16"/>
                <w:szCs w:val="16"/>
              </w:rPr>
            </w:pPr>
            <w:r>
              <w:rPr>
                <w:rFonts w:hint="eastAsia" w:ascii="宋体" w:hAnsi="宋体" w:cs="宋体"/>
                <w:color w:val="000000"/>
                <w:kern w:val="0"/>
                <w:sz w:val="16"/>
                <w:szCs w:val="16"/>
              </w:rPr>
              <w:t>140000.00　</w:t>
            </w:r>
          </w:p>
        </w:tc>
        <w:tc>
          <w:tcPr>
            <w:tcW w:w="1896" w:type="dxa"/>
            <w:gridSpan w:val="2"/>
            <w:tcBorders>
              <w:top w:val="single" w:color="auto" w:sz="4" w:space="0"/>
              <w:left w:val="nil"/>
              <w:bottom w:val="single" w:color="auto" w:sz="4" w:space="0"/>
              <w:right w:val="single" w:color="auto" w:sz="4" w:space="0"/>
            </w:tcBorders>
            <w:noWrap/>
            <w:vAlign w:val="center"/>
          </w:tcPr>
          <w:p w14:paraId="2C24E571">
            <w:pPr>
              <w:widowControl/>
              <w:jc w:val="left"/>
              <w:rPr>
                <w:rFonts w:ascii="宋体" w:hAnsi="宋体" w:cs="宋体"/>
                <w:color w:val="000000"/>
                <w:kern w:val="0"/>
                <w:sz w:val="16"/>
                <w:szCs w:val="16"/>
              </w:rPr>
            </w:pPr>
            <w:r>
              <w:rPr>
                <w:rFonts w:hint="eastAsia" w:ascii="宋体" w:hAnsi="宋体" w:cs="宋体"/>
                <w:color w:val="000000"/>
                <w:kern w:val="0"/>
                <w:sz w:val="16"/>
                <w:szCs w:val="16"/>
              </w:rPr>
              <w:t>248000.00　</w:t>
            </w:r>
          </w:p>
        </w:tc>
        <w:tc>
          <w:tcPr>
            <w:tcW w:w="1752" w:type="dxa"/>
            <w:gridSpan w:val="2"/>
            <w:tcBorders>
              <w:top w:val="single" w:color="auto" w:sz="4" w:space="0"/>
              <w:left w:val="nil"/>
              <w:bottom w:val="single" w:color="auto" w:sz="4" w:space="0"/>
              <w:right w:val="single" w:color="auto" w:sz="4" w:space="0"/>
            </w:tcBorders>
            <w:noWrap/>
            <w:vAlign w:val="center"/>
          </w:tcPr>
          <w:p w14:paraId="457BA8A9">
            <w:pPr>
              <w:widowControl/>
              <w:jc w:val="left"/>
              <w:rPr>
                <w:rFonts w:ascii="宋体" w:hAnsi="宋体" w:cs="宋体"/>
                <w:color w:val="000000"/>
                <w:kern w:val="0"/>
                <w:sz w:val="16"/>
                <w:szCs w:val="16"/>
              </w:rPr>
            </w:pPr>
            <w:r>
              <w:rPr>
                <w:rFonts w:hint="eastAsia" w:ascii="宋体" w:hAnsi="宋体" w:cs="宋体"/>
                <w:color w:val="000000"/>
                <w:kern w:val="0"/>
                <w:sz w:val="16"/>
                <w:szCs w:val="16"/>
              </w:rPr>
              <w:t>248000.00　</w:t>
            </w:r>
          </w:p>
        </w:tc>
        <w:tc>
          <w:tcPr>
            <w:tcW w:w="1791" w:type="dxa"/>
            <w:gridSpan w:val="2"/>
            <w:tcBorders>
              <w:top w:val="single" w:color="auto" w:sz="4" w:space="0"/>
              <w:left w:val="nil"/>
              <w:bottom w:val="single" w:color="auto" w:sz="4" w:space="0"/>
              <w:right w:val="single" w:color="auto" w:sz="4" w:space="0"/>
            </w:tcBorders>
            <w:noWrap/>
            <w:vAlign w:val="center"/>
          </w:tcPr>
          <w:p w14:paraId="1C79DE9F">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118462BE">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42205779">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402847F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F57BA1">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26B28369">
            <w:pPr>
              <w:widowControl/>
              <w:jc w:val="left"/>
              <w:rPr>
                <w:rFonts w:ascii="宋体" w:hAnsi="宋体" w:cs="宋体"/>
                <w:color w:val="000000"/>
                <w:kern w:val="0"/>
                <w:sz w:val="16"/>
                <w:szCs w:val="16"/>
              </w:rPr>
            </w:pPr>
            <w:r>
              <w:rPr>
                <w:rFonts w:hint="eastAsia" w:ascii="宋体" w:hAnsi="宋体" w:cs="宋体"/>
                <w:color w:val="000000"/>
                <w:kern w:val="0"/>
                <w:sz w:val="16"/>
                <w:szCs w:val="16"/>
              </w:rPr>
              <w:t>140000.00　</w:t>
            </w:r>
          </w:p>
        </w:tc>
        <w:tc>
          <w:tcPr>
            <w:tcW w:w="1896" w:type="dxa"/>
            <w:gridSpan w:val="2"/>
            <w:tcBorders>
              <w:top w:val="single" w:color="auto" w:sz="4" w:space="0"/>
              <w:left w:val="nil"/>
              <w:bottom w:val="single" w:color="auto" w:sz="4" w:space="0"/>
              <w:right w:val="single" w:color="auto" w:sz="4" w:space="0"/>
            </w:tcBorders>
            <w:noWrap/>
            <w:vAlign w:val="center"/>
          </w:tcPr>
          <w:p w14:paraId="70F04A67">
            <w:pPr>
              <w:widowControl/>
              <w:jc w:val="left"/>
              <w:rPr>
                <w:rFonts w:ascii="宋体" w:hAnsi="宋体" w:cs="宋体"/>
                <w:color w:val="000000"/>
                <w:kern w:val="0"/>
                <w:sz w:val="16"/>
                <w:szCs w:val="16"/>
              </w:rPr>
            </w:pPr>
            <w:r>
              <w:rPr>
                <w:rFonts w:hint="eastAsia" w:ascii="宋体" w:hAnsi="宋体" w:cs="宋体"/>
                <w:color w:val="000000"/>
                <w:kern w:val="0"/>
                <w:sz w:val="16"/>
                <w:szCs w:val="16"/>
              </w:rPr>
              <w:t>248000.00　</w:t>
            </w:r>
          </w:p>
        </w:tc>
        <w:tc>
          <w:tcPr>
            <w:tcW w:w="1752" w:type="dxa"/>
            <w:gridSpan w:val="2"/>
            <w:tcBorders>
              <w:top w:val="single" w:color="auto" w:sz="4" w:space="0"/>
              <w:left w:val="nil"/>
              <w:bottom w:val="single" w:color="auto" w:sz="4" w:space="0"/>
              <w:right w:val="single" w:color="auto" w:sz="4" w:space="0"/>
            </w:tcBorders>
            <w:noWrap/>
            <w:vAlign w:val="center"/>
          </w:tcPr>
          <w:p w14:paraId="2CCB5029">
            <w:pPr>
              <w:widowControl/>
              <w:jc w:val="left"/>
              <w:rPr>
                <w:rFonts w:ascii="宋体" w:hAnsi="宋体" w:cs="宋体"/>
                <w:color w:val="000000"/>
                <w:kern w:val="0"/>
                <w:sz w:val="16"/>
                <w:szCs w:val="16"/>
              </w:rPr>
            </w:pPr>
            <w:r>
              <w:rPr>
                <w:rFonts w:hint="eastAsia" w:ascii="宋体" w:hAnsi="宋体" w:cs="宋体"/>
                <w:color w:val="000000"/>
                <w:kern w:val="0"/>
                <w:sz w:val="16"/>
                <w:szCs w:val="16"/>
              </w:rPr>
              <w:t>248000.00　</w:t>
            </w:r>
          </w:p>
        </w:tc>
        <w:tc>
          <w:tcPr>
            <w:tcW w:w="1791" w:type="dxa"/>
            <w:gridSpan w:val="2"/>
            <w:tcBorders>
              <w:top w:val="single" w:color="auto" w:sz="4" w:space="0"/>
              <w:left w:val="nil"/>
              <w:bottom w:val="single" w:color="auto" w:sz="4" w:space="0"/>
              <w:right w:val="single" w:color="auto" w:sz="4" w:space="0"/>
            </w:tcBorders>
            <w:noWrap/>
            <w:vAlign w:val="center"/>
          </w:tcPr>
          <w:p w14:paraId="7417087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6EE00B06">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755B33C">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357BC31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E528653">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506DA8C5">
            <w:pPr>
              <w:widowControl/>
              <w:jc w:val="left"/>
              <w:rPr>
                <w:rFonts w:ascii="宋体" w:hAnsi="宋体" w:cs="宋体"/>
                <w:color w:val="000000"/>
                <w:kern w:val="0"/>
                <w:sz w:val="16"/>
                <w:szCs w:val="16"/>
              </w:rPr>
            </w:pPr>
            <w:r>
              <w:rPr>
                <w:rFonts w:hint="eastAsia" w:ascii="宋体" w:hAnsi="宋体" w:cs="宋体"/>
                <w:color w:val="000000"/>
                <w:kern w:val="0"/>
                <w:sz w:val="16"/>
                <w:szCs w:val="16"/>
              </w:rPr>
              <w:t>140000.00　</w:t>
            </w:r>
          </w:p>
        </w:tc>
        <w:tc>
          <w:tcPr>
            <w:tcW w:w="1896" w:type="dxa"/>
            <w:gridSpan w:val="2"/>
            <w:tcBorders>
              <w:top w:val="single" w:color="auto" w:sz="4" w:space="0"/>
              <w:left w:val="nil"/>
              <w:bottom w:val="single" w:color="auto" w:sz="4" w:space="0"/>
              <w:right w:val="single" w:color="auto" w:sz="4" w:space="0"/>
            </w:tcBorders>
            <w:noWrap/>
            <w:vAlign w:val="center"/>
          </w:tcPr>
          <w:p w14:paraId="5CB39C0E">
            <w:pPr>
              <w:widowControl/>
              <w:jc w:val="left"/>
              <w:rPr>
                <w:rFonts w:ascii="宋体" w:hAnsi="宋体" w:cs="宋体"/>
                <w:color w:val="000000"/>
                <w:kern w:val="0"/>
                <w:sz w:val="16"/>
                <w:szCs w:val="16"/>
              </w:rPr>
            </w:pPr>
            <w:r>
              <w:rPr>
                <w:rFonts w:hint="eastAsia" w:ascii="宋体" w:hAnsi="宋体" w:cs="宋体"/>
                <w:color w:val="000000"/>
                <w:kern w:val="0"/>
                <w:sz w:val="16"/>
                <w:szCs w:val="16"/>
              </w:rPr>
              <w:t>248000.00　</w:t>
            </w:r>
          </w:p>
        </w:tc>
        <w:tc>
          <w:tcPr>
            <w:tcW w:w="1752" w:type="dxa"/>
            <w:gridSpan w:val="2"/>
            <w:tcBorders>
              <w:top w:val="single" w:color="auto" w:sz="4" w:space="0"/>
              <w:left w:val="nil"/>
              <w:bottom w:val="single" w:color="auto" w:sz="4" w:space="0"/>
              <w:right w:val="single" w:color="auto" w:sz="4" w:space="0"/>
            </w:tcBorders>
            <w:noWrap/>
            <w:vAlign w:val="center"/>
          </w:tcPr>
          <w:p w14:paraId="0D58C9E5">
            <w:pPr>
              <w:widowControl/>
              <w:jc w:val="left"/>
              <w:rPr>
                <w:rFonts w:ascii="宋体" w:hAnsi="宋体" w:cs="宋体"/>
                <w:color w:val="000000"/>
                <w:kern w:val="0"/>
                <w:sz w:val="16"/>
                <w:szCs w:val="16"/>
              </w:rPr>
            </w:pPr>
            <w:r>
              <w:rPr>
                <w:rFonts w:hint="eastAsia" w:ascii="宋体" w:hAnsi="宋体" w:cs="宋体"/>
                <w:color w:val="000000"/>
                <w:kern w:val="0"/>
                <w:sz w:val="16"/>
                <w:szCs w:val="16"/>
              </w:rPr>
              <w:t>248000.00　</w:t>
            </w:r>
          </w:p>
        </w:tc>
        <w:tc>
          <w:tcPr>
            <w:tcW w:w="1791" w:type="dxa"/>
            <w:gridSpan w:val="2"/>
            <w:tcBorders>
              <w:top w:val="single" w:color="auto" w:sz="4" w:space="0"/>
              <w:left w:val="nil"/>
              <w:bottom w:val="single" w:color="auto" w:sz="4" w:space="0"/>
              <w:right w:val="single" w:color="auto" w:sz="4" w:space="0"/>
            </w:tcBorders>
            <w:noWrap/>
            <w:vAlign w:val="center"/>
          </w:tcPr>
          <w:p w14:paraId="710F196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17F48357">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DFD29CC">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0EEE511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59EA1A">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29126E2D">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4E7CFD5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3C3D89B9">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03A5381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DF05139">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61685281">
            <w:pPr>
              <w:widowControl/>
              <w:jc w:val="left"/>
              <w:rPr>
                <w:rFonts w:ascii="宋体" w:hAnsi="宋体" w:cs="宋体"/>
                <w:color w:val="000000"/>
                <w:kern w:val="0"/>
                <w:sz w:val="16"/>
                <w:szCs w:val="16"/>
              </w:rPr>
            </w:pPr>
            <w:r>
              <w:rPr>
                <w:rFonts w:hint="eastAsia" w:ascii="宋体" w:hAnsi="宋体" w:cs="宋体"/>
                <w:color w:val="000000"/>
                <w:kern w:val="0"/>
                <w:sz w:val="16"/>
                <w:szCs w:val="16"/>
              </w:rPr>
              <w:t>辖区内食品快速检测，重点是县内及各乡镇农民市场、摊贩等农产品等，开展食品监督抽检市级任务1000批次，县级任务1200批次；预计完成2200个批次，覆盖20个品种，不合格率6%以上，后处置率100%；完成千人四批次抽检工作。</w:t>
            </w:r>
          </w:p>
        </w:tc>
        <w:tc>
          <w:tcPr>
            <w:tcW w:w="3648" w:type="dxa"/>
            <w:gridSpan w:val="4"/>
            <w:tcBorders>
              <w:top w:val="single" w:color="auto" w:sz="4" w:space="0"/>
              <w:left w:val="nil"/>
              <w:bottom w:val="single" w:color="auto" w:sz="4" w:space="0"/>
              <w:right w:val="single" w:color="auto" w:sz="4" w:space="0"/>
            </w:tcBorders>
          </w:tcPr>
          <w:p w14:paraId="66AA3593">
            <w:pPr>
              <w:widowControl/>
              <w:jc w:val="left"/>
              <w:rPr>
                <w:rFonts w:ascii="宋体" w:hAnsi="宋体" w:cs="宋体"/>
                <w:color w:val="000000"/>
                <w:kern w:val="0"/>
                <w:sz w:val="16"/>
                <w:szCs w:val="16"/>
              </w:rPr>
            </w:pPr>
            <w:r>
              <w:rPr>
                <w:rFonts w:hint="eastAsia" w:ascii="宋体" w:hAnsi="宋体" w:cs="宋体"/>
                <w:color w:val="000000"/>
                <w:kern w:val="0"/>
                <w:sz w:val="16"/>
                <w:szCs w:val="16"/>
              </w:rPr>
              <w:t>辖区内食品快速检测，重点是县内及各乡镇农民市场、摊贩等农产品等，开展食品监督抽检市级任务1000批次，县级任务1200批次；预计完成2200个批次，覆盖20个品种，不合格率6%以上，后处置率100%；完成千人四批次抽检工作。</w:t>
            </w:r>
          </w:p>
        </w:tc>
        <w:tc>
          <w:tcPr>
            <w:tcW w:w="3685" w:type="dxa"/>
            <w:gridSpan w:val="4"/>
            <w:tcBorders>
              <w:top w:val="single" w:color="auto" w:sz="4" w:space="0"/>
              <w:left w:val="nil"/>
              <w:bottom w:val="single" w:color="auto" w:sz="4" w:space="0"/>
              <w:right w:val="single" w:color="auto" w:sz="4" w:space="0"/>
            </w:tcBorders>
          </w:tcPr>
          <w:p w14:paraId="46E906AA">
            <w:pPr>
              <w:widowControl/>
              <w:jc w:val="left"/>
              <w:rPr>
                <w:rFonts w:ascii="宋体" w:hAnsi="宋体" w:cs="宋体"/>
                <w:color w:val="000000"/>
                <w:kern w:val="0"/>
                <w:sz w:val="16"/>
                <w:szCs w:val="16"/>
              </w:rPr>
            </w:pPr>
            <w:r>
              <w:rPr>
                <w:rFonts w:hint="eastAsia" w:ascii="宋体" w:hAnsi="宋体" w:cs="宋体"/>
                <w:color w:val="000000"/>
                <w:kern w:val="0"/>
                <w:sz w:val="16"/>
                <w:szCs w:val="16"/>
              </w:rPr>
              <w:t>　2023年全处已完成食品监督抽检2125批次，完成率100.62%。合格2076批次，不合格49批次，不合格率为2.31%，后处置率达100%。</w:t>
            </w:r>
          </w:p>
        </w:tc>
      </w:tr>
      <w:tr w14:paraId="747387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F4F4D7">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43F3C1E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9D9EA51">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55A8C7BA">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4D58522F">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5A7DE497">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6534EC6">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5A9B4C3">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7DC75CF3">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37C1073A">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10ACAC1E">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53858E8C">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45F3D125">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431EC95D">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568C297">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7F9DECF6">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68821A8">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27688F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8BA5ACC">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通过食品抽检完成食品企业监管</w:t>
            </w:r>
          </w:p>
        </w:tc>
        <w:tc>
          <w:tcPr>
            <w:tcW w:w="567" w:type="dxa"/>
            <w:tcBorders>
              <w:top w:val="nil"/>
              <w:left w:val="nil"/>
              <w:bottom w:val="single" w:color="auto" w:sz="4" w:space="0"/>
              <w:right w:val="single" w:color="auto" w:sz="4" w:space="0"/>
            </w:tcBorders>
            <w:noWrap/>
            <w:vAlign w:val="center"/>
          </w:tcPr>
          <w:p w14:paraId="4DCD2D2E">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007B6BC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B3E404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300</w:t>
            </w:r>
          </w:p>
        </w:tc>
        <w:tc>
          <w:tcPr>
            <w:tcW w:w="1034" w:type="dxa"/>
            <w:tcBorders>
              <w:top w:val="nil"/>
              <w:left w:val="nil"/>
              <w:bottom w:val="single" w:color="auto" w:sz="4" w:space="0"/>
              <w:right w:val="single" w:color="auto" w:sz="4" w:space="0"/>
            </w:tcBorders>
            <w:noWrap/>
            <w:vAlign w:val="center"/>
          </w:tcPr>
          <w:p w14:paraId="3BA69226">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350</w:t>
            </w:r>
          </w:p>
        </w:tc>
        <w:tc>
          <w:tcPr>
            <w:tcW w:w="862" w:type="dxa"/>
            <w:tcBorders>
              <w:top w:val="nil"/>
              <w:left w:val="nil"/>
              <w:bottom w:val="single" w:color="auto" w:sz="4" w:space="0"/>
              <w:right w:val="single" w:color="auto" w:sz="4" w:space="0"/>
            </w:tcBorders>
            <w:noWrap/>
            <w:vAlign w:val="center"/>
          </w:tcPr>
          <w:p w14:paraId="2FD205A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16.67</w:t>
            </w:r>
          </w:p>
        </w:tc>
        <w:tc>
          <w:tcPr>
            <w:tcW w:w="1043" w:type="dxa"/>
            <w:tcBorders>
              <w:top w:val="nil"/>
              <w:left w:val="nil"/>
              <w:bottom w:val="single" w:color="auto" w:sz="4" w:space="0"/>
              <w:right w:val="single" w:color="auto" w:sz="4" w:space="0"/>
            </w:tcBorders>
            <w:noWrap/>
            <w:vAlign w:val="center"/>
          </w:tcPr>
          <w:p w14:paraId="3513B0A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6B27CA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1BE102D5">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084E0AC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6CD3DDA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5C5FA53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0031D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完成食品抽检任务</w:t>
            </w:r>
          </w:p>
        </w:tc>
        <w:tc>
          <w:tcPr>
            <w:tcW w:w="567" w:type="dxa"/>
            <w:tcBorders>
              <w:top w:val="nil"/>
              <w:left w:val="nil"/>
              <w:bottom w:val="single" w:color="auto" w:sz="4" w:space="0"/>
              <w:right w:val="single" w:color="auto" w:sz="4" w:space="0"/>
            </w:tcBorders>
            <w:noWrap/>
            <w:vAlign w:val="center"/>
          </w:tcPr>
          <w:p w14:paraId="137C044A">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批次</w:t>
            </w:r>
          </w:p>
        </w:tc>
        <w:tc>
          <w:tcPr>
            <w:tcW w:w="850" w:type="dxa"/>
            <w:tcBorders>
              <w:top w:val="nil"/>
              <w:left w:val="nil"/>
              <w:bottom w:val="single" w:color="auto" w:sz="4" w:space="0"/>
              <w:right w:val="single" w:color="auto" w:sz="4" w:space="0"/>
            </w:tcBorders>
            <w:noWrap/>
            <w:vAlign w:val="center"/>
          </w:tcPr>
          <w:p w14:paraId="1B42C267">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D5BE405">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w:t>
            </w:r>
          </w:p>
        </w:tc>
        <w:tc>
          <w:tcPr>
            <w:tcW w:w="1034" w:type="dxa"/>
            <w:tcBorders>
              <w:top w:val="nil"/>
              <w:left w:val="nil"/>
              <w:bottom w:val="single" w:color="auto" w:sz="4" w:space="0"/>
              <w:right w:val="single" w:color="auto" w:sz="4" w:space="0"/>
            </w:tcBorders>
            <w:noWrap/>
            <w:vAlign w:val="center"/>
          </w:tcPr>
          <w:p w14:paraId="1DBF284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2125</w:t>
            </w:r>
          </w:p>
        </w:tc>
        <w:tc>
          <w:tcPr>
            <w:tcW w:w="862" w:type="dxa"/>
            <w:tcBorders>
              <w:top w:val="nil"/>
              <w:left w:val="nil"/>
              <w:bottom w:val="single" w:color="auto" w:sz="4" w:space="0"/>
              <w:right w:val="single" w:color="auto" w:sz="4" w:space="0"/>
            </w:tcBorders>
            <w:noWrap/>
            <w:vAlign w:val="center"/>
          </w:tcPr>
          <w:p w14:paraId="12180DD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112.5</w:t>
            </w:r>
          </w:p>
        </w:tc>
        <w:tc>
          <w:tcPr>
            <w:tcW w:w="1043" w:type="dxa"/>
            <w:tcBorders>
              <w:top w:val="nil"/>
              <w:left w:val="nil"/>
              <w:bottom w:val="single" w:color="auto" w:sz="4" w:space="0"/>
              <w:right w:val="single" w:color="auto" w:sz="4" w:space="0"/>
            </w:tcBorders>
            <w:noWrap/>
            <w:vAlign w:val="center"/>
          </w:tcPr>
          <w:p w14:paraId="34C1CD6A">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ABB613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21D62FD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72DF26D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是</w:t>
            </w:r>
          </w:p>
        </w:tc>
        <w:tc>
          <w:tcPr>
            <w:tcW w:w="1894" w:type="dxa"/>
            <w:gridSpan w:val="2"/>
            <w:tcBorders>
              <w:top w:val="single" w:color="auto" w:sz="4" w:space="0"/>
              <w:left w:val="nil"/>
              <w:bottom w:val="single" w:color="auto" w:sz="4" w:space="0"/>
              <w:right w:val="single" w:color="000000" w:sz="4" w:space="0"/>
            </w:tcBorders>
            <w:noWrap/>
            <w:vAlign w:val="center"/>
          </w:tcPr>
          <w:p w14:paraId="5F210385">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包括市级任务912批次，县级任务1200批次</w:t>
            </w:r>
          </w:p>
        </w:tc>
      </w:tr>
      <w:tr w14:paraId="0D57C22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8DA5BA">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企业履行主体监督责任</w:t>
            </w:r>
          </w:p>
        </w:tc>
        <w:tc>
          <w:tcPr>
            <w:tcW w:w="567" w:type="dxa"/>
            <w:tcBorders>
              <w:top w:val="nil"/>
              <w:left w:val="nil"/>
              <w:bottom w:val="single" w:color="auto" w:sz="4" w:space="0"/>
              <w:right w:val="single" w:color="auto" w:sz="4" w:space="0"/>
            </w:tcBorders>
            <w:noWrap/>
            <w:vAlign w:val="center"/>
          </w:tcPr>
          <w:p w14:paraId="4A20DFFE">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473341B">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1A47C416">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有所改善</w:t>
            </w:r>
          </w:p>
        </w:tc>
        <w:tc>
          <w:tcPr>
            <w:tcW w:w="1034" w:type="dxa"/>
            <w:tcBorders>
              <w:top w:val="nil"/>
              <w:left w:val="nil"/>
              <w:bottom w:val="single" w:color="auto" w:sz="4" w:space="0"/>
              <w:right w:val="single" w:color="auto" w:sz="4" w:space="0"/>
            </w:tcBorders>
            <w:noWrap/>
            <w:vAlign w:val="center"/>
          </w:tcPr>
          <w:p w14:paraId="518B122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77F366A1">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D54F57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A5E15F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72FBA5B8">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26686A59">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　</w:t>
            </w:r>
          </w:p>
        </w:tc>
        <w:tc>
          <w:tcPr>
            <w:tcW w:w="1894" w:type="dxa"/>
            <w:gridSpan w:val="2"/>
            <w:tcBorders>
              <w:top w:val="single" w:color="auto" w:sz="4" w:space="0"/>
              <w:left w:val="nil"/>
              <w:bottom w:val="single" w:color="auto" w:sz="4" w:space="0"/>
              <w:right w:val="single" w:color="000000" w:sz="4" w:space="0"/>
            </w:tcBorders>
            <w:noWrap/>
            <w:vAlign w:val="center"/>
          </w:tcPr>
          <w:p w14:paraId="24850AA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7DE0D29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82B222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让市民吃上放心的食品</w:t>
            </w:r>
          </w:p>
        </w:tc>
        <w:tc>
          <w:tcPr>
            <w:tcW w:w="567" w:type="dxa"/>
            <w:tcBorders>
              <w:top w:val="nil"/>
              <w:left w:val="nil"/>
              <w:bottom w:val="single" w:color="auto" w:sz="4" w:space="0"/>
              <w:right w:val="single" w:color="auto" w:sz="4" w:space="0"/>
            </w:tcBorders>
            <w:noWrap/>
            <w:vAlign w:val="center"/>
          </w:tcPr>
          <w:p w14:paraId="3B10B40E">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129CC8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6D465D7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有所改善</w:t>
            </w:r>
          </w:p>
        </w:tc>
        <w:tc>
          <w:tcPr>
            <w:tcW w:w="1034" w:type="dxa"/>
            <w:tcBorders>
              <w:top w:val="nil"/>
              <w:left w:val="nil"/>
              <w:bottom w:val="single" w:color="auto" w:sz="4" w:space="0"/>
              <w:right w:val="single" w:color="auto" w:sz="4" w:space="0"/>
            </w:tcBorders>
            <w:noWrap/>
            <w:vAlign w:val="center"/>
          </w:tcPr>
          <w:p w14:paraId="7CF2BC7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0215CC36">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CBD6B88">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8D222EA">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559B5C0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446B10E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0D62990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617CEDC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BAC62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人民群众对食品安全满意度</w:t>
            </w:r>
          </w:p>
        </w:tc>
        <w:tc>
          <w:tcPr>
            <w:tcW w:w="567" w:type="dxa"/>
            <w:tcBorders>
              <w:top w:val="nil"/>
              <w:left w:val="nil"/>
              <w:bottom w:val="single" w:color="auto" w:sz="4" w:space="0"/>
              <w:right w:val="single" w:color="auto" w:sz="4" w:space="0"/>
            </w:tcBorders>
            <w:noWrap/>
            <w:vAlign w:val="center"/>
          </w:tcPr>
          <w:p w14:paraId="0CF760C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669B0259">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8FBEAE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80</w:t>
            </w:r>
          </w:p>
        </w:tc>
        <w:tc>
          <w:tcPr>
            <w:tcW w:w="1034" w:type="dxa"/>
            <w:tcBorders>
              <w:top w:val="nil"/>
              <w:left w:val="nil"/>
              <w:bottom w:val="single" w:color="auto" w:sz="4" w:space="0"/>
              <w:right w:val="single" w:color="auto" w:sz="4" w:space="0"/>
            </w:tcBorders>
            <w:noWrap/>
            <w:vAlign w:val="center"/>
          </w:tcPr>
          <w:p w14:paraId="1D20A06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82</w:t>
            </w:r>
          </w:p>
        </w:tc>
        <w:tc>
          <w:tcPr>
            <w:tcW w:w="862" w:type="dxa"/>
            <w:tcBorders>
              <w:top w:val="nil"/>
              <w:left w:val="nil"/>
              <w:bottom w:val="single" w:color="auto" w:sz="4" w:space="0"/>
              <w:right w:val="single" w:color="auto" w:sz="4" w:space="0"/>
            </w:tcBorders>
            <w:noWrap/>
            <w:vAlign w:val="center"/>
          </w:tcPr>
          <w:p w14:paraId="2CCC806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2.5</w:t>
            </w:r>
          </w:p>
        </w:tc>
        <w:tc>
          <w:tcPr>
            <w:tcW w:w="1043" w:type="dxa"/>
            <w:tcBorders>
              <w:top w:val="nil"/>
              <w:left w:val="nil"/>
              <w:bottom w:val="single" w:color="auto" w:sz="4" w:space="0"/>
              <w:right w:val="single" w:color="auto" w:sz="4" w:space="0"/>
            </w:tcBorders>
            <w:noWrap/>
            <w:vAlign w:val="center"/>
          </w:tcPr>
          <w:p w14:paraId="2A99210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3A58E2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1EEF78A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7F856A5E">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193686EF">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bl>
    <w:p w14:paraId="440DB423">
      <w:pPr>
        <w:jc w:val="center"/>
        <w:rPr>
          <w:rFonts w:ascii="方正仿宋_GBK" w:eastAsia="方正仿宋_GBK"/>
          <w:sz w:val="32"/>
          <w:szCs w:val="32"/>
        </w:rPr>
      </w:pPr>
    </w:p>
    <w:p w14:paraId="2E3473F3">
      <w:pPr>
        <w:jc w:val="center"/>
        <w:rPr>
          <w:rFonts w:ascii="方正仿宋_GBK" w:eastAsia="方正仿宋_GBK"/>
          <w:sz w:val="32"/>
          <w:szCs w:val="32"/>
        </w:rPr>
      </w:pPr>
    </w:p>
    <w:tbl>
      <w:tblPr>
        <w:tblStyle w:val="4"/>
        <w:tblW w:w="11019" w:type="dxa"/>
        <w:jc w:val="center"/>
        <w:tblLayout w:type="autofit"/>
        <w:tblCellMar>
          <w:top w:w="0" w:type="dxa"/>
          <w:left w:w="108" w:type="dxa"/>
          <w:bottom w:w="0" w:type="dxa"/>
          <w:right w:w="108" w:type="dxa"/>
        </w:tblCellMar>
      </w:tblPr>
      <w:tblGrid>
        <w:gridCol w:w="1277"/>
        <w:gridCol w:w="586"/>
        <w:gridCol w:w="850"/>
        <w:gridCol w:w="992"/>
        <w:gridCol w:w="1034"/>
        <w:gridCol w:w="862"/>
        <w:gridCol w:w="1043"/>
        <w:gridCol w:w="709"/>
        <w:gridCol w:w="799"/>
        <w:gridCol w:w="992"/>
        <w:gridCol w:w="902"/>
        <w:gridCol w:w="992"/>
      </w:tblGrid>
      <w:tr w14:paraId="46647D9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D5E199">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49C6F7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7B14A4C">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3E29A867">
            <w:pPr>
              <w:widowControl/>
              <w:jc w:val="left"/>
              <w:rPr>
                <w:rFonts w:ascii="宋体" w:hAnsi="宋体" w:cs="宋体"/>
                <w:color w:val="000000"/>
                <w:kern w:val="0"/>
                <w:sz w:val="16"/>
                <w:szCs w:val="16"/>
              </w:rPr>
            </w:pPr>
            <w:r>
              <w:rPr>
                <w:rFonts w:hint="eastAsia" w:ascii="宋体" w:hAnsi="宋体" w:cs="宋体"/>
                <w:color w:val="000000"/>
                <w:kern w:val="0"/>
                <w:sz w:val="16"/>
                <w:szCs w:val="16"/>
              </w:rPr>
              <w:t>市级食品快检经费</w:t>
            </w:r>
          </w:p>
        </w:tc>
        <w:tc>
          <w:tcPr>
            <w:tcW w:w="992" w:type="dxa"/>
            <w:tcBorders>
              <w:top w:val="nil"/>
              <w:left w:val="nil"/>
              <w:bottom w:val="single" w:color="auto" w:sz="4" w:space="0"/>
              <w:right w:val="single" w:color="auto" w:sz="4" w:space="0"/>
            </w:tcBorders>
            <w:noWrap/>
            <w:vAlign w:val="center"/>
          </w:tcPr>
          <w:p w14:paraId="771EF06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6336775A">
            <w:pPr>
              <w:widowControl/>
              <w:jc w:val="left"/>
              <w:rPr>
                <w:rFonts w:ascii="宋体" w:hAnsi="宋体" w:cs="宋体"/>
                <w:color w:val="000000"/>
                <w:kern w:val="0"/>
                <w:sz w:val="16"/>
                <w:szCs w:val="16"/>
              </w:rPr>
            </w:pPr>
            <w:r>
              <w:rPr>
                <w:rFonts w:ascii="宋体" w:hAnsi="宋体" w:cs="宋体"/>
                <w:color w:val="000000"/>
                <w:kern w:val="0"/>
                <w:sz w:val="16"/>
                <w:szCs w:val="16"/>
              </w:rPr>
              <w:t>50023023T000003371063</w:t>
            </w:r>
          </w:p>
        </w:tc>
        <w:tc>
          <w:tcPr>
            <w:tcW w:w="1043" w:type="dxa"/>
            <w:tcBorders>
              <w:top w:val="nil"/>
              <w:left w:val="nil"/>
              <w:bottom w:val="single" w:color="auto" w:sz="4" w:space="0"/>
              <w:right w:val="single" w:color="auto" w:sz="4" w:space="0"/>
            </w:tcBorders>
            <w:noWrap/>
            <w:vAlign w:val="center"/>
          </w:tcPr>
          <w:p w14:paraId="0D7D265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16FB9CFF">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5FAF2387">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45A8D70A">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215E7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7F6C900">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9D43272">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243C7D96">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02347CCB">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03FA2E9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5166ED7C">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谭利蓉</w:t>
            </w:r>
          </w:p>
        </w:tc>
        <w:tc>
          <w:tcPr>
            <w:tcW w:w="992" w:type="dxa"/>
            <w:tcBorders>
              <w:top w:val="nil"/>
              <w:left w:val="nil"/>
              <w:bottom w:val="single" w:color="auto" w:sz="4" w:space="0"/>
              <w:right w:val="single" w:color="auto" w:sz="4" w:space="0"/>
            </w:tcBorders>
            <w:noWrap/>
            <w:vAlign w:val="center"/>
          </w:tcPr>
          <w:p w14:paraId="6923F8FF">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008DB37">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15923683867</w:t>
            </w:r>
          </w:p>
        </w:tc>
      </w:tr>
      <w:tr w14:paraId="22B749C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A61667E">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4306172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30DA3F0">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322D111F">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74CA617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35BA16B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3A2191E">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01D4B8E0">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68EEE3B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10DC07CD">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147EB0F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2F5C4AFD">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762B1F8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86C97D">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04A53071">
            <w:pPr>
              <w:widowControl/>
              <w:jc w:val="left"/>
              <w:rPr>
                <w:rFonts w:ascii="宋体" w:hAnsi="宋体" w:cs="宋体"/>
                <w:color w:val="000000"/>
                <w:kern w:val="0"/>
                <w:sz w:val="16"/>
                <w:szCs w:val="16"/>
              </w:rPr>
            </w:pPr>
            <w:r>
              <w:rPr>
                <w:rFonts w:hint="eastAsia" w:ascii="宋体" w:hAnsi="宋体" w:cs="宋体"/>
                <w:color w:val="000000"/>
                <w:kern w:val="0"/>
                <w:sz w:val="16"/>
                <w:szCs w:val="16"/>
              </w:rPr>
              <w:t>100000.00　</w:t>
            </w:r>
          </w:p>
        </w:tc>
        <w:tc>
          <w:tcPr>
            <w:tcW w:w="1896" w:type="dxa"/>
            <w:gridSpan w:val="2"/>
            <w:tcBorders>
              <w:top w:val="single" w:color="auto" w:sz="4" w:space="0"/>
              <w:left w:val="nil"/>
              <w:bottom w:val="single" w:color="auto" w:sz="4" w:space="0"/>
              <w:right w:val="single" w:color="auto" w:sz="4" w:space="0"/>
            </w:tcBorders>
            <w:noWrap/>
            <w:vAlign w:val="center"/>
          </w:tcPr>
          <w:p w14:paraId="763A1AC9">
            <w:pPr>
              <w:widowControl/>
              <w:jc w:val="left"/>
              <w:rPr>
                <w:rFonts w:ascii="宋体" w:hAnsi="宋体" w:cs="宋体"/>
                <w:color w:val="000000"/>
                <w:kern w:val="0"/>
                <w:sz w:val="16"/>
                <w:szCs w:val="16"/>
              </w:rPr>
            </w:pPr>
            <w:r>
              <w:rPr>
                <w:rFonts w:hint="eastAsia" w:ascii="宋体" w:hAnsi="宋体" w:cs="宋体"/>
                <w:color w:val="000000"/>
                <w:kern w:val="0"/>
                <w:sz w:val="16"/>
                <w:szCs w:val="16"/>
              </w:rPr>
              <w:t>70000.00　</w:t>
            </w:r>
          </w:p>
        </w:tc>
        <w:tc>
          <w:tcPr>
            <w:tcW w:w="1752" w:type="dxa"/>
            <w:gridSpan w:val="2"/>
            <w:tcBorders>
              <w:top w:val="single" w:color="auto" w:sz="4" w:space="0"/>
              <w:left w:val="nil"/>
              <w:bottom w:val="single" w:color="auto" w:sz="4" w:space="0"/>
              <w:right w:val="single" w:color="auto" w:sz="4" w:space="0"/>
            </w:tcBorders>
            <w:noWrap/>
            <w:vAlign w:val="center"/>
          </w:tcPr>
          <w:p w14:paraId="2F2C0137">
            <w:pPr>
              <w:widowControl/>
              <w:jc w:val="left"/>
              <w:rPr>
                <w:rFonts w:ascii="宋体" w:hAnsi="宋体" w:cs="宋体"/>
                <w:color w:val="000000"/>
                <w:kern w:val="0"/>
                <w:sz w:val="16"/>
                <w:szCs w:val="16"/>
              </w:rPr>
            </w:pPr>
            <w:r>
              <w:rPr>
                <w:rFonts w:hint="eastAsia" w:ascii="宋体" w:hAnsi="宋体" w:cs="宋体"/>
                <w:color w:val="000000"/>
                <w:kern w:val="0"/>
                <w:sz w:val="16"/>
                <w:szCs w:val="16"/>
              </w:rPr>
              <w:t>70000.00　</w:t>
            </w:r>
          </w:p>
        </w:tc>
        <w:tc>
          <w:tcPr>
            <w:tcW w:w="1791" w:type="dxa"/>
            <w:gridSpan w:val="2"/>
            <w:tcBorders>
              <w:top w:val="single" w:color="auto" w:sz="4" w:space="0"/>
              <w:left w:val="nil"/>
              <w:bottom w:val="single" w:color="auto" w:sz="4" w:space="0"/>
              <w:right w:val="single" w:color="auto" w:sz="4" w:space="0"/>
            </w:tcBorders>
            <w:noWrap/>
            <w:vAlign w:val="center"/>
          </w:tcPr>
          <w:p w14:paraId="115F3221">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674151ED">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D99CE6B">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3CADECA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902D6C6">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435255B1">
            <w:pPr>
              <w:widowControl/>
              <w:jc w:val="left"/>
              <w:rPr>
                <w:rFonts w:ascii="宋体" w:hAnsi="宋体" w:cs="宋体"/>
                <w:color w:val="000000"/>
                <w:kern w:val="0"/>
                <w:sz w:val="16"/>
                <w:szCs w:val="16"/>
              </w:rPr>
            </w:pPr>
            <w:r>
              <w:rPr>
                <w:rFonts w:hint="eastAsia" w:ascii="宋体" w:hAnsi="宋体" w:cs="宋体"/>
                <w:color w:val="000000"/>
                <w:kern w:val="0"/>
                <w:sz w:val="16"/>
                <w:szCs w:val="16"/>
              </w:rPr>
              <w:t>100000.00　</w:t>
            </w:r>
          </w:p>
        </w:tc>
        <w:tc>
          <w:tcPr>
            <w:tcW w:w="1896" w:type="dxa"/>
            <w:gridSpan w:val="2"/>
            <w:tcBorders>
              <w:top w:val="single" w:color="auto" w:sz="4" w:space="0"/>
              <w:left w:val="nil"/>
              <w:bottom w:val="single" w:color="auto" w:sz="4" w:space="0"/>
              <w:right w:val="single" w:color="auto" w:sz="4" w:space="0"/>
            </w:tcBorders>
            <w:noWrap/>
            <w:vAlign w:val="center"/>
          </w:tcPr>
          <w:p w14:paraId="2ABA07D8">
            <w:pPr>
              <w:widowControl/>
              <w:jc w:val="left"/>
              <w:rPr>
                <w:rFonts w:ascii="宋体" w:hAnsi="宋体" w:cs="宋体"/>
                <w:color w:val="000000"/>
                <w:kern w:val="0"/>
                <w:sz w:val="16"/>
                <w:szCs w:val="16"/>
              </w:rPr>
            </w:pPr>
            <w:r>
              <w:rPr>
                <w:rFonts w:hint="eastAsia" w:ascii="宋体" w:hAnsi="宋体" w:cs="宋体"/>
                <w:color w:val="000000"/>
                <w:kern w:val="0"/>
                <w:sz w:val="16"/>
                <w:szCs w:val="16"/>
              </w:rPr>
              <w:t>70000.00　</w:t>
            </w:r>
          </w:p>
        </w:tc>
        <w:tc>
          <w:tcPr>
            <w:tcW w:w="1752" w:type="dxa"/>
            <w:gridSpan w:val="2"/>
            <w:tcBorders>
              <w:top w:val="single" w:color="auto" w:sz="4" w:space="0"/>
              <w:left w:val="nil"/>
              <w:bottom w:val="single" w:color="auto" w:sz="4" w:space="0"/>
              <w:right w:val="single" w:color="auto" w:sz="4" w:space="0"/>
            </w:tcBorders>
            <w:noWrap/>
            <w:vAlign w:val="center"/>
          </w:tcPr>
          <w:p w14:paraId="69B83751">
            <w:pPr>
              <w:widowControl/>
              <w:jc w:val="left"/>
              <w:rPr>
                <w:rFonts w:ascii="宋体" w:hAnsi="宋体" w:cs="宋体"/>
                <w:color w:val="000000"/>
                <w:kern w:val="0"/>
                <w:sz w:val="16"/>
                <w:szCs w:val="16"/>
              </w:rPr>
            </w:pPr>
            <w:r>
              <w:rPr>
                <w:rFonts w:hint="eastAsia" w:ascii="宋体" w:hAnsi="宋体" w:cs="宋体"/>
                <w:color w:val="000000"/>
                <w:kern w:val="0"/>
                <w:sz w:val="16"/>
                <w:szCs w:val="16"/>
              </w:rPr>
              <w:t>70000.00　</w:t>
            </w:r>
          </w:p>
        </w:tc>
        <w:tc>
          <w:tcPr>
            <w:tcW w:w="1791" w:type="dxa"/>
            <w:gridSpan w:val="2"/>
            <w:tcBorders>
              <w:top w:val="single" w:color="auto" w:sz="4" w:space="0"/>
              <w:left w:val="nil"/>
              <w:bottom w:val="single" w:color="auto" w:sz="4" w:space="0"/>
              <w:right w:val="single" w:color="auto" w:sz="4" w:space="0"/>
            </w:tcBorders>
            <w:noWrap/>
            <w:vAlign w:val="center"/>
          </w:tcPr>
          <w:p w14:paraId="4F6F03A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5F45994C">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20480131">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6CAF8D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492BB5">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6A0F1B64">
            <w:pPr>
              <w:widowControl/>
              <w:jc w:val="left"/>
              <w:rPr>
                <w:rFonts w:ascii="宋体" w:hAnsi="宋体" w:cs="宋体"/>
                <w:color w:val="000000"/>
                <w:kern w:val="0"/>
                <w:sz w:val="16"/>
                <w:szCs w:val="16"/>
              </w:rPr>
            </w:pPr>
            <w:r>
              <w:rPr>
                <w:rFonts w:hint="eastAsia" w:ascii="宋体" w:hAnsi="宋体" w:cs="宋体"/>
                <w:color w:val="000000"/>
                <w:kern w:val="0"/>
                <w:sz w:val="16"/>
                <w:szCs w:val="16"/>
              </w:rPr>
              <w:t>100000.00　</w:t>
            </w:r>
          </w:p>
        </w:tc>
        <w:tc>
          <w:tcPr>
            <w:tcW w:w="1896" w:type="dxa"/>
            <w:gridSpan w:val="2"/>
            <w:tcBorders>
              <w:top w:val="single" w:color="auto" w:sz="4" w:space="0"/>
              <w:left w:val="nil"/>
              <w:bottom w:val="single" w:color="auto" w:sz="4" w:space="0"/>
              <w:right w:val="single" w:color="auto" w:sz="4" w:space="0"/>
            </w:tcBorders>
            <w:noWrap/>
            <w:vAlign w:val="center"/>
          </w:tcPr>
          <w:p w14:paraId="54BC0E82">
            <w:pPr>
              <w:widowControl/>
              <w:jc w:val="left"/>
              <w:rPr>
                <w:rFonts w:ascii="宋体" w:hAnsi="宋体" w:cs="宋体"/>
                <w:color w:val="000000"/>
                <w:kern w:val="0"/>
                <w:sz w:val="16"/>
                <w:szCs w:val="16"/>
              </w:rPr>
            </w:pPr>
            <w:r>
              <w:rPr>
                <w:rFonts w:hint="eastAsia" w:ascii="宋体" w:hAnsi="宋体" w:cs="宋体"/>
                <w:color w:val="000000"/>
                <w:kern w:val="0"/>
                <w:sz w:val="16"/>
                <w:szCs w:val="16"/>
              </w:rPr>
              <w:t>70000.00　</w:t>
            </w:r>
          </w:p>
        </w:tc>
        <w:tc>
          <w:tcPr>
            <w:tcW w:w="1752" w:type="dxa"/>
            <w:gridSpan w:val="2"/>
            <w:tcBorders>
              <w:top w:val="single" w:color="auto" w:sz="4" w:space="0"/>
              <w:left w:val="nil"/>
              <w:bottom w:val="single" w:color="auto" w:sz="4" w:space="0"/>
              <w:right w:val="single" w:color="auto" w:sz="4" w:space="0"/>
            </w:tcBorders>
            <w:noWrap/>
            <w:vAlign w:val="center"/>
          </w:tcPr>
          <w:p w14:paraId="77738F18">
            <w:pPr>
              <w:widowControl/>
              <w:jc w:val="left"/>
              <w:rPr>
                <w:rFonts w:ascii="宋体" w:hAnsi="宋体" w:cs="宋体"/>
                <w:color w:val="000000"/>
                <w:kern w:val="0"/>
                <w:sz w:val="16"/>
                <w:szCs w:val="16"/>
              </w:rPr>
            </w:pPr>
            <w:r>
              <w:rPr>
                <w:rFonts w:hint="eastAsia" w:ascii="宋体" w:hAnsi="宋体" w:cs="宋体"/>
                <w:color w:val="000000"/>
                <w:kern w:val="0"/>
                <w:sz w:val="16"/>
                <w:szCs w:val="16"/>
              </w:rPr>
              <w:t>70000.00　</w:t>
            </w:r>
          </w:p>
        </w:tc>
        <w:tc>
          <w:tcPr>
            <w:tcW w:w="1791" w:type="dxa"/>
            <w:gridSpan w:val="2"/>
            <w:tcBorders>
              <w:top w:val="single" w:color="auto" w:sz="4" w:space="0"/>
              <w:left w:val="nil"/>
              <w:bottom w:val="single" w:color="auto" w:sz="4" w:space="0"/>
              <w:right w:val="single" w:color="auto" w:sz="4" w:space="0"/>
            </w:tcBorders>
            <w:noWrap/>
            <w:vAlign w:val="center"/>
          </w:tcPr>
          <w:p w14:paraId="0206153B">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5F9A88D2">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B448AC2">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597BDCE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8E50A5">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0971E4C0">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7B260430">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4B093E44">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380CEDBE">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7AF29484">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000AEC1C">
            <w:pPr>
              <w:widowControl/>
              <w:jc w:val="left"/>
              <w:rPr>
                <w:rFonts w:ascii="宋体" w:hAnsi="宋体" w:cs="宋体"/>
                <w:color w:val="000000"/>
                <w:kern w:val="0"/>
                <w:sz w:val="16"/>
                <w:szCs w:val="16"/>
              </w:rPr>
            </w:pPr>
            <w:r>
              <w:rPr>
                <w:rFonts w:hint="eastAsia" w:ascii="宋体" w:hAnsi="宋体" w:cs="宋体"/>
                <w:color w:val="000000"/>
                <w:kern w:val="0"/>
                <w:sz w:val="16"/>
                <w:szCs w:val="16"/>
              </w:rPr>
              <w:t>开展辖区内食品快速检测，重点是县内及各乡镇农民市场、摊贩等农产品等预计完成700个批次</w:t>
            </w:r>
          </w:p>
        </w:tc>
        <w:tc>
          <w:tcPr>
            <w:tcW w:w="3648" w:type="dxa"/>
            <w:gridSpan w:val="4"/>
            <w:tcBorders>
              <w:top w:val="single" w:color="auto" w:sz="4" w:space="0"/>
              <w:left w:val="nil"/>
              <w:bottom w:val="single" w:color="auto" w:sz="4" w:space="0"/>
              <w:right w:val="single" w:color="auto" w:sz="4" w:space="0"/>
            </w:tcBorders>
          </w:tcPr>
          <w:p w14:paraId="1EB3F278">
            <w:pPr>
              <w:widowControl/>
              <w:jc w:val="left"/>
              <w:rPr>
                <w:rFonts w:ascii="宋体" w:hAnsi="宋体" w:cs="宋体"/>
                <w:color w:val="000000"/>
                <w:kern w:val="0"/>
                <w:sz w:val="16"/>
                <w:szCs w:val="16"/>
              </w:rPr>
            </w:pPr>
            <w:r>
              <w:rPr>
                <w:rFonts w:hint="eastAsia" w:ascii="宋体" w:hAnsi="宋体" w:cs="宋体"/>
                <w:color w:val="000000"/>
                <w:kern w:val="0"/>
                <w:sz w:val="16"/>
                <w:szCs w:val="16"/>
              </w:rPr>
              <w:t>开展辖区内食品快速检测，重点是县内及各乡镇农民市场、摊贩等农产品等预计完成700个批次</w:t>
            </w:r>
          </w:p>
        </w:tc>
        <w:tc>
          <w:tcPr>
            <w:tcW w:w="3685" w:type="dxa"/>
            <w:gridSpan w:val="4"/>
            <w:tcBorders>
              <w:top w:val="single" w:color="auto" w:sz="4" w:space="0"/>
              <w:left w:val="nil"/>
              <w:bottom w:val="single" w:color="auto" w:sz="4" w:space="0"/>
              <w:right w:val="single" w:color="auto" w:sz="4" w:space="0"/>
            </w:tcBorders>
          </w:tcPr>
          <w:p w14:paraId="1F101EE4">
            <w:pPr>
              <w:widowControl/>
              <w:jc w:val="left"/>
              <w:rPr>
                <w:rFonts w:ascii="宋体" w:hAnsi="宋体" w:cs="宋体"/>
                <w:color w:val="000000"/>
                <w:kern w:val="0"/>
                <w:sz w:val="16"/>
                <w:szCs w:val="16"/>
              </w:rPr>
            </w:pPr>
            <w:r>
              <w:rPr>
                <w:rFonts w:hint="eastAsia" w:ascii="宋体" w:hAnsi="宋体" w:cs="宋体"/>
                <w:color w:val="000000"/>
                <w:kern w:val="0"/>
                <w:sz w:val="16"/>
                <w:szCs w:val="16"/>
              </w:rPr>
              <w:t>全年对我县辖区内310家食品生产经营主体开展了食品快检，共完成食品快检任务1000批次。</w:t>
            </w:r>
          </w:p>
        </w:tc>
      </w:tr>
      <w:tr w14:paraId="3D2B6A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7ABAAD">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7AEE9EA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0D332CA">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1D333076">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5BCC8DAC">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1E0AC660">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2D129A7E">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07148723">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52A6418D">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5360E4D5">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0D3C24E0">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67C01970">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6330D0C">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1CBDA646">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40708DA5">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12BD5B13">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E1A24B4">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298EB26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9A3C0E">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通过食品抽检完成食品企业监管</w:t>
            </w:r>
          </w:p>
        </w:tc>
        <w:tc>
          <w:tcPr>
            <w:tcW w:w="567" w:type="dxa"/>
            <w:tcBorders>
              <w:top w:val="nil"/>
              <w:left w:val="nil"/>
              <w:bottom w:val="single" w:color="auto" w:sz="4" w:space="0"/>
              <w:right w:val="single" w:color="auto" w:sz="4" w:space="0"/>
            </w:tcBorders>
            <w:noWrap/>
            <w:vAlign w:val="center"/>
          </w:tcPr>
          <w:p w14:paraId="357E5BA9">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4E64F45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12507C4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300</w:t>
            </w:r>
          </w:p>
        </w:tc>
        <w:tc>
          <w:tcPr>
            <w:tcW w:w="1034" w:type="dxa"/>
            <w:tcBorders>
              <w:top w:val="nil"/>
              <w:left w:val="nil"/>
              <w:bottom w:val="single" w:color="auto" w:sz="4" w:space="0"/>
              <w:right w:val="single" w:color="auto" w:sz="4" w:space="0"/>
            </w:tcBorders>
            <w:noWrap/>
            <w:vAlign w:val="center"/>
          </w:tcPr>
          <w:p w14:paraId="334055B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310</w:t>
            </w:r>
          </w:p>
        </w:tc>
        <w:tc>
          <w:tcPr>
            <w:tcW w:w="862" w:type="dxa"/>
            <w:tcBorders>
              <w:top w:val="nil"/>
              <w:left w:val="nil"/>
              <w:bottom w:val="single" w:color="auto" w:sz="4" w:space="0"/>
              <w:right w:val="single" w:color="auto" w:sz="4" w:space="0"/>
            </w:tcBorders>
            <w:noWrap/>
            <w:vAlign w:val="center"/>
          </w:tcPr>
          <w:p w14:paraId="15485CD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3.33</w:t>
            </w:r>
          </w:p>
        </w:tc>
        <w:tc>
          <w:tcPr>
            <w:tcW w:w="1043" w:type="dxa"/>
            <w:tcBorders>
              <w:top w:val="nil"/>
              <w:left w:val="nil"/>
              <w:bottom w:val="single" w:color="auto" w:sz="4" w:space="0"/>
              <w:right w:val="single" w:color="auto" w:sz="4" w:space="0"/>
            </w:tcBorders>
            <w:noWrap/>
            <w:vAlign w:val="center"/>
          </w:tcPr>
          <w:p w14:paraId="46A4254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0C1468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1AAFC32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360B17A5">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7F598F8F">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04CD366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370F4B">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完成食品快检任务</w:t>
            </w:r>
          </w:p>
        </w:tc>
        <w:tc>
          <w:tcPr>
            <w:tcW w:w="567" w:type="dxa"/>
            <w:tcBorders>
              <w:top w:val="nil"/>
              <w:left w:val="nil"/>
              <w:bottom w:val="single" w:color="auto" w:sz="4" w:space="0"/>
              <w:right w:val="single" w:color="auto" w:sz="4" w:space="0"/>
            </w:tcBorders>
            <w:noWrap/>
            <w:vAlign w:val="center"/>
          </w:tcPr>
          <w:p w14:paraId="076CCFBE">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批次</w:t>
            </w:r>
          </w:p>
        </w:tc>
        <w:tc>
          <w:tcPr>
            <w:tcW w:w="850" w:type="dxa"/>
            <w:tcBorders>
              <w:top w:val="nil"/>
              <w:left w:val="nil"/>
              <w:bottom w:val="single" w:color="auto" w:sz="4" w:space="0"/>
              <w:right w:val="single" w:color="auto" w:sz="4" w:space="0"/>
            </w:tcBorders>
            <w:noWrap/>
            <w:vAlign w:val="center"/>
          </w:tcPr>
          <w:p w14:paraId="1576F2AB">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6E2BC0C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700</w:t>
            </w:r>
          </w:p>
        </w:tc>
        <w:tc>
          <w:tcPr>
            <w:tcW w:w="1034" w:type="dxa"/>
            <w:tcBorders>
              <w:top w:val="nil"/>
              <w:left w:val="nil"/>
              <w:bottom w:val="single" w:color="auto" w:sz="4" w:space="0"/>
              <w:right w:val="single" w:color="auto" w:sz="4" w:space="0"/>
            </w:tcBorders>
            <w:noWrap/>
            <w:vAlign w:val="center"/>
          </w:tcPr>
          <w:p w14:paraId="7C4C376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w:t>
            </w:r>
          </w:p>
        </w:tc>
        <w:tc>
          <w:tcPr>
            <w:tcW w:w="862" w:type="dxa"/>
            <w:tcBorders>
              <w:top w:val="nil"/>
              <w:left w:val="nil"/>
              <w:bottom w:val="single" w:color="auto" w:sz="4" w:space="0"/>
              <w:right w:val="single" w:color="auto" w:sz="4" w:space="0"/>
            </w:tcBorders>
            <w:noWrap/>
            <w:vAlign w:val="center"/>
          </w:tcPr>
          <w:p w14:paraId="0182109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42.86</w:t>
            </w:r>
          </w:p>
        </w:tc>
        <w:tc>
          <w:tcPr>
            <w:tcW w:w="1043" w:type="dxa"/>
            <w:tcBorders>
              <w:top w:val="nil"/>
              <w:left w:val="nil"/>
              <w:bottom w:val="single" w:color="auto" w:sz="4" w:space="0"/>
              <w:right w:val="single" w:color="auto" w:sz="4" w:space="0"/>
            </w:tcBorders>
            <w:noWrap/>
            <w:vAlign w:val="center"/>
          </w:tcPr>
          <w:p w14:paraId="53CC4AF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6A4FCB5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180B98F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164BEEC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是</w:t>
            </w:r>
          </w:p>
        </w:tc>
        <w:tc>
          <w:tcPr>
            <w:tcW w:w="1894" w:type="dxa"/>
            <w:gridSpan w:val="2"/>
            <w:tcBorders>
              <w:top w:val="single" w:color="auto" w:sz="4" w:space="0"/>
              <w:left w:val="nil"/>
              <w:bottom w:val="single" w:color="auto" w:sz="4" w:space="0"/>
              <w:right w:val="single" w:color="000000" w:sz="4" w:space="0"/>
            </w:tcBorders>
            <w:noWrap/>
            <w:vAlign w:val="center"/>
          </w:tcPr>
          <w:p w14:paraId="776AA30E">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市级任务+自主抽检相结合</w:t>
            </w:r>
          </w:p>
        </w:tc>
      </w:tr>
      <w:tr w14:paraId="109F658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D95D36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对企业履行主体监督责任</w:t>
            </w:r>
          </w:p>
        </w:tc>
        <w:tc>
          <w:tcPr>
            <w:tcW w:w="567" w:type="dxa"/>
            <w:tcBorders>
              <w:top w:val="nil"/>
              <w:left w:val="nil"/>
              <w:bottom w:val="single" w:color="auto" w:sz="4" w:space="0"/>
              <w:right w:val="single" w:color="auto" w:sz="4" w:space="0"/>
            </w:tcBorders>
            <w:noWrap/>
            <w:vAlign w:val="center"/>
          </w:tcPr>
          <w:p w14:paraId="1D7EDE6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8A48ED8">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5DBC12A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有所改善</w:t>
            </w:r>
          </w:p>
        </w:tc>
        <w:tc>
          <w:tcPr>
            <w:tcW w:w="1034" w:type="dxa"/>
            <w:tcBorders>
              <w:top w:val="nil"/>
              <w:left w:val="nil"/>
              <w:bottom w:val="single" w:color="auto" w:sz="4" w:space="0"/>
              <w:right w:val="single" w:color="auto" w:sz="4" w:space="0"/>
            </w:tcBorders>
            <w:noWrap/>
            <w:vAlign w:val="center"/>
          </w:tcPr>
          <w:p w14:paraId="3B549CD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16A277A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D35AD8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6F66974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1337DBC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65812CF1">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597F149F">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6F11E3E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187557D">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通过食品快检发现问题</w:t>
            </w:r>
          </w:p>
        </w:tc>
        <w:tc>
          <w:tcPr>
            <w:tcW w:w="567" w:type="dxa"/>
            <w:tcBorders>
              <w:top w:val="nil"/>
              <w:left w:val="nil"/>
              <w:bottom w:val="single" w:color="auto" w:sz="4" w:space="0"/>
              <w:right w:val="single" w:color="auto" w:sz="4" w:space="0"/>
            </w:tcBorders>
            <w:noWrap/>
            <w:vAlign w:val="center"/>
          </w:tcPr>
          <w:p w14:paraId="084D029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6E1410B">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5FEDDED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有所增加</w:t>
            </w:r>
          </w:p>
        </w:tc>
        <w:tc>
          <w:tcPr>
            <w:tcW w:w="1034" w:type="dxa"/>
            <w:tcBorders>
              <w:top w:val="nil"/>
              <w:left w:val="nil"/>
              <w:bottom w:val="single" w:color="auto" w:sz="4" w:space="0"/>
              <w:right w:val="single" w:color="auto" w:sz="4" w:space="0"/>
            </w:tcBorders>
            <w:noWrap/>
            <w:vAlign w:val="center"/>
          </w:tcPr>
          <w:p w14:paraId="138E28C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6A1DF041">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4465312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0B5F57A">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2FD402B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672E4C1C">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54A304AA">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r w14:paraId="5C38EBD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C313C1">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人民群众对食品安全满意度</w:t>
            </w:r>
          </w:p>
        </w:tc>
        <w:tc>
          <w:tcPr>
            <w:tcW w:w="567" w:type="dxa"/>
            <w:tcBorders>
              <w:top w:val="nil"/>
              <w:left w:val="nil"/>
              <w:bottom w:val="single" w:color="auto" w:sz="4" w:space="0"/>
              <w:right w:val="single" w:color="auto" w:sz="4" w:space="0"/>
            </w:tcBorders>
            <w:noWrap/>
            <w:vAlign w:val="center"/>
          </w:tcPr>
          <w:p w14:paraId="3663494D">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061B244F">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34EF05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80</w:t>
            </w:r>
          </w:p>
        </w:tc>
        <w:tc>
          <w:tcPr>
            <w:tcW w:w="1034" w:type="dxa"/>
            <w:tcBorders>
              <w:top w:val="nil"/>
              <w:left w:val="nil"/>
              <w:bottom w:val="single" w:color="auto" w:sz="4" w:space="0"/>
              <w:right w:val="single" w:color="auto" w:sz="4" w:space="0"/>
            </w:tcBorders>
            <w:noWrap/>
            <w:vAlign w:val="center"/>
          </w:tcPr>
          <w:p w14:paraId="4C15D27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81</w:t>
            </w:r>
          </w:p>
        </w:tc>
        <w:tc>
          <w:tcPr>
            <w:tcW w:w="862" w:type="dxa"/>
            <w:tcBorders>
              <w:top w:val="nil"/>
              <w:left w:val="nil"/>
              <w:bottom w:val="single" w:color="auto" w:sz="4" w:space="0"/>
              <w:right w:val="single" w:color="auto" w:sz="4" w:space="0"/>
            </w:tcBorders>
            <w:noWrap/>
            <w:vAlign w:val="center"/>
          </w:tcPr>
          <w:p w14:paraId="04C9169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1.25</w:t>
            </w:r>
          </w:p>
        </w:tc>
        <w:tc>
          <w:tcPr>
            <w:tcW w:w="1043" w:type="dxa"/>
            <w:tcBorders>
              <w:top w:val="nil"/>
              <w:left w:val="nil"/>
              <w:bottom w:val="single" w:color="auto" w:sz="4" w:space="0"/>
              <w:right w:val="single" w:color="auto" w:sz="4" w:space="0"/>
            </w:tcBorders>
            <w:noWrap/>
            <w:vAlign w:val="center"/>
          </w:tcPr>
          <w:p w14:paraId="0F6E5531">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782A6A65">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58F7954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C5C1999">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31C3191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r>
    </w:tbl>
    <w:p w14:paraId="3A3FD3C9">
      <w:pPr>
        <w:jc w:val="center"/>
        <w:rPr>
          <w:rFonts w:ascii="方正仿宋_GBK" w:eastAsia="方正仿宋_GBK"/>
          <w:sz w:val="32"/>
          <w:szCs w:val="32"/>
        </w:rPr>
      </w:pPr>
    </w:p>
    <w:p w14:paraId="1F209268">
      <w:pPr>
        <w:jc w:val="center"/>
        <w:rPr>
          <w:rFonts w:ascii="方正仿宋_GBK" w:eastAsia="方正仿宋_GBK"/>
          <w:sz w:val="32"/>
          <w:szCs w:val="32"/>
        </w:rPr>
      </w:pPr>
    </w:p>
    <w:tbl>
      <w:tblPr>
        <w:tblStyle w:val="4"/>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0E44BCEC">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FED4D4">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28BC6AB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567E1C2">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29F09B88">
            <w:pPr>
              <w:widowControl/>
              <w:jc w:val="left"/>
              <w:rPr>
                <w:rFonts w:ascii="宋体" w:hAnsi="宋体" w:cs="宋体"/>
                <w:color w:val="000000"/>
                <w:kern w:val="0"/>
                <w:sz w:val="16"/>
                <w:szCs w:val="16"/>
              </w:rPr>
            </w:pPr>
            <w:r>
              <w:rPr>
                <w:rFonts w:hint="eastAsia" w:ascii="宋体" w:hAnsi="宋体" w:cs="宋体"/>
                <w:color w:val="000000"/>
                <w:kern w:val="0"/>
                <w:sz w:val="16"/>
                <w:szCs w:val="16"/>
              </w:rPr>
              <w:t>重大活动食品安全保障经费</w:t>
            </w:r>
          </w:p>
        </w:tc>
        <w:tc>
          <w:tcPr>
            <w:tcW w:w="992" w:type="dxa"/>
            <w:tcBorders>
              <w:top w:val="nil"/>
              <w:left w:val="nil"/>
              <w:bottom w:val="single" w:color="auto" w:sz="4" w:space="0"/>
              <w:right w:val="single" w:color="auto" w:sz="4" w:space="0"/>
            </w:tcBorders>
            <w:noWrap/>
            <w:vAlign w:val="center"/>
          </w:tcPr>
          <w:p w14:paraId="5C20639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07CED13E">
            <w:pPr>
              <w:widowControl/>
              <w:jc w:val="left"/>
              <w:rPr>
                <w:rFonts w:ascii="宋体" w:hAnsi="宋体" w:cs="宋体"/>
                <w:color w:val="000000"/>
                <w:kern w:val="0"/>
                <w:sz w:val="16"/>
                <w:szCs w:val="16"/>
              </w:rPr>
            </w:pPr>
            <w:r>
              <w:rPr>
                <w:rFonts w:ascii="宋体" w:hAnsi="宋体" w:cs="宋体"/>
                <w:color w:val="000000"/>
                <w:kern w:val="0"/>
                <w:sz w:val="16"/>
                <w:szCs w:val="16"/>
              </w:rPr>
              <w:t>50023022T000002149137</w:t>
            </w:r>
          </w:p>
        </w:tc>
        <w:tc>
          <w:tcPr>
            <w:tcW w:w="1043" w:type="dxa"/>
            <w:tcBorders>
              <w:top w:val="nil"/>
              <w:left w:val="nil"/>
              <w:bottom w:val="single" w:color="auto" w:sz="4" w:space="0"/>
              <w:right w:val="single" w:color="auto" w:sz="4" w:space="0"/>
            </w:tcBorders>
            <w:noWrap/>
            <w:vAlign w:val="center"/>
          </w:tcPr>
          <w:p w14:paraId="726BCFA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0D18E1DE">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71A92F81">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00F98E77">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3475D4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CDAC9AD">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7FB91E3">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257CCB95">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38662923">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67F8068E">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78B3C38B">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冉燕</w:t>
            </w:r>
          </w:p>
        </w:tc>
        <w:tc>
          <w:tcPr>
            <w:tcW w:w="992" w:type="dxa"/>
            <w:tcBorders>
              <w:top w:val="nil"/>
              <w:left w:val="nil"/>
              <w:bottom w:val="single" w:color="auto" w:sz="4" w:space="0"/>
              <w:right w:val="single" w:color="auto" w:sz="4" w:space="0"/>
            </w:tcBorders>
            <w:noWrap/>
            <w:vAlign w:val="center"/>
          </w:tcPr>
          <w:p w14:paraId="28738F9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26728A6">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15825941075</w:t>
            </w:r>
          </w:p>
        </w:tc>
      </w:tr>
      <w:tr w14:paraId="3AD81B6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8EEF4BC">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2659D2B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C8C0B60">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75442803">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556B5F17">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66A70C86">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717EF883">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60B18D44">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20AE13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1643F73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FDDF58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7AFEB53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493707F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F600794">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1D5FCB6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51BBB22E">
            <w:pPr>
              <w:widowControl/>
              <w:jc w:val="left"/>
              <w:rPr>
                <w:rFonts w:ascii="宋体" w:hAnsi="宋体" w:cs="宋体"/>
                <w:color w:val="000000"/>
                <w:kern w:val="0"/>
                <w:sz w:val="16"/>
                <w:szCs w:val="16"/>
              </w:rPr>
            </w:pPr>
            <w:r>
              <w:rPr>
                <w:rFonts w:hint="eastAsia" w:ascii="宋体" w:hAnsi="宋体" w:cs="宋体"/>
                <w:color w:val="000000"/>
                <w:kern w:val="0"/>
                <w:sz w:val="16"/>
                <w:szCs w:val="16"/>
              </w:rPr>
              <w:t>30000.00　</w:t>
            </w:r>
          </w:p>
        </w:tc>
        <w:tc>
          <w:tcPr>
            <w:tcW w:w="1752" w:type="dxa"/>
            <w:gridSpan w:val="2"/>
            <w:tcBorders>
              <w:top w:val="single" w:color="auto" w:sz="4" w:space="0"/>
              <w:left w:val="nil"/>
              <w:bottom w:val="single" w:color="auto" w:sz="4" w:space="0"/>
              <w:right w:val="single" w:color="auto" w:sz="4" w:space="0"/>
            </w:tcBorders>
            <w:noWrap/>
            <w:vAlign w:val="center"/>
          </w:tcPr>
          <w:p w14:paraId="53D56B6E">
            <w:pPr>
              <w:widowControl/>
              <w:jc w:val="left"/>
              <w:rPr>
                <w:rFonts w:ascii="宋体" w:hAnsi="宋体" w:cs="宋体"/>
                <w:color w:val="000000"/>
                <w:kern w:val="0"/>
                <w:sz w:val="16"/>
                <w:szCs w:val="16"/>
              </w:rPr>
            </w:pPr>
            <w:r>
              <w:rPr>
                <w:rFonts w:hint="eastAsia" w:ascii="宋体" w:hAnsi="宋体" w:cs="宋体"/>
                <w:color w:val="000000"/>
                <w:kern w:val="0"/>
                <w:sz w:val="16"/>
                <w:szCs w:val="16"/>
              </w:rPr>
              <w:t>30000.00　</w:t>
            </w:r>
          </w:p>
        </w:tc>
        <w:tc>
          <w:tcPr>
            <w:tcW w:w="1791" w:type="dxa"/>
            <w:gridSpan w:val="2"/>
            <w:tcBorders>
              <w:top w:val="single" w:color="auto" w:sz="4" w:space="0"/>
              <w:left w:val="nil"/>
              <w:bottom w:val="single" w:color="auto" w:sz="4" w:space="0"/>
              <w:right w:val="single" w:color="auto" w:sz="4" w:space="0"/>
            </w:tcBorders>
            <w:noWrap/>
            <w:vAlign w:val="center"/>
          </w:tcPr>
          <w:p w14:paraId="0157A963">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4865FBF3">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A98B891">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4B858A1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722EB72">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534C9669">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71CEA32D">
            <w:pPr>
              <w:widowControl/>
              <w:jc w:val="left"/>
              <w:rPr>
                <w:rFonts w:ascii="宋体" w:hAnsi="宋体" w:cs="宋体"/>
                <w:color w:val="000000"/>
                <w:kern w:val="0"/>
                <w:sz w:val="16"/>
                <w:szCs w:val="16"/>
              </w:rPr>
            </w:pPr>
            <w:r>
              <w:rPr>
                <w:rFonts w:hint="eastAsia" w:ascii="宋体" w:hAnsi="宋体" w:cs="宋体"/>
                <w:color w:val="000000"/>
                <w:kern w:val="0"/>
                <w:sz w:val="16"/>
                <w:szCs w:val="16"/>
              </w:rPr>
              <w:t>30000.00　</w:t>
            </w:r>
          </w:p>
        </w:tc>
        <w:tc>
          <w:tcPr>
            <w:tcW w:w="1752" w:type="dxa"/>
            <w:gridSpan w:val="2"/>
            <w:tcBorders>
              <w:top w:val="single" w:color="auto" w:sz="4" w:space="0"/>
              <w:left w:val="nil"/>
              <w:bottom w:val="single" w:color="auto" w:sz="4" w:space="0"/>
              <w:right w:val="single" w:color="auto" w:sz="4" w:space="0"/>
            </w:tcBorders>
            <w:noWrap/>
            <w:vAlign w:val="center"/>
          </w:tcPr>
          <w:p w14:paraId="12B8985C">
            <w:pPr>
              <w:widowControl/>
              <w:jc w:val="left"/>
              <w:rPr>
                <w:rFonts w:ascii="宋体" w:hAnsi="宋体" w:cs="宋体"/>
                <w:color w:val="000000"/>
                <w:kern w:val="0"/>
                <w:sz w:val="16"/>
                <w:szCs w:val="16"/>
              </w:rPr>
            </w:pPr>
            <w:r>
              <w:rPr>
                <w:rFonts w:hint="eastAsia" w:ascii="宋体" w:hAnsi="宋体" w:cs="宋体"/>
                <w:color w:val="000000"/>
                <w:kern w:val="0"/>
                <w:sz w:val="16"/>
                <w:szCs w:val="16"/>
              </w:rPr>
              <w:t>30000.00　</w:t>
            </w:r>
          </w:p>
        </w:tc>
        <w:tc>
          <w:tcPr>
            <w:tcW w:w="1791" w:type="dxa"/>
            <w:gridSpan w:val="2"/>
            <w:tcBorders>
              <w:top w:val="single" w:color="auto" w:sz="4" w:space="0"/>
              <w:left w:val="nil"/>
              <w:bottom w:val="single" w:color="auto" w:sz="4" w:space="0"/>
              <w:right w:val="single" w:color="auto" w:sz="4" w:space="0"/>
            </w:tcBorders>
            <w:noWrap/>
            <w:vAlign w:val="center"/>
          </w:tcPr>
          <w:p w14:paraId="03CB93AF">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42090850">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8548E11">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13C7585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FEE4CCF">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416C38E2">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3FA13FBD">
            <w:pPr>
              <w:widowControl/>
              <w:jc w:val="left"/>
              <w:rPr>
                <w:rFonts w:ascii="宋体" w:hAnsi="宋体" w:cs="宋体"/>
                <w:color w:val="000000"/>
                <w:kern w:val="0"/>
                <w:sz w:val="16"/>
                <w:szCs w:val="16"/>
              </w:rPr>
            </w:pPr>
            <w:r>
              <w:rPr>
                <w:rFonts w:hint="eastAsia" w:ascii="宋体" w:hAnsi="宋体" w:cs="宋体"/>
                <w:color w:val="000000"/>
                <w:kern w:val="0"/>
                <w:sz w:val="16"/>
                <w:szCs w:val="16"/>
              </w:rPr>
              <w:t>30000.00　</w:t>
            </w:r>
          </w:p>
        </w:tc>
        <w:tc>
          <w:tcPr>
            <w:tcW w:w="1752" w:type="dxa"/>
            <w:gridSpan w:val="2"/>
            <w:tcBorders>
              <w:top w:val="single" w:color="auto" w:sz="4" w:space="0"/>
              <w:left w:val="nil"/>
              <w:bottom w:val="single" w:color="auto" w:sz="4" w:space="0"/>
              <w:right w:val="single" w:color="auto" w:sz="4" w:space="0"/>
            </w:tcBorders>
            <w:noWrap/>
            <w:vAlign w:val="center"/>
          </w:tcPr>
          <w:p w14:paraId="35961B3E">
            <w:pPr>
              <w:widowControl/>
              <w:jc w:val="left"/>
              <w:rPr>
                <w:rFonts w:ascii="宋体" w:hAnsi="宋体" w:cs="宋体"/>
                <w:color w:val="000000"/>
                <w:kern w:val="0"/>
                <w:sz w:val="16"/>
                <w:szCs w:val="16"/>
              </w:rPr>
            </w:pPr>
            <w:r>
              <w:rPr>
                <w:rFonts w:hint="eastAsia" w:ascii="宋体" w:hAnsi="宋体" w:cs="宋体"/>
                <w:color w:val="000000"/>
                <w:kern w:val="0"/>
                <w:sz w:val="16"/>
                <w:szCs w:val="16"/>
              </w:rPr>
              <w:t>30000.00　</w:t>
            </w:r>
          </w:p>
        </w:tc>
        <w:tc>
          <w:tcPr>
            <w:tcW w:w="1791" w:type="dxa"/>
            <w:gridSpan w:val="2"/>
            <w:tcBorders>
              <w:top w:val="single" w:color="auto" w:sz="4" w:space="0"/>
              <w:left w:val="nil"/>
              <w:bottom w:val="single" w:color="auto" w:sz="4" w:space="0"/>
              <w:right w:val="single" w:color="auto" w:sz="4" w:space="0"/>
            </w:tcBorders>
            <w:noWrap/>
            <w:vAlign w:val="center"/>
          </w:tcPr>
          <w:p w14:paraId="5051835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5BA573E7">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7F7C8EEE">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72EE9C2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E47F4C8">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5FA199DC">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287E7D70">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2278D400">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0C03A6B9">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352B6DF">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79152F66">
            <w:pPr>
              <w:widowControl/>
              <w:jc w:val="left"/>
              <w:rPr>
                <w:rFonts w:ascii="宋体" w:hAnsi="宋体" w:cs="宋体"/>
                <w:color w:val="000000"/>
                <w:kern w:val="0"/>
                <w:sz w:val="16"/>
                <w:szCs w:val="16"/>
              </w:rPr>
            </w:pPr>
            <w:r>
              <w:rPr>
                <w:rFonts w:hint="eastAsia" w:ascii="宋体" w:hAnsi="宋体" w:cs="宋体"/>
                <w:color w:val="000000"/>
                <w:kern w:val="0"/>
                <w:sz w:val="16"/>
                <w:szCs w:val="16"/>
              </w:rPr>
              <w:t>1.做好党代会、两会安保，出动人员50人次，执法车辆10车次；</w:t>
            </w:r>
          </w:p>
          <w:p w14:paraId="328A6AE5">
            <w:pPr>
              <w:widowControl/>
              <w:jc w:val="left"/>
              <w:rPr>
                <w:rFonts w:ascii="宋体" w:hAnsi="宋体" w:cs="宋体"/>
                <w:color w:val="000000"/>
                <w:kern w:val="0"/>
                <w:sz w:val="16"/>
                <w:szCs w:val="16"/>
              </w:rPr>
            </w:pPr>
            <w:r>
              <w:rPr>
                <w:rFonts w:hint="eastAsia" w:ascii="宋体" w:hAnsi="宋体" w:cs="宋体"/>
                <w:color w:val="000000"/>
                <w:kern w:val="0"/>
                <w:sz w:val="16"/>
                <w:szCs w:val="16"/>
              </w:rPr>
              <w:t>2.组织培训，培训300人次；</w:t>
            </w:r>
          </w:p>
          <w:p w14:paraId="316FA2A5">
            <w:pPr>
              <w:widowControl/>
              <w:jc w:val="left"/>
              <w:rPr>
                <w:rFonts w:ascii="宋体" w:hAnsi="宋体" w:cs="宋体"/>
                <w:color w:val="000000"/>
                <w:kern w:val="0"/>
                <w:sz w:val="16"/>
                <w:szCs w:val="16"/>
              </w:rPr>
            </w:pPr>
            <w:r>
              <w:rPr>
                <w:rFonts w:hint="eastAsia" w:ascii="宋体" w:hAnsi="宋体" w:cs="宋体"/>
                <w:color w:val="000000"/>
                <w:kern w:val="0"/>
                <w:sz w:val="16"/>
                <w:szCs w:val="16"/>
              </w:rPr>
              <w:t>3.做好中、高考，职业水平等考试安保，出动人员200人次，执法车辆50车次；</w:t>
            </w:r>
          </w:p>
          <w:p w14:paraId="49054692">
            <w:pPr>
              <w:widowControl/>
              <w:jc w:val="left"/>
              <w:rPr>
                <w:rFonts w:ascii="宋体" w:hAnsi="宋体" w:cs="宋体"/>
                <w:color w:val="000000"/>
                <w:kern w:val="0"/>
                <w:sz w:val="16"/>
                <w:szCs w:val="16"/>
              </w:rPr>
            </w:pPr>
            <w:r>
              <w:rPr>
                <w:rFonts w:hint="eastAsia" w:ascii="宋体" w:hAnsi="宋体" w:cs="宋体"/>
                <w:color w:val="000000"/>
                <w:kern w:val="0"/>
                <w:sz w:val="16"/>
                <w:szCs w:val="16"/>
              </w:rPr>
              <w:t>4.做好南天湖避暑节等安保3次，出动人员150人次，执法车辆50车次；</w:t>
            </w:r>
          </w:p>
          <w:p w14:paraId="78117015">
            <w:pPr>
              <w:widowControl/>
              <w:jc w:val="left"/>
              <w:rPr>
                <w:rFonts w:ascii="宋体" w:hAnsi="宋体" w:cs="宋体"/>
                <w:color w:val="000000"/>
                <w:kern w:val="0"/>
                <w:sz w:val="16"/>
                <w:szCs w:val="16"/>
              </w:rPr>
            </w:pPr>
            <w:r>
              <w:rPr>
                <w:rFonts w:hint="eastAsia" w:ascii="宋体" w:hAnsi="宋体" w:cs="宋体"/>
                <w:color w:val="000000"/>
                <w:kern w:val="0"/>
                <w:sz w:val="16"/>
                <w:szCs w:val="16"/>
              </w:rPr>
              <w:t>5.完成其他重大活动、重要接待安保5次及以上，出动人员80人次，执法车辆50车次。</w:t>
            </w:r>
          </w:p>
        </w:tc>
        <w:tc>
          <w:tcPr>
            <w:tcW w:w="3648" w:type="dxa"/>
            <w:gridSpan w:val="4"/>
            <w:tcBorders>
              <w:top w:val="single" w:color="auto" w:sz="4" w:space="0"/>
              <w:left w:val="nil"/>
              <w:bottom w:val="single" w:color="auto" w:sz="4" w:space="0"/>
              <w:right w:val="single" w:color="auto" w:sz="4" w:space="0"/>
            </w:tcBorders>
          </w:tcPr>
          <w:p w14:paraId="0B397133">
            <w:pPr>
              <w:widowControl/>
              <w:jc w:val="left"/>
              <w:rPr>
                <w:rFonts w:ascii="宋体" w:hAnsi="宋体" w:cs="宋体"/>
                <w:color w:val="000000"/>
                <w:kern w:val="0"/>
                <w:sz w:val="16"/>
                <w:szCs w:val="16"/>
              </w:rPr>
            </w:pPr>
            <w:r>
              <w:rPr>
                <w:rFonts w:hint="eastAsia" w:ascii="宋体" w:hAnsi="宋体" w:cs="宋体"/>
                <w:color w:val="000000"/>
                <w:kern w:val="0"/>
                <w:sz w:val="16"/>
                <w:szCs w:val="16"/>
              </w:rPr>
              <w:t>　1.做好党代会、两会安保，出动人员50人次，执法车辆10车次；</w:t>
            </w:r>
          </w:p>
          <w:p w14:paraId="63F3D349">
            <w:pPr>
              <w:widowControl/>
              <w:jc w:val="left"/>
              <w:rPr>
                <w:rFonts w:ascii="宋体" w:hAnsi="宋体" w:cs="宋体"/>
                <w:color w:val="000000"/>
                <w:kern w:val="0"/>
                <w:sz w:val="16"/>
                <w:szCs w:val="16"/>
              </w:rPr>
            </w:pPr>
            <w:r>
              <w:rPr>
                <w:rFonts w:hint="eastAsia" w:ascii="宋体" w:hAnsi="宋体" w:cs="宋体"/>
                <w:color w:val="000000"/>
                <w:kern w:val="0"/>
                <w:sz w:val="16"/>
                <w:szCs w:val="16"/>
              </w:rPr>
              <w:t>2.组织培训，培训300人次；</w:t>
            </w:r>
          </w:p>
          <w:p w14:paraId="5AEF2726">
            <w:pPr>
              <w:widowControl/>
              <w:jc w:val="left"/>
              <w:rPr>
                <w:rFonts w:ascii="宋体" w:hAnsi="宋体" w:cs="宋体"/>
                <w:color w:val="000000"/>
                <w:kern w:val="0"/>
                <w:sz w:val="16"/>
                <w:szCs w:val="16"/>
              </w:rPr>
            </w:pPr>
            <w:r>
              <w:rPr>
                <w:rFonts w:hint="eastAsia" w:ascii="宋体" w:hAnsi="宋体" w:cs="宋体"/>
                <w:color w:val="000000"/>
                <w:kern w:val="0"/>
                <w:sz w:val="16"/>
                <w:szCs w:val="16"/>
              </w:rPr>
              <w:t>3.做好中、高考，职业水平等考试安保，出动人员200人次，执法车辆50车次；</w:t>
            </w:r>
          </w:p>
          <w:p w14:paraId="3AECEF5B">
            <w:pPr>
              <w:widowControl/>
              <w:jc w:val="left"/>
              <w:rPr>
                <w:rFonts w:ascii="宋体" w:hAnsi="宋体" w:cs="宋体"/>
                <w:color w:val="000000"/>
                <w:kern w:val="0"/>
                <w:sz w:val="16"/>
                <w:szCs w:val="16"/>
              </w:rPr>
            </w:pPr>
            <w:r>
              <w:rPr>
                <w:rFonts w:hint="eastAsia" w:ascii="宋体" w:hAnsi="宋体" w:cs="宋体"/>
                <w:color w:val="000000"/>
                <w:kern w:val="0"/>
                <w:sz w:val="16"/>
                <w:szCs w:val="16"/>
              </w:rPr>
              <w:t>4.做好南天湖避暑节等安保3次，出动人员150人次，执法车辆50车次；</w:t>
            </w:r>
          </w:p>
          <w:p w14:paraId="549BEAF3">
            <w:pPr>
              <w:widowControl/>
              <w:jc w:val="left"/>
              <w:rPr>
                <w:rFonts w:ascii="宋体" w:hAnsi="宋体" w:cs="宋体"/>
                <w:color w:val="000000"/>
                <w:kern w:val="0"/>
                <w:sz w:val="16"/>
                <w:szCs w:val="16"/>
              </w:rPr>
            </w:pPr>
            <w:r>
              <w:rPr>
                <w:rFonts w:hint="eastAsia" w:ascii="宋体" w:hAnsi="宋体" w:cs="宋体"/>
                <w:color w:val="000000"/>
                <w:kern w:val="0"/>
                <w:sz w:val="16"/>
                <w:szCs w:val="16"/>
              </w:rPr>
              <w:t>5.完成其他重大活动、重要接待安保5次及以上，出动人员80人次，执法车辆50车次。</w:t>
            </w:r>
          </w:p>
        </w:tc>
        <w:tc>
          <w:tcPr>
            <w:tcW w:w="3685" w:type="dxa"/>
            <w:gridSpan w:val="4"/>
            <w:tcBorders>
              <w:top w:val="single" w:color="auto" w:sz="4" w:space="0"/>
              <w:left w:val="nil"/>
              <w:bottom w:val="single" w:color="auto" w:sz="4" w:space="0"/>
              <w:right w:val="single" w:color="auto" w:sz="4" w:space="0"/>
            </w:tcBorders>
          </w:tcPr>
          <w:p w14:paraId="3A785AB9">
            <w:pPr>
              <w:widowControl/>
              <w:jc w:val="left"/>
              <w:rPr>
                <w:rFonts w:ascii="宋体" w:hAnsi="宋体" w:cs="宋体"/>
                <w:color w:val="000000"/>
                <w:kern w:val="0"/>
                <w:sz w:val="16"/>
                <w:szCs w:val="16"/>
              </w:rPr>
            </w:pPr>
            <w:r>
              <w:rPr>
                <w:rFonts w:hint="eastAsia" w:ascii="宋体" w:hAnsi="宋体" w:cs="宋体"/>
                <w:color w:val="000000"/>
                <w:kern w:val="0"/>
                <w:sz w:val="16"/>
                <w:szCs w:val="16"/>
              </w:rPr>
              <w:t>1.做好党代会、两会安保，出动人员50人次，执法车辆10车次；</w:t>
            </w:r>
          </w:p>
          <w:p w14:paraId="6EF87727">
            <w:pPr>
              <w:widowControl/>
              <w:jc w:val="left"/>
              <w:rPr>
                <w:rFonts w:ascii="宋体" w:hAnsi="宋体" w:cs="宋体"/>
                <w:color w:val="000000"/>
                <w:kern w:val="0"/>
                <w:sz w:val="16"/>
                <w:szCs w:val="16"/>
              </w:rPr>
            </w:pPr>
            <w:r>
              <w:rPr>
                <w:rFonts w:hint="eastAsia" w:ascii="宋体" w:hAnsi="宋体" w:cs="宋体"/>
                <w:color w:val="000000"/>
                <w:kern w:val="0"/>
                <w:sz w:val="16"/>
                <w:szCs w:val="16"/>
              </w:rPr>
              <w:t>2.组织培训，培训320人次；</w:t>
            </w:r>
          </w:p>
          <w:p w14:paraId="47A659B2">
            <w:pPr>
              <w:widowControl/>
              <w:jc w:val="left"/>
              <w:rPr>
                <w:rFonts w:ascii="宋体" w:hAnsi="宋体" w:cs="宋体"/>
                <w:color w:val="000000"/>
                <w:kern w:val="0"/>
                <w:sz w:val="16"/>
                <w:szCs w:val="16"/>
              </w:rPr>
            </w:pPr>
            <w:r>
              <w:rPr>
                <w:rFonts w:hint="eastAsia" w:ascii="宋体" w:hAnsi="宋体" w:cs="宋体"/>
                <w:color w:val="000000"/>
                <w:kern w:val="0"/>
                <w:sz w:val="16"/>
                <w:szCs w:val="16"/>
              </w:rPr>
              <w:t>3.做好中、高考，职业水平等考试安保，出动人员200人次，执法车辆50车次；</w:t>
            </w:r>
          </w:p>
          <w:p w14:paraId="21978F25">
            <w:pPr>
              <w:widowControl/>
              <w:jc w:val="left"/>
              <w:rPr>
                <w:rFonts w:ascii="宋体" w:hAnsi="宋体" w:cs="宋体"/>
                <w:color w:val="000000"/>
                <w:kern w:val="0"/>
                <w:sz w:val="16"/>
                <w:szCs w:val="16"/>
              </w:rPr>
            </w:pPr>
            <w:r>
              <w:rPr>
                <w:rFonts w:hint="eastAsia" w:ascii="宋体" w:hAnsi="宋体" w:cs="宋体"/>
                <w:color w:val="000000"/>
                <w:kern w:val="0"/>
                <w:sz w:val="16"/>
                <w:szCs w:val="16"/>
              </w:rPr>
              <w:t>4.做好南天湖避暑节等安保3次，出动人员150人次，执法车辆50车次；</w:t>
            </w:r>
          </w:p>
          <w:p w14:paraId="3760782F">
            <w:pPr>
              <w:widowControl/>
              <w:jc w:val="left"/>
              <w:rPr>
                <w:rFonts w:ascii="宋体" w:hAnsi="宋体" w:cs="宋体"/>
                <w:color w:val="000000"/>
                <w:kern w:val="0"/>
                <w:sz w:val="16"/>
                <w:szCs w:val="16"/>
              </w:rPr>
            </w:pPr>
            <w:r>
              <w:rPr>
                <w:rFonts w:hint="eastAsia" w:ascii="宋体" w:hAnsi="宋体" w:cs="宋体"/>
                <w:color w:val="000000"/>
                <w:kern w:val="0"/>
                <w:sz w:val="16"/>
                <w:szCs w:val="16"/>
              </w:rPr>
              <w:t>5.完成其他重大活动、重要接待安保12次，出动人员80人次，执法车辆50车次。</w:t>
            </w:r>
          </w:p>
        </w:tc>
      </w:tr>
      <w:tr w14:paraId="708E23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F60A10">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6599BCD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2CD485">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5F5BD07B">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1B35CA54">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6D1F6CA9">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6CB02577">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4E3AEC38">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245F8A1A">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4DFD85C2">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2CCAE9F4">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2F6A2643">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2DCA2605">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755F8A09">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5B1884D0">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4B4EC1D4">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E99DEC8">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4164E58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9FBCCC1">
            <w:pPr>
              <w:widowControl/>
              <w:jc w:val="left"/>
              <w:rPr>
                <w:rFonts w:ascii="宋体" w:hAnsi="宋体" w:cs="宋体"/>
                <w:color w:val="000000"/>
                <w:kern w:val="0"/>
                <w:sz w:val="16"/>
                <w:szCs w:val="16"/>
              </w:rPr>
            </w:pPr>
            <w:r>
              <w:rPr>
                <w:rFonts w:hint="eastAsia" w:ascii="宋体" w:hAnsi="宋体" w:cs="宋体"/>
                <w:color w:val="000000"/>
                <w:kern w:val="0"/>
                <w:sz w:val="16"/>
                <w:szCs w:val="16"/>
              </w:rPr>
              <w:t>安保活动完成场次</w:t>
            </w:r>
          </w:p>
        </w:tc>
        <w:tc>
          <w:tcPr>
            <w:tcW w:w="567" w:type="dxa"/>
            <w:tcBorders>
              <w:top w:val="nil"/>
              <w:left w:val="nil"/>
              <w:bottom w:val="single" w:color="auto" w:sz="4" w:space="0"/>
              <w:right w:val="single" w:color="auto" w:sz="4" w:space="0"/>
            </w:tcBorders>
            <w:noWrap/>
            <w:vAlign w:val="center"/>
          </w:tcPr>
          <w:p w14:paraId="47AFC2D7">
            <w:pPr>
              <w:widowControl/>
              <w:jc w:val="left"/>
              <w:rPr>
                <w:rFonts w:ascii="宋体" w:hAnsi="宋体" w:cs="宋体"/>
                <w:color w:val="000000"/>
                <w:kern w:val="0"/>
                <w:sz w:val="16"/>
                <w:szCs w:val="16"/>
              </w:rPr>
            </w:pPr>
            <w:r>
              <w:rPr>
                <w:rFonts w:hint="eastAsia" w:ascii="宋体" w:hAnsi="宋体" w:cs="宋体"/>
                <w:color w:val="000000"/>
                <w:kern w:val="0"/>
                <w:sz w:val="16"/>
                <w:szCs w:val="16"/>
              </w:rPr>
              <w:t>场次</w:t>
            </w:r>
          </w:p>
        </w:tc>
        <w:tc>
          <w:tcPr>
            <w:tcW w:w="850" w:type="dxa"/>
            <w:tcBorders>
              <w:top w:val="nil"/>
              <w:left w:val="nil"/>
              <w:bottom w:val="single" w:color="auto" w:sz="4" w:space="0"/>
              <w:right w:val="single" w:color="auto" w:sz="4" w:space="0"/>
            </w:tcBorders>
            <w:noWrap/>
            <w:vAlign w:val="center"/>
          </w:tcPr>
          <w:p w14:paraId="1FB2BCB6">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4634143A">
            <w:pPr>
              <w:widowControl/>
              <w:jc w:val="left"/>
              <w:rPr>
                <w:rFonts w:ascii="宋体" w:hAnsi="宋体" w:cs="宋体"/>
                <w:color w:val="000000"/>
                <w:kern w:val="0"/>
                <w:sz w:val="16"/>
                <w:szCs w:val="16"/>
              </w:rPr>
            </w:pPr>
            <w:r>
              <w:rPr>
                <w:rFonts w:hint="eastAsia" w:ascii="宋体" w:hAnsi="宋体" w:cs="宋体"/>
                <w:color w:val="000000"/>
                <w:kern w:val="0"/>
                <w:sz w:val="16"/>
                <w:szCs w:val="16"/>
              </w:rPr>
              <w:t>15</w:t>
            </w:r>
          </w:p>
        </w:tc>
        <w:tc>
          <w:tcPr>
            <w:tcW w:w="1034" w:type="dxa"/>
            <w:tcBorders>
              <w:top w:val="nil"/>
              <w:left w:val="nil"/>
              <w:bottom w:val="single" w:color="auto" w:sz="4" w:space="0"/>
              <w:right w:val="single" w:color="auto" w:sz="4" w:space="0"/>
            </w:tcBorders>
            <w:noWrap/>
            <w:vAlign w:val="center"/>
          </w:tcPr>
          <w:p w14:paraId="2931896B">
            <w:pPr>
              <w:widowControl/>
              <w:jc w:val="left"/>
              <w:rPr>
                <w:rFonts w:ascii="宋体" w:hAnsi="宋体" w:cs="宋体"/>
                <w:color w:val="000000"/>
                <w:kern w:val="0"/>
                <w:sz w:val="16"/>
                <w:szCs w:val="16"/>
              </w:rPr>
            </w:pPr>
            <w:r>
              <w:rPr>
                <w:rFonts w:hint="eastAsia" w:ascii="宋体" w:hAnsi="宋体" w:cs="宋体"/>
                <w:color w:val="000000"/>
                <w:kern w:val="0"/>
                <w:sz w:val="16"/>
                <w:szCs w:val="16"/>
              </w:rPr>
              <w:t>18</w:t>
            </w:r>
          </w:p>
        </w:tc>
        <w:tc>
          <w:tcPr>
            <w:tcW w:w="862" w:type="dxa"/>
            <w:tcBorders>
              <w:top w:val="nil"/>
              <w:left w:val="nil"/>
              <w:bottom w:val="single" w:color="auto" w:sz="4" w:space="0"/>
              <w:right w:val="single" w:color="auto" w:sz="4" w:space="0"/>
            </w:tcBorders>
            <w:noWrap/>
            <w:vAlign w:val="center"/>
          </w:tcPr>
          <w:p w14:paraId="367B2116">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1043" w:type="dxa"/>
            <w:tcBorders>
              <w:top w:val="nil"/>
              <w:left w:val="nil"/>
              <w:bottom w:val="single" w:color="auto" w:sz="4" w:space="0"/>
              <w:right w:val="single" w:color="auto" w:sz="4" w:space="0"/>
            </w:tcBorders>
            <w:noWrap/>
            <w:vAlign w:val="center"/>
          </w:tcPr>
          <w:p w14:paraId="6757C60E">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6F8C318F">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5B8FF6EB">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7DF59DBC">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01A2FCE7">
            <w:pPr>
              <w:widowControl/>
              <w:jc w:val="left"/>
              <w:rPr>
                <w:rFonts w:ascii="宋体" w:hAnsi="宋体" w:cs="宋体"/>
                <w:color w:val="000000"/>
                <w:kern w:val="0"/>
                <w:sz w:val="16"/>
                <w:szCs w:val="16"/>
              </w:rPr>
            </w:pPr>
          </w:p>
        </w:tc>
      </w:tr>
      <w:tr w14:paraId="24E4FBF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0B35A8">
            <w:pPr>
              <w:widowControl/>
              <w:jc w:val="left"/>
              <w:rPr>
                <w:rFonts w:ascii="宋体" w:hAnsi="宋体" w:cs="宋体"/>
                <w:color w:val="000000"/>
                <w:kern w:val="0"/>
                <w:sz w:val="16"/>
                <w:szCs w:val="16"/>
              </w:rPr>
            </w:pPr>
            <w:r>
              <w:rPr>
                <w:rFonts w:hint="eastAsia" w:ascii="宋体" w:hAnsi="宋体" w:cs="宋体"/>
                <w:color w:val="000000"/>
                <w:kern w:val="0"/>
                <w:sz w:val="16"/>
                <w:szCs w:val="16"/>
              </w:rPr>
              <w:t>培训人次</w:t>
            </w:r>
          </w:p>
        </w:tc>
        <w:tc>
          <w:tcPr>
            <w:tcW w:w="567" w:type="dxa"/>
            <w:tcBorders>
              <w:top w:val="nil"/>
              <w:left w:val="nil"/>
              <w:bottom w:val="single" w:color="auto" w:sz="4" w:space="0"/>
              <w:right w:val="single" w:color="auto" w:sz="4" w:space="0"/>
            </w:tcBorders>
            <w:noWrap/>
            <w:vAlign w:val="center"/>
          </w:tcPr>
          <w:p w14:paraId="588E244F">
            <w:pPr>
              <w:widowControl/>
              <w:jc w:val="left"/>
              <w:rPr>
                <w:rFonts w:ascii="宋体" w:hAnsi="宋体" w:cs="宋体"/>
                <w:color w:val="000000"/>
                <w:kern w:val="0"/>
                <w:sz w:val="16"/>
                <w:szCs w:val="16"/>
              </w:rPr>
            </w:pPr>
            <w:r>
              <w:rPr>
                <w:rFonts w:hint="eastAsia" w:ascii="宋体" w:hAnsi="宋体" w:cs="宋体"/>
                <w:color w:val="000000"/>
                <w:kern w:val="0"/>
                <w:sz w:val="16"/>
                <w:szCs w:val="16"/>
              </w:rPr>
              <w:t>人次</w:t>
            </w:r>
          </w:p>
        </w:tc>
        <w:tc>
          <w:tcPr>
            <w:tcW w:w="850" w:type="dxa"/>
            <w:tcBorders>
              <w:top w:val="nil"/>
              <w:left w:val="nil"/>
              <w:bottom w:val="single" w:color="auto" w:sz="4" w:space="0"/>
              <w:right w:val="single" w:color="auto" w:sz="4" w:space="0"/>
            </w:tcBorders>
            <w:noWrap/>
            <w:vAlign w:val="center"/>
          </w:tcPr>
          <w:p w14:paraId="7EA7AF08">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54393A94">
            <w:pPr>
              <w:widowControl/>
              <w:jc w:val="left"/>
              <w:rPr>
                <w:rFonts w:ascii="宋体" w:hAnsi="宋体" w:cs="宋体"/>
                <w:color w:val="000000"/>
                <w:kern w:val="0"/>
                <w:sz w:val="16"/>
                <w:szCs w:val="16"/>
              </w:rPr>
            </w:pPr>
            <w:r>
              <w:rPr>
                <w:rFonts w:hint="eastAsia" w:ascii="宋体" w:hAnsi="宋体" w:cs="宋体"/>
                <w:color w:val="000000"/>
                <w:kern w:val="0"/>
                <w:sz w:val="16"/>
                <w:szCs w:val="16"/>
              </w:rPr>
              <w:t>300</w:t>
            </w:r>
          </w:p>
        </w:tc>
        <w:tc>
          <w:tcPr>
            <w:tcW w:w="1034" w:type="dxa"/>
            <w:tcBorders>
              <w:top w:val="nil"/>
              <w:left w:val="nil"/>
              <w:bottom w:val="single" w:color="auto" w:sz="4" w:space="0"/>
              <w:right w:val="single" w:color="auto" w:sz="4" w:space="0"/>
            </w:tcBorders>
            <w:noWrap/>
            <w:vAlign w:val="center"/>
          </w:tcPr>
          <w:p w14:paraId="4C8AACF3">
            <w:pPr>
              <w:widowControl/>
              <w:jc w:val="left"/>
              <w:rPr>
                <w:rFonts w:ascii="宋体" w:hAnsi="宋体" w:cs="宋体"/>
                <w:color w:val="000000"/>
                <w:kern w:val="0"/>
                <w:sz w:val="16"/>
                <w:szCs w:val="16"/>
              </w:rPr>
            </w:pPr>
            <w:r>
              <w:rPr>
                <w:rFonts w:hint="eastAsia" w:ascii="宋体" w:hAnsi="宋体" w:cs="宋体"/>
                <w:color w:val="000000"/>
                <w:kern w:val="0"/>
                <w:sz w:val="16"/>
                <w:szCs w:val="16"/>
              </w:rPr>
              <w:t>320</w:t>
            </w:r>
          </w:p>
        </w:tc>
        <w:tc>
          <w:tcPr>
            <w:tcW w:w="862" w:type="dxa"/>
            <w:tcBorders>
              <w:top w:val="nil"/>
              <w:left w:val="nil"/>
              <w:bottom w:val="single" w:color="auto" w:sz="4" w:space="0"/>
              <w:right w:val="single" w:color="auto" w:sz="4" w:space="0"/>
            </w:tcBorders>
            <w:noWrap/>
            <w:vAlign w:val="center"/>
          </w:tcPr>
          <w:p w14:paraId="091CB27D">
            <w:pPr>
              <w:widowControl/>
              <w:jc w:val="left"/>
              <w:rPr>
                <w:rFonts w:ascii="宋体" w:hAnsi="宋体" w:cs="宋体"/>
                <w:color w:val="000000"/>
                <w:kern w:val="0"/>
                <w:sz w:val="16"/>
                <w:szCs w:val="16"/>
              </w:rPr>
            </w:pPr>
            <w:r>
              <w:rPr>
                <w:rFonts w:hint="eastAsia" w:ascii="宋体" w:hAnsi="宋体" w:cs="宋体"/>
                <w:color w:val="000000"/>
                <w:kern w:val="0"/>
                <w:sz w:val="16"/>
                <w:szCs w:val="16"/>
              </w:rPr>
              <w:t>6.67</w:t>
            </w:r>
          </w:p>
        </w:tc>
        <w:tc>
          <w:tcPr>
            <w:tcW w:w="1043" w:type="dxa"/>
            <w:tcBorders>
              <w:top w:val="nil"/>
              <w:left w:val="nil"/>
              <w:bottom w:val="single" w:color="auto" w:sz="4" w:space="0"/>
              <w:right w:val="single" w:color="auto" w:sz="4" w:space="0"/>
            </w:tcBorders>
            <w:noWrap/>
            <w:vAlign w:val="center"/>
          </w:tcPr>
          <w:p w14:paraId="66AA1950">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99F6338">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4C235F58">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3F669256">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4D1E6901">
            <w:pPr>
              <w:widowControl/>
              <w:jc w:val="left"/>
              <w:rPr>
                <w:rFonts w:ascii="宋体" w:hAnsi="宋体" w:cs="宋体"/>
                <w:color w:val="000000"/>
                <w:kern w:val="0"/>
                <w:sz w:val="16"/>
                <w:szCs w:val="16"/>
              </w:rPr>
            </w:pPr>
          </w:p>
        </w:tc>
      </w:tr>
      <w:tr w14:paraId="37A7AD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FA0166">
            <w:pPr>
              <w:widowControl/>
              <w:jc w:val="left"/>
              <w:rPr>
                <w:rFonts w:ascii="宋体" w:hAnsi="宋体" w:cs="宋体"/>
                <w:color w:val="000000"/>
                <w:kern w:val="0"/>
                <w:sz w:val="16"/>
                <w:szCs w:val="16"/>
              </w:rPr>
            </w:pPr>
            <w:r>
              <w:rPr>
                <w:rFonts w:hint="eastAsia" w:ascii="宋体" w:hAnsi="宋体" w:cs="宋体"/>
                <w:color w:val="000000"/>
                <w:kern w:val="0"/>
                <w:sz w:val="16"/>
                <w:szCs w:val="16"/>
              </w:rPr>
              <w:t>安保人次</w:t>
            </w:r>
          </w:p>
        </w:tc>
        <w:tc>
          <w:tcPr>
            <w:tcW w:w="567" w:type="dxa"/>
            <w:tcBorders>
              <w:top w:val="nil"/>
              <w:left w:val="nil"/>
              <w:bottom w:val="single" w:color="auto" w:sz="4" w:space="0"/>
              <w:right w:val="single" w:color="auto" w:sz="4" w:space="0"/>
            </w:tcBorders>
            <w:noWrap/>
            <w:vAlign w:val="center"/>
          </w:tcPr>
          <w:p w14:paraId="2822C35C">
            <w:pPr>
              <w:widowControl/>
              <w:jc w:val="left"/>
              <w:rPr>
                <w:rFonts w:ascii="宋体" w:hAnsi="宋体" w:cs="宋体"/>
                <w:color w:val="000000"/>
                <w:kern w:val="0"/>
                <w:sz w:val="16"/>
                <w:szCs w:val="16"/>
              </w:rPr>
            </w:pPr>
            <w:r>
              <w:rPr>
                <w:rFonts w:hint="eastAsia" w:ascii="宋体" w:hAnsi="宋体" w:cs="宋体"/>
                <w:color w:val="000000"/>
                <w:kern w:val="0"/>
                <w:sz w:val="16"/>
                <w:szCs w:val="16"/>
              </w:rPr>
              <w:t>人次</w:t>
            </w:r>
          </w:p>
        </w:tc>
        <w:tc>
          <w:tcPr>
            <w:tcW w:w="850" w:type="dxa"/>
            <w:tcBorders>
              <w:top w:val="nil"/>
              <w:left w:val="nil"/>
              <w:bottom w:val="single" w:color="auto" w:sz="4" w:space="0"/>
              <w:right w:val="single" w:color="auto" w:sz="4" w:space="0"/>
            </w:tcBorders>
            <w:noWrap/>
            <w:vAlign w:val="center"/>
          </w:tcPr>
          <w:p w14:paraId="461492C1">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4FE68C3A">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1034" w:type="dxa"/>
            <w:tcBorders>
              <w:top w:val="nil"/>
              <w:left w:val="nil"/>
              <w:bottom w:val="single" w:color="auto" w:sz="4" w:space="0"/>
              <w:right w:val="single" w:color="auto" w:sz="4" w:space="0"/>
            </w:tcBorders>
            <w:noWrap/>
            <w:vAlign w:val="center"/>
          </w:tcPr>
          <w:p w14:paraId="078B3CE0">
            <w:pPr>
              <w:widowControl/>
              <w:jc w:val="left"/>
              <w:rPr>
                <w:rFonts w:ascii="宋体" w:hAnsi="宋体" w:cs="宋体"/>
                <w:color w:val="000000"/>
                <w:kern w:val="0"/>
                <w:sz w:val="16"/>
                <w:szCs w:val="16"/>
              </w:rPr>
            </w:pPr>
            <w:r>
              <w:rPr>
                <w:rFonts w:hint="eastAsia" w:ascii="宋体" w:hAnsi="宋体" w:cs="宋体"/>
                <w:color w:val="000000"/>
                <w:kern w:val="0"/>
                <w:sz w:val="16"/>
                <w:szCs w:val="16"/>
              </w:rPr>
              <w:t>120</w:t>
            </w:r>
          </w:p>
        </w:tc>
        <w:tc>
          <w:tcPr>
            <w:tcW w:w="862" w:type="dxa"/>
            <w:tcBorders>
              <w:top w:val="nil"/>
              <w:left w:val="nil"/>
              <w:bottom w:val="single" w:color="auto" w:sz="4" w:space="0"/>
              <w:right w:val="single" w:color="auto" w:sz="4" w:space="0"/>
            </w:tcBorders>
            <w:noWrap/>
            <w:vAlign w:val="center"/>
          </w:tcPr>
          <w:p w14:paraId="55EB8D50">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1043" w:type="dxa"/>
            <w:tcBorders>
              <w:top w:val="nil"/>
              <w:left w:val="nil"/>
              <w:bottom w:val="single" w:color="auto" w:sz="4" w:space="0"/>
              <w:right w:val="single" w:color="auto" w:sz="4" w:space="0"/>
            </w:tcBorders>
            <w:noWrap/>
            <w:vAlign w:val="center"/>
          </w:tcPr>
          <w:p w14:paraId="246892AC">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82FE44F">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34AFDC3C">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7A23303">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41614C76">
            <w:pPr>
              <w:widowControl/>
              <w:jc w:val="left"/>
              <w:rPr>
                <w:rFonts w:ascii="宋体" w:hAnsi="宋体" w:cs="宋体"/>
                <w:color w:val="000000"/>
                <w:kern w:val="0"/>
                <w:sz w:val="16"/>
                <w:szCs w:val="16"/>
              </w:rPr>
            </w:pPr>
          </w:p>
        </w:tc>
      </w:tr>
      <w:tr w14:paraId="602C96D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5A4819">
            <w:pPr>
              <w:widowControl/>
              <w:jc w:val="left"/>
              <w:rPr>
                <w:rFonts w:ascii="宋体" w:hAnsi="宋体" w:cs="宋体"/>
                <w:color w:val="000000"/>
                <w:kern w:val="0"/>
                <w:sz w:val="16"/>
                <w:szCs w:val="16"/>
              </w:rPr>
            </w:pPr>
            <w:r>
              <w:rPr>
                <w:rFonts w:hint="eastAsia" w:ascii="宋体" w:hAnsi="宋体" w:cs="宋体"/>
                <w:color w:val="000000"/>
                <w:kern w:val="0"/>
                <w:sz w:val="16"/>
                <w:szCs w:val="16"/>
              </w:rPr>
              <w:t>对重大活动安全隐患排查</w:t>
            </w:r>
          </w:p>
        </w:tc>
        <w:tc>
          <w:tcPr>
            <w:tcW w:w="567" w:type="dxa"/>
            <w:tcBorders>
              <w:top w:val="nil"/>
              <w:left w:val="nil"/>
              <w:bottom w:val="single" w:color="auto" w:sz="4" w:space="0"/>
              <w:right w:val="single" w:color="auto" w:sz="4" w:space="0"/>
            </w:tcBorders>
            <w:noWrap/>
            <w:vAlign w:val="center"/>
          </w:tcPr>
          <w:p w14:paraId="44502976">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3C8A813F">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20663206">
            <w:pPr>
              <w:widowControl/>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315D85A9">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3B478A7B">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458A4EE9">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B90D528">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4606FD9E">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628078FB">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6A6722F">
            <w:pPr>
              <w:widowControl/>
              <w:jc w:val="left"/>
              <w:rPr>
                <w:rFonts w:ascii="宋体" w:hAnsi="宋体" w:cs="宋体"/>
                <w:color w:val="000000"/>
                <w:kern w:val="0"/>
                <w:sz w:val="16"/>
                <w:szCs w:val="16"/>
              </w:rPr>
            </w:pPr>
          </w:p>
        </w:tc>
      </w:tr>
      <w:tr w14:paraId="7B46A5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1CBBCCF">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noWrap/>
            <w:vAlign w:val="center"/>
          </w:tcPr>
          <w:p w14:paraId="11AEB109">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22200485">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74C3BF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noWrap/>
            <w:vAlign w:val="center"/>
          </w:tcPr>
          <w:p w14:paraId="06CE2B30">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3F4C3997">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7371BC1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3BC4F943">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1414726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88C2D7B">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AF13D01">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bl>
    <w:p w14:paraId="1B5385E6">
      <w:pPr>
        <w:jc w:val="center"/>
        <w:rPr>
          <w:rFonts w:ascii="方正仿宋_GBK" w:eastAsia="方正仿宋_GBK"/>
          <w:sz w:val="32"/>
          <w:szCs w:val="32"/>
        </w:rPr>
      </w:pPr>
    </w:p>
    <w:p w14:paraId="4AA33FD3">
      <w:pPr>
        <w:jc w:val="center"/>
        <w:rPr>
          <w:rFonts w:ascii="方正仿宋_GBK" w:eastAsia="方正仿宋_GBK"/>
          <w:sz w:val="32"/>
          <w:szCs w:val="32"/>
        </w:rPr>
      </w:pPr>
    </w:p>
    <w:tbl>
      <w:tblPr>
        <w:tblStyle w:val="4"/>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77649CC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327E27A">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7DFAB0D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B7707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3A9E9C04">
            <w:pPr>
              <w:widowControl/>
              <w:jc w:val="left"/>
              <w:rPr>
                <w:rFonts w:ascii="宋体" w:hAnsi="宋体" w:cs="宋体"/>
                <w:color w:val="000000"/>
                <w:kern w:val="0"/>
                <w:sz w:val="16"/>
                <w:szCs w:val="16"/>
              </w:rPr>
            </w:pPr>
            <w:r>
              <w:rPr>
                <w:rFonts w:hint="eastAsia" w:ascii="宋体" w:hAnsi="宋体" w:cs="宋体"/>
                <w:color w:val="000000"/>
                <w:kern w:val="0"/>
                <w:sz w:val="16"/>
                <w:szCs w:val="16"/>
              </w:rPr>
              <w:t>执法服装采购经费</w:t>
            </w:r>
          </w:p>
        </w:tc>
        <w:tc>
          <w:tcPr>
            <w:tcW w:w="992" w:type="dxa"/>
            <w:tcBorders>
              <w:top w:val="nil"/>
              <w:left w:val="nil"/>
              <w:bottom w:val="single" w:color="auto" w:sz="4" w:space="0"/>
              <w:right w:val="single" w:color="auto" w:sz="4" w:space="0"/>
            </w:tcBorders>
            <w:noWrap/>
            <w:vAlign w:val="center"/>
          </w:tcPr>
          <w:p w14:paraId="4EE08283">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3E5F3D55">
            <w:pPr>
              <w:widowControl/>
              <w:jc w:val="left"/>
              <w:rPr>
                <w:rFonts w:ascii="宋体" w:hAnsi="宋体" w:cs="宋体"/>
                <w:color w:val="000000"/>
                <w:kern w:val="0"/>
                <w:sz w:val="16"/>
                <w:szCs w:val="16"/>
              </w:rPr>
            </w:pPr>
            <w:r>
              <w:rPr>
                <w:rFonts w:ascii="宋体" w:hAnsi="宋体" w:cs="宋体"/>
                <w:color w:val="000000"/>
                <w:kern w:val="0"/>
                <w:sz w:val="16"/>
                <w:szCs w:val="16"/>
              </w:rPr>
              <w:t>50023022T000000151841</w:t>
            </w:r>
          </w:p>
        </w:tc>
        <w:tc>
          <w:tcPr>
            <w:tcW w:w="1043" w:type="dxa"/>
            <w:tcBorders>
              <w:top w:val="nil"/>
              <w:left w:val="nil"/>
              <w:bottom w:val="single" w:color="auto" w:sz="4" w:space="0"/>
              <w:right w:val="single" w:color="auto" w:sz="4" w:space="0"/>
            </w:tcBorders>
            <w:noWrap/>
            <w:vAlign w:val="center"/>
          </w:tcPr>
          <w:p w14:paraId="5E3BC84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05C7DF95">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72BD4E00">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5F21F82C">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7F8F60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869ABB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5766BFB">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023F427F">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3DBFDEFA">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540423E1">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214CAFA1">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徐映红</w:t>
            </w:r>
          </w:p>
        </w:tc>
        <w:tc>
          <w:tcPr>
            <w:tcW w:w="992" w:type="dxa"/>
            <w:tcBorders>
              <w:top w:val="nil"/>
              <w:left w:val="nil"/>
              <w:bottom w:val="single" w:color="auto" w:sz="4" w:space="0"/>
              <w:right w:val="single" w:color="auto" w:sz="4" w:space="0"/>
            </w:tcBorders>
            <w:noWrap/>
            <w:vAlign w:val="center"/>
          </w:tcPr>
          <w:p w14:paraId="3C2E8DC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1B323D5">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70708551</w:t>
            </w:r>
          </w:p>
        </w:tc>
      </w:tr>
      <w:tr w14:paraId="5290C52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8A5B7B">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289BFB5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16CD280">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777363E8">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52F54920">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6A80121E">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113C65F">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51CB16C8">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0C7D592D">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24D676A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2A9A111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228B789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4B59D5A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B1E18DE">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6E8260C4">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02EDD844">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200888.00　</w:t>
            </w:r>
          </w:p>
        </w:tc>
        <w:tc>
          <w:tcPr>
            <w:tcW w:w="1752" w:type="dxa"/>
            <w:gridSpan w:val="2"/>
            <w:tcBorders>
              <w:top w:val="single" w:color="auto" w:sz="4" w:space="0"/>
              <w:left w:val="nil"/>
              <w:bottom w:val="single" w:color="auto" w:sz="4" w:space="0"/>
              <w:right w:val="single" w:color="auto" w:sz="4" w:space="0"/>
            </w:tcBorders>
            <w:noWrap/>
            <w:vAlign w:val="center"/>
          </w:tcPr>
          <w:p w14:paraId="700CFC69">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200888.00　</w:t>
            </w:r>
          </w:p>
        </w:tc>
        <w:tc>
          <w:tcPr>
            <w:tcW w:w="1791" w:type="dxa"/>
            <w:gridSpan w:val="2"/>
            <w:tcBorders>
              <w:top w:val="single" w:color="auto" w:sz="4" w:space="0"/>
              <w:left w:val="nil"/>
              <w:bottom w:val="single" w:color="auto" w:sz="4" w:space="0"/>
              <w:right w:val="single" w:color="auto" w:sz="4" w:space="0"/>
            </w:tcBorders>
            <w:noWrap/>
            <w:vAlign w:val="center"/>
          </w:tcPr>
          <w:p w14:paraId="3E4E0A63">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751A1C4">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E6EFE99">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0D758D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EF0512">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58CEB9DA">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78C765F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200888.00　</w:t>
            </w:r>
          </w:p>
        </w:tc>
        <w:tc>
          <w:tcPr>
            <w:tcW w:w="1752" w:type="dxa"/>
            <w:gridSpan w:val="2"/>
            <w:tcBorders>
              <w:top w:val="single" w:color="auto" w:sz="4" w:space="0"/>
              <w:left w:val="nil"/>
              <w:bottom w:val="single" w:color="auto" w:sz="4" w:space="0"/>
              <w:right w:val="single" w:color="auto" w:sz="4" w:space="0"/>
            </w:tcBorders>
            <w:noWrap/>
            <w:vAlign w:val="center"/>
          </w:tcPr>
          <w:p w14:paraId="51685F2B">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200888.00　</w:t>
            </w:r>
          </w:p>
        </w:tc>
        <w:tc>
          <w:tcPr>
            <w:tcW w:w="1791" w:type="dxa"/>
            <w:gridSpan w:val="2"/>
            <w:tcBorders>
              <w:top w:val="single" w:color="auto" w:sz="4" w:space="0"/>
              <w:left w:val="nil"/>
              <w:bottom w:val="single" w:color="auto" w:sz="4" w:space="0"/>
              <w:right w:val="single" w:color="auto" w:sz="4" w:space="0"/>
            </w:tcBorders>
            <w:noWrap/>
            <w:vAlign w:val="center"/>
          </w:tcPr>
          <w:p w14:paraId="29EF7F81">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594F92A8">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2F118B7B">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53177FE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E1039A8">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5AFB6F2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0.00　</w:t>
            </w:r>
          </w:p>
        </w:tc>
        <w:tc>
          <w:tcPr>
            <w:tcW w:w="1896" w:type="dxa"/>
            <w:gridSpan w:val="2"/>
            <w:tcBorders>
              <w:top w:val="single" w:color="auto" w:sz="4" w:space="0"/>
              <w:left w:val="nil"/>
              <w:bottom w:val="single" w:color="auto" w:sz="4" w:space="0"/>
              <w:right w:val="single" w:color="auto" w:sz="4" w:space="0"/>
            </w:tcBorders>
            <w:noWrap/>
            <w:vAlign w:val="center"/>
          </w:tcPr>
          <w:p w14:paraId="011B7BC2">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200888.00　</w:t>
            </w:r>
          </w:p>
        </w:tc>
        <w:tc>
          <w:tcPr>
            <w:tcW w:w="1752" w:type="dxa"/>
            <w:gridSpan w:val="2"/>
            <w:tcBorders>
              <w:top w:val="single" w:color="auto" w:sz="4" w:space="0"/>
              <w:left w:val="nil"/>
              <w:bottom w:val="single" w:color="auto" w:sz="4" w:space="0"/>
              <w:right w:val="single" w:color="auto" w:sz="4" w:space="0"/>
            </w:tcBorders>
            <w:noWrap/>
            <w:vAlign w:val="center"/>
          </w:tcPr>
          <w:p w14:paraId="565FD7E1">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200888.00　</w:t>
            </w:r>
          </w:p>
        </w:tc>
        <w:tc>
          <w:tcPr>
            <w:tcW w:w="1791" w:type="dxa"/>
            <w:gridSpan w:val="2"/>
            <w:tcBorders>
              <w:top w:val="single" w:color="auto" w:sz="4" w:space="0"/>
              <w:left w:val="nil"/>
              <w:bottom w:val="single" w:color="auto" w:sz="4" w:space="0"/>
              <w:right w:val="single" w:color="auto" w:sz="4" w:space="0"/>
            </w:tcBorders>
            <w:noWrap/>
            <w:vAlign w:val="center"/>
          </w:tcPr>
          <w:p w14:paraId="76497F3F">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56CC1D5">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2A0DCD78">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77935A6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462F4F">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05645CB7">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4DB08CC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3703E454">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5F52696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6F9274A1">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2E1DBA13">
            <w:pPr>
              <w:widowControl/>
              <w:jc w:val="left"/>
              <w:rPr>
                <w:rFonts w:ascii="宋体" w:hAnsi="宋体" w:cs="宋体"/>
                <w:color w:val="000000"/>
                <w:kern w:val="0"/>
                <w:sz w:val="16"/>
                <w:szCs w:val="16"/>
              </w:rPr>
            </w:pPr>
            <w:r>
              <w:rPr>
                <w:rFonts w:hint="eastAsia" w:ascii="宋体" w:hAnsi="宋体" w:cs="宋体"/>
                <w:color w:val="000000"/>
                <w:kern w:val="0"/>
                <w:sz w:val="16"/>
                <w:szCs w:val="16"/>
              </w:rPr>
              <w:t>为本系统执法人员配备执法服装</w:t>
            </w:r>
          </w:p>
        </w:tc>
        <w:tc>
          <w:tcPr>
            <w:tcW w:w="3648" w:type="dxa"/>
            <w:gridSpan w:val="4"/>
            <w:tcBorders>
              <w:top w:val="single" w:color="auto" w:sz="4" w:space="0"/>
              <w:left w:val="nil"/>
              <w:bottom w:val="single" w:color="auto" w:sz="4" w:space="0"/>
              <w:right w:val="single" w:color="auto" w:sz="4" w:space="0"/>
            </w:tcBorders>
          </w:tcPr>
          <w:p w14:paraId="68135782">
            <w:pPr>
              <w:widowControl/>
              <w:jc w:val="left"/>
              <w:rPr>
                <w:rFonts w:ascii="宋体" w:hAnsi="宋体" w:cs="宋体"/>
                <w:color w:val="000000"/>
                <w:kern w:val="0"/>
                <w:sz w:val="16"/>
                <w:szCs w:val="16"/>
              </w:rPr>
            </w:pPr>
            <w:r>
              <w:rPr>
                <w:rFonts w:hint="eastAsia" w:ascii="宋体" w:hAnsi="宋体" w:cs="宋体"/>
                <w:color w:val="000000"/>
                <w:kern w:val="0"/>
                <w:sz w:val="16"/>
                <w:szCs w:val="16"/>
              </w:rPr>
              <w:t>为本系统执法人员配备执法服装</w:t>
            </w:r>
          </w:p>
        </w:tc>
        <w:tc>
          <w:tcPr>
            <w:tcW w:w="3685" w:type="dxa"/>
            <w:gridSpan w:val="4"/>
            <w:tcBorders>
              <w:top w:val="single" w:color="auto" w:sz="4" w:space="0"/>
              <w:left w:val="nil"/>
              <w:bottom w:val="single" w:color="auto" w:sz="4" w:space="0"/>
              <w:right w:val="single" w:color="auto" w:sz="4" w:space="0"/>
            </w:tcBorders>
          </w:tcPr>
          <w:p w14:paraId="7326A9B2">
            <w:pPr>
              <w:widowControl/>
              <w:jc w:val="left"/>
              <w:rPr>
                <w:rFonts w:ascii="宋体" w:hAnsi="宋体" w:cs="宋体"/>
                <w:color w:val="000000"/>
                <w:kern w:val="0"/>
                <w:sz w:val="16"/>
                <w:szCs w:val="16"/>
              </w:rPr>
            </w:pPr>
            <w:r>
              <w:rPr>
                <w:rFonts w:hint="eastAsia" w:ascii="宋体" w:hAnsi="宋体" w:cs="宋体"/>
                <w:color w:val="000000"/>
                <w:kern w:val="0"/>
                <w:sz w:val="16"/>
                <w:szCs w:val="16"/>
              </w:rPr>
              <w:t>为本系统执法人员配备执法服装</w:t>
            </w:r>
          </w:p>
        </w:tc>
      </w:tr>
      <w:tr w14:paraId="375C5B3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F45664">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4266B7B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7946A19">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1B5EACF0">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5F026B30">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094234BA">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189AF536">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034DE763">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242DBB1E">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3D5FAF31">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291C7C17">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19E05136">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27789BC8">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57913785">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56114CB4">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1E46294">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EF96CE0">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0629F18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C22214">
            <w:pPr>
              <w:widowControl/>
              <w:jc w:val="left"/>
              <w:rPr>
                <w:rFonts w:ascii="宋体" w:hAnsi="宋体" w:cs="宋体"/>
                <w:color w:val="000000"/>
                <w:kern w:val="0"/>
                <w:sz w:val="16"/>
                <w:szCs w:val="16"/>
              </w:rPr>
            </w:pPr>
            <w:r>
              <w:rPr>
                <w:rFonts w:hint="eastAsia" w:ascii="宋体" w:hAnsi="宋体" w:cs="宋体"/>
                <w:color w:val="000000"/>
                <w:kern w:val="0"/>
                <w:sz w:val="16"/>
                <w:szCs w:val="16"/>
              </w:rPr>
              <w:t>装备质量</w:t>
            </w:r>
          </w:p>
        </w:tc>
        <w:tc>
          <w:tcPr>
            <w:tcW w:w="567" w:type="dxa"/>
            <w:tcBorders>
              <w:top w:val="nil"/>
              <w:left w:val="nil"/>
              <w:bottom w:val="single" w:color="auto" w:sz="4" w:space="0"/>
              <w:right w:val="single" w:color="auto" w:sz="4" w:space="0"/>
            </w:tcBorders>
            <w:noWrap/>
            <w:vAlign w:val="center"/>
          </w:tcPr>
          <w:p w14:paraId="74ED6EB8">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E6C50DF">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10DB308A">
            <w:pPr>
              <w:widowControl/>
              <w:jc w:val="left"/>
              <w:rPr>
                <w:rFonts w:ascii="宋体" w:hAnsi="宋体" w:cs="宋体"/>
                <w:color w:val="000000"/>
                <w:kern w:val="0"/>
                <w:sz w:val="16"/>
                <w:szCs w:val="16"/>
              </w:rPr>
            </w:pPr>
            <w:r>
              <w:rPr>
                <w:rFonts w:hint="eastAsia" w:ascii="宋体" w:hAnsi="宋体" w:cs="宋体"/>
                <w:color w:val="000000"/>
                <w:kern w:val="0"/>
                <w:sz w:val="16"/>
                <w:szCs w:val="16"/>
              </w:rPr>
              <w:t>符合要求</w:t>
            </w:r>
          </w:p>
        </w:tc>
        <w:tc>
          <w:tcPr>
            <w:tcW w:w="1034" w:type="dxa"/>
            <w:tcBorders>
              <w:top w:val="nil"/>
              <w:left w:val="nil"/>
              <w:bottom w:val="single" w:color="auto" w:sz="4" w:space="0"/>
              <w:right w:val="single" w:color="auto" w:sz="4" w:space="0"/>
            </w:tcBorders>
            <w:noWrap/>
            <w:vAlign w:val="center"/>
          </w:tcPr>
          <w:p w14:paraId="433B528A">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09527136">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4BD79387">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6E4F3F9">
            <w:pPr>
              <w:widowControl/>
              <w:jc w:val="left"/>
              <w:rPr>
                <w:rFonts w:ascii="宋体" w:hAnsi="宋体" w:cs="宋体"/>
                <w:color w:val="000000"/>
                <w:kern w:val="0"/>
                <w:sz w:val="16"/>
                <w:szCs w:val="16"/>
              </w:rPr>
            </w:pPr>
            <w:r>
              <w:rPr>
                <w:rFonts w:hint="eastAsia" w:ascii="宋体" w:hAnsi="宋体" w:cs="宋体"/>
                <w:color w:val="000000"/>
                <w:kern w:val="0"/>
                <w:sz w:val="16"/>
                <w:szCs w:val="16"/>
              </w:rPr>
              <w:t>50</w:t>
            </w:r>
          </w:p>
        </w:tc>
        <w:tc>
          <w:tcPr>
            <w:tcW w:w="799" w:type="dxa"/>
            <w:tcBorders>
              <w:top w:val="nil"/>
              <w:left w:val="nil"/>
              <w:bottom w:val="single" w:color="auto" w:sz="4" w:space="0"/>
              <w:right w:val="single" w:color="auto" w:sz="4" w:space="0"/>
            </w:tcBorders>
            <w:noWrap/>
            <w:vAlign w:val="center"/>
          </w:tcPr>
          <w:p w14:paraId="2987C88B">
            <w:pPr>
              <w:widowControl/>
              <w:jc w:val="left"/>
              <w:rPr>
                <w:rFonts w:ascii="宋体" w:hAnsi="宋体" w:cs="宋体"/>
                <w:color w:val="000000"/>
                <w:kern w:val="0"/>
                <w:sz w:val="16"/>
                <w:szCs w:val="16"/>
              </w:rPr>
            </w:pPr>
            <w:r>
              <w:rPr>
                <w:rFonts w:hint="eastAsia" w:ascii="宋体" w:hAnsi="宋体" w:cs="宋体"/>
                <w:color w:val="000000"/>
                <w:kern w:val="0"/>
                <w:sz w:val="16"/>
                <w:szCs w:val="16"/>
              </w:rPr>
              <w:t>50</w:t>
            </w:r>
          </w:p>
        </w:tc>
        <w:tc>
          <w:tcPr>
            <w:tcW w:w="992" w:type="dxa"/>
            <w:tcBorders>
              <w:top w:val="nil"/>
              <w:left w:val="nil"/>
              <w:bottom w:val="single" w:color="auto" w:sz="4" w:space="0"/>
              <w:right w:val="single" w:color="auto" w:sz="4" w:space="0"/>
            </w:tcBorders>
            <w:noWrap/>
            <w:vAlign w:val="center"/>
          </w:tcPr>
          <w:p w14:paraId="0E91FA70">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5AF4FCED">
            <w:pPr>
              <w:widowControl/>
              <w:jc w:val="left"/>
              <w:rPr>
                <w:rFonts w:ascii="宋体" w:hAnsi="宋体" w:cs="宋体"/>
                <w:color w:val="000000"/>
                <w:kern w:val="0"/>
                <w:sz w:val="16"/>
                <w:szCs w:val="16"/>
              </w:rPr>
            </w:pPr>
          </w:p>
        </w:tc>
      </w:tr>
      <w:tr w14:paraId="5BF90B1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5019C2">
            <w:pPr>
              <w:widowControl/>
              <w:jc w:val="left"/>
              <w:rPr>
                <w:rFonts w:ascii="宋体" w:hAnsi="宋体" w:cs="宋体"/>
                <w:color w:val="000000"/>
                <w:kern w:val="0"/>
                <w:sz w:val="16"/>
                <w:szCs w:val="16"/>
              </w:rPr>
            </w:pPr>
            <w:r>
              <w:rPr>
                <w:rFonts w:hint="eastAsia" w:ascii="宋体" w:hAnsi="宋体" w:cs="宋体"/>
                <w:color w:val="000000"/>
                <w:kern w:val="0"/>
                <w:sz w:val="16"/>
                <w:szCs w:val="16"/>
              </w:rPr>
              <w:t>提升执法队伍形象</w:t>
            </w:r>
          </w:p>
        </w:tc>
        <w:tc>
          <w:tcPr>
            <w:tcW w:w="567" w:type="dxa"/>
            <w:tcBorders>
              <w:top w:val="nil"/>
              <w:left w:val="nil"/>
              <w:bottom w:val="single" w:color="auto" w:sz="4" w:space="0"/>
              <w:right w:val="single" w:color="auto" w:sz="4" w:space="0"/>
            </w:tcBorders>
            <w:noWrap/>
            <w:vAlign w:val="center"/>
          </w:tcPr>
          <w:p w14:paraId="1516AC9F">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9F109AA">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5BFE7F9E">
            <w:pPr>
              <w:widowControl/>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1A5B0941">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458202A0">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D2133A7">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0730BBB4">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112DC78C">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1D9FFA13">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0CF1AB86">
            <w:pPr>
              <w:widowControl/>
              <w:jc w:val="left"/>
              <w:rPr>
                <w:rFonts w:ascii="宋体" w:hAnsi="宋体" w:cs="宋体"/>
                <w:color w:val="000000"/>
                <w:kern w:val="0"/>
                <w:sz w:val="16"/>
                <w:szCs w:val="16"/>
              </w:rPr>
            </w:pPr>
          </w:p>
        </w:tc>
      </w:tr>
      <w:tr w14:paraId="21653BA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21F39D">
            <w:pPr>
              <w:widowControl/>
              <w:jc w:val="left"/>
              <w:rPr>
                <w:rFonts w:ascii="宋体" w:hAnsi="宋体" w:cs="宋体"/>
                <w:color w:val="000000"/>
                <w:kern w:val="0"/>
                <w:sz w:val="16"/>
                <w:szCs w:val="16"/>
              </w:rPr>
            </w:pPr>
            <w:r>
              <w:rPr>
                <w:rFonts w:hint="eastAsia" w:ascii="宋体" w:hAnsi="宋体" w:cs="宋体"/>
                <w:color w:val="000000"/>
                <w:kern w:val="0"/>
                <w:sz w:val="16"/>
                <w:szCs w:val="16"/>
              </w:rPr>
              <w:t>树立执法威信</w:t>
            </w:r>
          </w:p>
        </w:tc>
        <w:tc>
          <w:tcPr>
            <w:tcW w:w="567" w:type="dxa"/>
            <w:tcBorders>
              <w:top w:val="nil"/>
              <w:left w:val="nil"/>
              <w:bottom w:val="single" w:color="auto" w:sz="4" w:space="0"/>
              <w:right w:val="single" w:color="auto" w:sz="4" w:space="0"/>
            </w:tcBorders>
            <w:noWrap/>
            <w:vAlign w:val="center"/>
          </w:tcPr>
          <w:p w14:paraId="2F8BC2E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5AA2E10C">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4ADDDBC3">
            <w:pPr>
              <w:widowControl/>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30B8B1EA">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7EAF71F4">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5F4FD00">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7151C2F">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37446E1D">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545FB95D">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15773136">
            <w:pPr>
              <w:widowControl/>
              <w:jc w:val="left"/>
              <w:rPr>
                <w:rFonts w:ascii="宋体" w:hAnsi="宋体" w:cs="宋体"/>
                <w:color w:val="000000"/>
                <w:kern w:val="0"/>
                <w:sz w:val="16"/>
                <w:szCs w:val="16"/>
              </w:rPr>
            </w:pPr>
          </w:p>
        </w:tc>
      </w:tr>
      <w:tr w14:paraId="5531DEB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367B911">
            <w:pPr>
              <w:widowControl/>
              <w:jc w:val="left"/>
              <w:rPr>
                <w:rFonts w:ascii="宋体" w:hAnsi="宋体" w:cs="宋体"/>
                <w:color w:val="000000"/>
                <w:kern w:val="0"/>
                <w:sz w:val="16"/>
                <w:szCs w:val="16"/>
              </w:rPr>
            </w:pPr>
          </w:p>
        </w:tc>
        <w:tc>
          <w:tcPr>
            <w:tcW w:w="567" w:type="dxa"/>
            <w:tcBorders>
              <w:top w:val="nil"/>
              <w:left w:val="nil"/>
              <w:bottom w:val="single" w:color="auto" w:sz="4" w:space="0"/>
              <w:right w:val="single" w:color="auto" w:sz="4" w:space="0"/>
            </w:tcBorders>
            <w:noWrap/>
            <w:vAlign w:val="center"/>
          </w:tcPr>
          <w:p w14:paraId="25A7B6FA">
            <w:pPr>
              <w:widowControl/>
              <w:jc w:val="left"/>
              <w:rPr>
                <w:rFonts w:ascii="宋体" w:hAnsi="宋体" w:cs="宋体"/>
                <w:color w:val="000000"/>
                <w:kern w:val="0"/>
                <w:sz w:val="16"/>
                <w:szCs w:val="16"/>
              </w:rPr>
            </w:pPr>
          </w:p>
        </w:tc>
        <w:tc>
          <w:tcPr>
            <w:tcW w:w="850" w:type="dxa"/>
            <w:tcBorders>
              <w:top w:val="nil"/>
              <w:left w:val="nil"/>
              <w:bottom w:val="single" w:color="auto" w:sz="4" w:space="0"/>
              <w:right w:val="single" w:color="auto" w:sz="4" w:space="0"/>
            </w:tcBorders>
            <w:noWrap/>
            <w:vAlign w:val="center"/>
          </w:tcPr>
          <w:p w14:paraId="35134B33">
            <w:pPr>
              <w:widowControl/>
              <w:jc w:val="left"/>
              <w:rPr>
                <w:rFonts w:ascii="宋体" w:hAnsi="宋体" w:cs="宋体"/>
                <w:color w:val="000000"/>
                <w:kern w:val="0"/>
                <w:sz w:val="16"/>
                <w:szCs w:val="16"/>
              </w:rPr>
            </w:pPr>
          </w:p>
        </w:tc>
        <w:tc>
          <w:tcPr>
            <w:tcW w:w="992" w:type="dxa"/>
            <w:tcBorders>
              <w:top w:val="nil"/>
              <w:left w:val="nil"/>
              <w:bottom w:val="single" w:color="auto" w:sz="4" w:space="0"/>
              <w:right w:val="single" w:color="auto" w:sz="4" w:space="0"/>
            </w:tcBorders>
            <w:noWrap/>
            <w:vAlign w:val="center"/>
          </w:tcPr>
          <w:p w14:paraId="68915441">
            <w:pPr>
              <w:widowControl/>
              <w:jc w:val="left"/>
              <w:rPr>
                <w:rFonts w:ascii="宋体" w:hAnsi="宋体" w:cs="宋体"/>
                <w:color w:val="000000"/>
                <w:kern w:val="0"/>
                <w:sz w:val="16"/>
                <w:szCs w:val="16"/>
              </w:rPr>
            </w:pPr>
          </w:p>
        </w:tc>
        <w:tc>
          <w:tcPr>
            <w:tcW w:w="1034" w:type="dxa"/>
            <w:tcBorders>
              <w:top w:val="nil"/>
              <w:left w:val="nil"/>
              <w:bottom w:val="single" w:color="auto" w:sz="4" w:space="0"/>
              <w:right w:val="single" w:color="auto" w:sz="4" w:space="0"/>
            </w:tcBorders>
            <w:noWrap/>
            <w:vAlign w:val="center"/>
          </w:tcPr>
          <w:p w14:paraId="5A1C8382">
            <w:pPr>
              <w:widowControl/>
              <w:jc w:val="left"/>
              <w:rPr>
                <w:rFonts w:ascii="宋体" w:hAnsi="宋体" w:cs="宋体"/>
                <w:color w:val="000000"/>
                <w:kern w:val="0"/>
                <w:sz w:val="16"/>
                <w:szCs w:val="16"/>
              </w:rPr>
            </w:pPr>
          </w:p>
        </w:tc>
        <w:tc>
          <w:tcPr>
            <w:tcW w:w="862" w:type="dxa"/>
            <w:tcBorders>
              <w:top w:val="nil"/>
              <w:left w:val="nil"/>
              <w:bottom w:val="single" w:color="auto" w:sz="4" w:space="0"/>
              <w:right w:val="single" w:color="auto" w:sz="4" w:space="0"/>
            </w:tcBorders>
            <w:noWrap/>
            <w:vAlign w:val="center"/>
          </w:tcPr>
          <w:p w14:paraId="7F0CF8A5">
            <w:pPr>
              <w:widowControl/>
              <w:jc w:val="left"/>
              <w:rPr>
                <w:rFonts w:ascii="宋体" w:hAnsi="宋体" w:cs="宋体"/>
                <w:color w:val="000000"/>
                <w:kern w:val="0"/>
                <w:sz w:val="16"/>
                <w:szCs w:val="16"/>
              </w:rPr>
            </w:pPr>
          </w:p>
        </w:tc>
        <w:tc>
          <w:tcPr>
            <w:tcW w:w="1043" w:type="dxa"/>
            <w:tcBorders>
              <w:top w:val="nil"/>
              <w:left w:val="nil"/>
              <w:bottom w:val="single" w:color="auto" w:sz="4" w:space="0"/>
              <w:right w:val="single" w:color="auto" w:sz="4" w:space="0"/>
            </w:tcBorders>
            <w:noWrap/>
            <w:vAlign w:val="center"/>
          </w:tcPr>
          <w:p w14:paraId="6C0CC3F6">
            <w:pPr>
              <w:widowControl/>
              <w:jc w:val="left"/>
              <w:rPr>
                <w:rFonts w:ascii="宋体" w:hAnsi="宋体" w:cs="宋体"/>
                <w:color w:val="000000"/>
                <w:kern w:val="0"/>
                <w:sz w:val="16"/>
                <w:szCs w:val="16"/>
              </w:rPr>
            </w:pPr>
          </w:p>
        </w:tc>
        <w:tc>
          <w:tcPr>
            <w:tcW w:w="709" w:type="dxa"/>
            <w:tcBorders>
              <w:top w:val="nil"/>
              <w:left w:val="nil"/>
              <w:bottom w:val="single" w:color="auto" w:sz="4" w:space="0"/>
              <w:right w:val="single" w:color="auto" w:sz="4" w:space="0"/>
            </w:tcBorders>
            <w:noWrap/>
            <w:vAlign w:val="center"/>
          </w:tcPr>
          <w:p w14:paraId="16EB9041">
            <w:pPr>
              <w:widowControl/>
              <w:jc w:val="left"/>
              <w:rPr>
                <w:rFonts w:ascii="宋体" w:hAnsi="宋体" w:cs="宋体"/>
                <w:color w:val="000000"/>
                <w:kern w:val="0"/>
                <w:sz w:val="16"/>
                <w:szCs w:val="16"/>
              </w:rPr>
            </w:pPr>
          </w:p>
        </w:tc>
        <w:tc>
          <w:tcPr>
            <w:tcW w:w="799" w:type="dxa"/>
            <w:tcBorders>
              <w:top w:val="nil"/>
              <w:left w:val="nil"/>
              <w:bottom w:val="single" w:color="auto" w:sz="4" w:space="0"/>
              <w:right w:val="single" w:color="auto" w:sz="4" w:space="0"/>
            </w:tcBorders>
            <w:noWrap/>
            <w:vAlign w:val="center"/>
          </w:tcPr>
          <w:p w14:paraId="0909D8E9">
            <w:pPr>
              <w:widowControl/>
              <w:jc w:val="left"/>
              <w:rPr>
                <w:rFonts w:ascii="宋体" w:hAnsi="宋体" w:cs="宋体"/>
                <w:color w:val="000000"/>
                <w:kern w:val="0"/>
                <w:sz w:val="16"/>
                <w:szCs w:val="16"/>
              </w:rPr>
            </w:pPr>
          </w:p>
        </w:tc>
        <w:tc>
          <w:tcPr>
            <w:tcW w:w="992" w:type="dxa"/>
            <w:tcBorders>
              <w:top w:val="nil"/>
              <w:left w:val="nil"/>
              <w:bottom w:val="single" w:color="auto" w:sz="4" w:space="0"/>
              <w:right w:val="single" w:color="auto" w:sz="4" w:space="0"/>
            </w:tcBorders>
            <w:noWrap/>
            <w:vAlign w:val="center"/>
          </w:tcPr>
          <w:p w14:paraId="0189B49D">
            <w:pPr>
              <w:widowControl/>
              <w:jc w:val="left"/>
              <w:rPr>
                <w:rFonts w:ascii="宋体" w:hAnsi="宋体" w:cs="宋体"/>
                <w:color w:val="000000"/>
                <w:kern w:val="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14:paraId="3D2E3D0E">
            <w:pPr>
              <w:widowControl/>
              <w:jc w:val="left"/>
              <w:rPr>
                <w:rFonts w:ascii="宋体" w:hAnsi="宋体" w:cs="宋体"/>
                <w:color w:val="000000"/>
                <w:kern w:val="0"/>
                <w:sz w:val="16"/>
                <w:szCs w:val="16"/>
              </w:rPr>
            </w:pPr>
          </w:p>
        </w:tc>
      </w:tr>
      <w:tr w14:paraId="0B64488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15CCD8F">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noWrap/>
            <w:vAlign w:val="center"/>
          </w:tcPr>
          <w:p w14:paraId="09D0311F">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2A50A00B">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F8EECF3">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noWrap/>
            <w:vAlign w:val="center"/>
          </w:tcPr>
          <w:p w14:paraId="3D1DD303">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3A4EECBD">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6625900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709" w:type="dxa"/>
            <w:tcBorders>
              <w:top w:val="nil"/>
              <w:left w:val="nil"/>
              <w:bottom w:val="single" w:color="auto" w:sz="4" w:space="0"/>
              <w:right w:val="single" w:color="auto" w:sz="4" w:space="0"/>
            </w:tcBorders>
            <w:noWrap/>
            <w:vAlign w:val="center"/>
          </w:tcPr>
          <w:p w14:paraId="2B66A90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noWrap/>
            <w:vAlign w:val="center"/>
          </w:tcPr>
          <w:p w14:paraId="11DD9633">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EA2BF0D">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D0BFDED">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bl>
    <w:p w14:paraId="580CC822">
      <w:pPr>
        <w:jc w:val="center"/>
        <w:rPr>
          <w:rFonts w:ascii="方正仿宋_GBK" w:eastAsia="方正仿宋_GBK"/>
          <w:sz w:val="32"/>
          <w:szCs w:val="32"/>
        </w:rPr>
      </w:pPr>
    </w:p>
    <w:p w14:paraId="02EA9EC3">
      <w:pPr>
        <w:jc w:val="center"/>
        <w:rPr>
          <w:rFonts w:ascii="方正仿宋_GBK" w:eastAsia="方正仿宋_GBK"/>
          <w:sz w:val="32"/>
          <w:szCs w:val="32"/>
        </w:rPr>
      </w:pPr>
    </w:p>
    <w:p w14:paraId="4654677C">
      <w:pPr>
        <w:jc w:val="center"/>
        <w:rPr>
          <w:rFonts w:ascii="方正仿宋_GBK" w:eastAsia="方正仿宋_GBK"/>
          <w:sz w:val="32"/>
          <w:szCs w:val="32"/>
        </w:rPr>
      </w:pPr>
    </w:p>
    <w:tbl>
      <w:tblPr>
        <w:tblStyle w:val="4"/>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2A3011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BDE4096">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03CC7EA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8F2B72F">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200DF90D">
            <w:pPr>
              <w:widowControl/>
              <w:jc w:val="left"/>
              <w:rPr>
                <w:rFonts w:ascii="宋体" w:hAnsi="宋体" w:cs="宋体"/>
                <w:color w:val="000000"/>
                <w:kern w:val="0"/>
                <w:sz w:val="16"/>
                <w:szCs w:val="16"/>
              </w:rPr>
            </w:pPr>
            <w:r>
              <w:rPr>
                <w:rFonts w:hint="eastAsia" w:ascii="宋体" w:hAnsi="宋体" w:cs="宋体"/>
                <w:color w:val="000000"/>
                <w:kern w:val="0"/>
                <w:sz w:val="16"/>
                <w:szCs w:val="16"/>
              </w:rPr>
              <w:t>小个专工作经费</w:t>
            </w:r>
          </w:p>
        </w:tc>
        <w:tc>
          <w:tcPr>
            <w:tcW w:w="992" w:type="dxa"/>
            <w:tcBorders>
              <w:top w:val="nil"/>
              <w:left w:val="nil"/>
              <w:bottom w:val="single" w:color="auto" w:sz="4" w:space="0"/>
              <w:right w:val="single" w:color="auto" w:sz="4" w:space="0"/>
            </w:tcBorders>
            <w:noWrap/>
            <w:vAlign w:val="center"/>
          </w:tcPr>
          <w:p w14:paraId="4CD8657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72CACB9B">
            <w:pPr>
              <w:widowControl/>
              <w:jc w:val="left"/>
              <w:rPr>
                <w:rFonts w:ascii="宋体" w:hAnsi="宋体" w:cs="宋体"/>
                <w:color w:val="000000"/>
                <w:kern w:val="0"/>
                <w:sz w:val="16"/>
                <w:szCs w:val="16"/>
              </w:rPr>
            </w:pPr>
            <w:r>
              <w:rPr>
                <w:rFonts w:ascii="宋体" w:hAnsi="宋体" w:cs="宋体"/>
                <w:color w:val="000000"/>
                <w:kern w:val="0"/>
                <w:sz w:val="16"/>
                <w:szCs w:val="16"/>
              </w:rPr>
              <w:t>50023022T000002052826</w:t>
            </w:r>
          </w:p>
        </w:tc>
        <w:tc>
          <w:tcPr>
            <w:tcW w:w="1043" w:type="dxa"/>
            <w:tcBorders>
              <w:top w:val="nil"/>
              <w:left w:val="nil"/>
              <w:bottom w:val="single" w:color="auto" w:sz="4" w:space="0"/>
              <w:right w:val="single" w:color="auto" w:sz="4" w:space="0"/>
            </w:tcBorders>
            <w:noWrap/>
            <w:vAlign w:val="center"/>
          </w:tcPr>
          <w:p w14:paraId="39046FC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17B63879">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4C43A5D9">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46CAD4CC">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121300F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81809C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9C1AAC9">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67EF9313">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6D7ABD53">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07C335AB">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670C3570">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孙甜甜</w:t>
            </w:r>
          </w:p>
        </w:tc>
        <w:tc>
          <w:tcPr>
            <w:tcW w:w="992" w:type="dxa"/>
            <w:tcBorders>
              <w:top w:val="nil"/>
              <w:left w:val="nil"/>
              <w:bottom w:val="single" w:color="auto" w:sz="4" w:space="0"/>
              <w:right w:val="single" w:color="auto" w:sz="4" w:space="0"/>
            </w:tcBorders>
            <w:noWrap/>
            <w:vAlign w:val="center"/>
          </w:tcPr>
          <w:p w14:paraId="106036C6">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7F868BD">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13594511979</w:t>
            </w:r>
          </w:p>
        </w:tc>
      </w:tr>
      <w:tr w14:paraId="73F07C8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4BED9B">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6521B3D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661398F">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4CF86174">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7BB31F1C">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73A9CD5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7C392CC6">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19B36D04">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11141F9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3F102FE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19325A1C">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4E10108F">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3B73342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039F2E">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25FB0B3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40000.00　</w:t>
            </w:r>
          </w:p>
        </w:tc>
        <w:tc>
          <w:tcPr>
            <w:tcW w:w="1896" w:type="dxa"/>
            <w:gridSpan w:val="2"/>
            <w:tcBorders>
              <w:top w:val="single" w:color="auto" w:sz="4" w:space="0"/>
              <w:left w:val="nil"/>
              <w:bottom w:val="single" w:color="auto" w:sz="4" w:space="0"/>
              <w:right w:val="single" w:color="auto" w:sz="4" w:space="0"/>
            </w:tcBorders>
            <w:noWrap/>
            <w:vAlign w:val="center"/>
          </w:tcPr>
          <w:p w14:paraId="0E29508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28000.00　</w:t>
            </w:r>
          </w:p>
        </w:tc>
        <w:tc>
          <w:tcPr>
            <w:tcW w:w="1752" w:type="dxa"/>
            <w:gridSpan w:val="2"/>
            <w:tcBorders>
              <w:top w:val="single" w:color="auto" w:sz="4" w:space="0"/>
              <w:left w:val="nil"/>
              <w:bottom w:val="single" w:color="auto" w:sz="4" w:space="0"/>
              <w:right w:val="single" w:color="auto" w:sz="4" w:space="0"/>
            </w:tcBorders>
            <w:noWrap/>
            <w:vAlign w:val="center"/>
          </w:tcPr>
          <w:p w14:paraId="36B09BFA">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28000.00　</w:t>
            </w:r>
          </w:p>
        </w:tc>
        <w:tc>
          <w:tcPr>
            <w:tcW w:w="1791" w:type="dxa"/>
            <w:gridSpan w:val="2"/>
            <w:tcBorders>
              <w:top w:val="single" w:color="auto" w:sz="4" w:space="0"/>
              <w:left w:val="nil"/>
              <w:bottom w:val="single" w:color="auto" w:sz="4" w:space="0"/>
              <w:right w:val="single" w:color="auto" w:sz="4" w:space="0"/>
            </w:tcBorders>
            <w:noWrap/>
            <w:vAlign w:val="center"/>
          </w:tcPr>
          <w:p w14:paraId="544C4C4F">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00D1AF2">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1F4DFA9">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75AF3A3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701EFB8">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39FDA414">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40000.00　</w:t>
            </w:r>
          </w:p>
        </w:tc>
        <w:tc>
          <w:tcPr>
            <w:tcW w:w="1896" w:type="dxa"/>
            <w:gridSpan w:val="2"/>
            <w:tcBorders>
              <w:top w:val="single" w:color="auto" w:sz="4" w:space="0"/>
              <w:left w:val="nil"/>
              <w:bottom w:val="single" w:color="auto" w:sz="4" w:space="0"/>
              <w:right w:val="single" w:color="auto" w:sz="4" w:space="0"/>
            </w:tcBorders>
            <w:noWrap/>
            <w:vAlign w:val="center"/>
          </w:tcPr>
          <w:p w14:paraId="4CB1DD6F">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28000.00　</w:t>
            </w:r>
          </w:p>
        </w:tc>
        <w:tc>
          <w:tcPr>
            <w:tcW w:w="1752" w:type="dxa"/>
            <w:gridSpan w:val="2"/>
            <w:tcBorders>
              <w:top w:val="single" w:color="auto" w:sz="4" w:space="0"/>
              <w:left w:val="nil"/>
              <w:bottom w:val="single" w:color="auto" w:sz="4" w:space="0"/>
              <w:right w:val="single" w:color="auto" w:sz="4" w:space="0"/>
            </w:tcBorders>
            <w:noWrap/>
            <w:vAlign w:val="center"/>
          </w:tcPr>
          <w:p w14:paraId="7BA3BE3D">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28000.00　</w:t>
            </w:r>
          </w:p>
        </w:tc>
        <w:tc>
          <w:tcPr>
            <w:tcW w:w="1791" w:type="dxa"/>
            <w:gridSpan w:val="2"/>
            <w:tcBorders>
              <w:top w:val="single" w:color="auto" w:sz="4" w:space="0"/>
              <w:left w:val="nil"/>
              <w:bottom w:val="single" w:color="auto" w:sz="4" w:space="0"/>
              <w:right w:val="single" w:color="auto" w:sz="4" w:space="0"/>
            </w:tcBorders>
            <w:noWrap/>
            <w:vAlign w:val="center"/>
          </w:tcPr>
          <w:p w14:paraId="62D1C3A1">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709A3F72">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75E83A66">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1D2947E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2115F4">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380C15C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40000.00　</w:t>
            </w:r>
          </w:p>
        </w:tc>
        <w:tc>
          <w:tcPr>
            <w:tcW w:w="1896" w:type="dxa"/>
            <w:gridSpan w:val="2"/>
            <w:tcBorders>
              <w:top w:val="single" w:color="auto" w:sz="4" w:space="0"/>
              <w:left w:val="nil"/>
              <w:bottom w:val="single" w:color="auto" w:sz="4" w:space="0"/>
              <w:right w:val="single" w:color="auto" w:sz="4" w:space="0"/>
            </w:tcBorders>
            <w:noWrap/>
            <w:vAlign w:val="center"/>
          </w:tcPr>
          <w:p w14:paraId="79A3834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28000.00　</w:t>
            </w:r>
          </w:p>
        </w:tc>
        <w:tc>
          <w:tcPr>
            <w:tcW w:w="1752" w:type="dxa"/>
            <w:gridSpan w:val="2"/>
            <w:tcBorders>
              <w:top w:val="single" w:color="auto" w:sz="4" w:space="0"/>
              <w:left w:val="nil"/>
              <w:bottom w:val="single" w:color="auto" w:sz="4" w:space="0"/>
              <w:right w:val="single" w:color="auto" w:sz="4" w:space="0"/>
            </w:tcBorders>
            <w:noWrap/>
            <w:vAlign w:val="center"/>
          </w:tcPr>
          <w:p w14:paraId="7FBF2F0B">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28000.00　</w:t>
            </w:r>
          </w:p>
        </w:tc>
        <w:tc>
          <w:tcPr>
            <w:tcW w:w="1791" w:type="dxa"/>
            <w:gridSpan w:val="2"/>
            <w:tcBorders>
              <w:top w:val="single" w:color="auto" w:sz="4" w:space="0"/>
              <w:left w:val="nil"/>
              <w:bottom w:val="single" w:color="auto" w:sz="4" w:space="0"/>
              <w:right w:val="single" w:color="auto" w:sz="4" w:space="0"/>
            </w:tcBorders>
            <w:noWrap/>
            <w:vAlign w:val="center"/>
          </w:tcPr>
          <w:p w14:paraId="4FDAE9F6">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2B8C61DA">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03198B19">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1A03987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C05816">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542528BB">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62180FF7">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658B40E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6331E6AE">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553394C">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04310E13">
            <w:pPr>
              <w:widowControl/>
              <w:jc w:val="left"/>
              <w:rPr>
                <w:rFonts w:ascii="宋体" w:hAnsi="宋体" w:cs="宋体"/>
                <w:color w:val="000000"/>
                <w:kern w:val="0"/>
                <w:sz w:val="16"/>
                <w:szCs w:val="16"/>
              </w:rPr>
            </w:pPr>
            <w:r>
              <w:rPr>
                <w:rFonts w:hint="eastAsia" w:ascii="宋体" w:hAnsi="宋体" w:cs="宋体"/>
                <w:color w:val="000000"/>
                <w:kern w:val="0"/>
                <w:sz w:val="16"/>
                <w:szCs w:val="16"/>
              </w:rPr>
              <w:t>1.培训党员</w:t>
            </w:r>
          </w:p>
          <w:p w14:paraId="2A45DAF0">
            <w:pPr>
              <w:widowControl/>
              <w:jc w:val="left"/>
              <w:rPr>
                <w:rFonts w:ascii="宋体" w:hAnsi="宋体" w:cs="宋体"/>
                <w:color w:val="000000"/>
                <w:kern w:val="0"/>
                <w:sz w:val="16"/>
                <w:szCs w:val="16"/>
              </w:rPr>
            </w:pPr>
            <w:r>
              <w:rPr>
                <w:rFonts w:hint="eastAsia" w:ascii="宋体" w:hAnsi="宋体" w:cs="宋体"/>
                <w:color w:val="000000"/>
                <w:kern w:val="0"/>
                <w:sz w:val="16"/>
                <w:szCs w:val="16"/>
              </w:rPr>
              <w:t>2.开展组织生活和主体活动12次</w:t>
            </w:r>
          </w:p>
          <w:p w14:paraId="3C4D4DDC">
            <w:pPr>
              <w:widowControl/>
              <w:jc w:val="left"/>
              <w:rPr>
                <w:rFonts w:ascii="宋体" w:hAnsi="宋体" w:cs="宋体"/>
                <w:color w:val="000000"/>
                <w:kern w:val="0"/>
                <w:sz w:val="16"/>
                <w:szCs w:val="16"/>
              </w:rPr>
            </w:pPr>
            <w:r>
              <w:rPr>
                <w:rFonts w:hint="eastAsia" w:ascii="宋体" w:hAnsi="宋体" w:cs="宋体"/>
                <w:color w:val="000000"/>
                <w:kern w:val="0"/>
                <w:sz w:val="16"/>
                <w:szCs w:val="16"/>
              </w:rPr>
              <w:t>3.帮扶困难党员</w:t>
            </w:r>
          </w:p>
          <w:p w14:paraId="5C452935">
            <w:pPr>
              <w:widowControl/>
              <w:jc w:val="left"/>
              <w:rPr>
                <w:rFonts w:ascii="宋体" w:hAnsi="宋体" w:cs="宋体"/>
                <w:color w:val="000000"/>
                <w:kern w:val="0"/>
                <w:sz w:val="16"/>
                <w:szCs w:val="16"/>
              </w:rPr>
            </w:pPr>
            <w:r>
              <w:rPr>
                <w:rFonts w:hint="eastAsia" w:ascii="宋体" w:hAnsi="宋体" w:cs="宋体"/>
                <w:color w:val="000000"/>
                <w:kern w:val="0"/>
                <w:sz w:val="16"/>
                <w:szCs w:val="16"/>
              </w:rPr>
              <w:t>4.订阅党报、党刊，购置党建读物10本</w:t>
            </w:r>
          </w:p>
          <w:p w14:paraId="1F96D6CD">
            <w:pPr>
              <w:widowControl/>
              <w:jc w:val="left"/>
              <w:rPr>
                <w:rFonts w:ascii="宋体" w:hAnsi="宋体" w:cs="宋体"/>
                <w:color w:val="000000"/>
                <w:kern w:val="0"/>
                <w:sz w:val="16"/>
                <w:szCs w:val="16"/>
              </w:rPr>
            </w:pPr>
            <w:r>
              <w:rPr>
                <w:rFonts w:hint="eastAsia" w:ascii="宋体" w:hAnsi="宋体" w:cs="宋体"/>
                <w:color w:val="000000"/>
                <w:kern w:val="0"/>
                <w:sz w:val="16"/>
                <w:szCs w:val="16"/>
              </w:rPr>
              <w:t>5.党员活动阵地规范化建设、制度上墙</w:t>
            </w:r>
          </w:p>
        </w:tc>
        <w:tc>
          <w:tcPr>
            <w:tcW w:w="3648" w:type="dxa"/>
            <w:gridSpan w:val="4"/>
            <w:tcBorders>
              <w:top w:val="single" w:color="auto" w:sz="4" w:space="0"/>
              <w:left w:val="nil"/>
              <w:bottom w:val="single" w:color="auto" w:sz="4" w:space="0"/>
              <w:right w:val="single" w:color="auto" w:sz="4" w:space="0"/>
            </w:tcBorders>
          </w:tcPr>
          <w:p w14:paraId="40CB7A98">
            <w:pPr>
              <w:widowControl/>
              <w:jc w:val="left"/>
              <w:rPr>
                <w:rFonts w:ascii="宋体" w:hAnsi="宋体" w:cs="宋体"/>
                <w:color w:val="000000"/>
                <w:kern w:val="0"/>
                <w:sz w:val="16"/>
                <w:szCs w:val="16"/>
              </w:rPr>
            </w:pPr>
            <w:r>
              <w:rPr>
                <w:rFonts w:hint="eastAsia" w:ascii="宋体" w:hAnsi="宋体" w:cs="宋体"/>
                <w:color w:val="000000"/>
                <w:kern w:val="0"/>
                <w:sz w:val="16"/>
                <w:szCs w:val="16"/>
              </w:rPr>
              <w:t>1.培训党员</w:t>
            </w:r>
          </w:p>
          <w:p w14:paraId="3ECD037E">
            <w:pPr>
              <w:widowControl/>
              <w:jc w:val="left"/>
              <w:rPr>
                <w:rFonts w:ascii="宋体" w:hAnsi="宋体" w:cs="宋体"/>
                <w:color w:val="000000"/>
                <w:kern w:val="0"/>
                <w:sz w:val="16"/>
                <w:szCs w:val="16"/>
              </w:rPr>
            </w:pPr>
            <w:r>
              <w:rPr>
                <w:rFonts w:hint="eastAsia" w:ascii="宋体" w:hAnsi="宋体" w:cs="宋体"/>
                <w:color w:val="000000"/>
                <w:kern w:val="0"/>
                <w:sz w:val="16"/>
                <w:szCs w:val="16"/>
              </w:rPr>
              <w:t>2.开展组织生活和主体活动12次</w:t>
            </w:r>
          </w:p>
          <w:p w14:paraId="24FC36F3">
            <w:pPr>
              <w:widowControl/>
              <w:jc w:val="left"/>
              <w:rPr>
                <w:rFonts w:ascii="宋体" w:hAnsi="宋体" w:cs="宋体"/>
                <w:color w:val="000000"/>
                <w:kern w:val="0"/>
                <w:sz w:val="16"/>
                <w:szCs w:val="16"/>
              </w:rPr>
            </w:pPr>
            <w:r>
              <w:rPr>
                <w:rFonts w:hint="eastAsia" w:ascii="宋体" w:hAnsi="宋体" w:cs="宋体"/>
                <w:color w:val="000000"/>
                <w:kern w:val="0"/>
                <w:sz w:val="16"/>
                <w:szCs w:val="16"/>
              </w:rPr>
              <w:t>3.帮扶困难党员</w:t>
            </w:r>
          </w:p>
          <w:p w14:paraId="7C35539D">
            <w:pPr>
              <w:widowControl/>
              <w:jc w:val="left"/>
              <w:rPr>
                <w:rFonts w:ascii="宋体" w:hAnsi="宋体" w:cs="宋体"/>
                <w:color w:val="000000"/>
                <w:kern w:val="0"/>
                <w:sz w:val="16"/>
                <w:szCs w:val="16"/>
              </w:rPr>
            </w:pPr>
            <w:r>
              <w:rPr>
                <w:rFonts w:hint="eastAsia" w:ascii="宋体" w:hAnsi="宋体" w:cs="宋体"/>
                <w:color w:val="000000"/>
                <w:kern w:val="0"/>
                <w:sz w:val="16"/>
                <w:szCs w:val="16"/>
              </w:rPr>
              <w:t>4.订阅党报、党刊，购置党建读物10本</w:t>
            </w:r>
          </w:p>
          <w:p w14:paraId="53605207">
            <w:pPr>
              <w:widowControl/>
              <w:jc w:val="left"/>
              <w:rPr>
                <w:rFonts w:ascii="宋体" w:hAnsi="宋体" w:cs="宋体"/>
                <w:color w:val="000000"/>
                <w:kern w:val="0"/>
                <w:sz w:val="16"/>
                <w:szCs w:val="16"/>
              </w:rPr>
            </w:pPr>
            <w:r>
              <w:rPr>
                <w:rFonts w:hint="eastAsia" w:ascii="宋体" w:hAnsi="宋体" w:cs="宋体"/>
                <w:color w:val="000000"/>
                <w:kern w:val="0"/>
                <w:sz w:val="16"/>
                <w:szCs w:val="16"/>
              </w:rPr>
              <w:t>5.党员活动阵地规范化建设、制度上墙</w:t>
            </w:r>
          </w:p>
        </w:tc>
        <w:tc>
          <w:tcPr>
            <w:tcW w:w="3685" w:type="dxa"/>
            <w:gridSpan w:val="4"/>
            <w:tcBorders>
              <w:top w:val="single" w:color="auto" w:sz="4" w:space="0"/>
              <w:left w:val="nil"/>
              <w:bottom w:val="single" w:color="auto" w:sz="4" w:space="0"/>
              <w:right w:val="single" w:color="auto" w:sz="4" w:space="0"/>
            </w:tcBorders>
          </w:tcPr>
          <w:p w14:paraId="67B05437">
            <w:pPr>
              <w:widowControl/>
              <w:jc w:val="left"/>
              <w:rPr>
                <w:rFonts w:ascii="宋体" w:hAnsi="宋体" w:cs="宋体"/>
                <w:color w:val="000000"/>
                <w:kern w:val="0"/>
                <w:sz w:val="16"/>
                <w:szCs w:val="16"/>
              </w:rPr>
            </w:pPr>
            <w:r>
              <w:rPr>
                <w:rFonts w:hint="eastAsia" w:ascii="宋体" w:hAnsi="宋体" w:cs="宋体"/>
                <w:color w:val="000000"/>
                <w:kern w:val="0"/>
                <w:sz w:val="16"/>
                <w:szCs w:val="16"/>
              </w:rPr>
              <w:t>1.配合组织部开展非公党支部书记培训1次</w:t>
            </w:r>
          </w:p>
          <w:p w14:paraId="23144BB1">
            <w:pPr>
              <w:widowControl/>
              <w:jc w:val="left"/>
              <w:rPr>
                <w:rFonts w:ascii="宋体" w:hAnsi="宋体" w:cs="宋体"/>
                <w:color w:val="000000"/>
                <w:kern w:val="0"/>
                <w:sz w:val="16"/>
                <w:szCs w:val="16"/>
              </w:rPr>
            </w:pPr>
            <w:r>
              <w:rPr>
                <w:rFonts w:hint="eastAsia" w:ascii="宋体" w:hAnsi="宋体" w:cs="宋体"/>
                <w:color w:val="000000"/>
                <w:kern w:val="0"/>
                <w:sz w:val="16"/>
                <w:szCs w:val="16"/>
              </w:rPr>
              <w:t>2.指导民营经济协会党支部开展组织生活和主体活动12次</w:t>
            </w:r>
          </w:p>
          <w:p w14:paraId="4B452F9C">
            <w:pPr>
              <w:widowControl/>
              <w:jc w:val="left"/>
              <w:rPr>
                <w:rFonts w:ascii="宋体" w:hAnsi="宋体" w:cs="宋体"/>
                <w:color w:val="000000"/>
                <w:kern w:val="0"/>
                <w:sz w:val="16"/>
                <w:szCs w:val="16"/>
              </w:rPr>
            </w:pPr>
            <w:r>
              <w:rPr>
                <w:rFonts w:hint="eastAsia" w:ascii="宋体" w:hAnsi="宋体" w:cs="宋体"/>
                <w:color w:val="000000"/>
                <w:kern w:val="0"/>
                <w:sz w:val="16"/>
                <w:szCs w:val="16"/>
              </w:rPr>
              <w:t>3.帮扶困难党员</w:t>
            </w:r>
          </w:p>
          <w:p w14:paraId="79F67B1B">
            <w:pPr>
              <w:widowControl/>
              <w:jc w:val="left"/>
              <w:rPr>
                <w:rFonts w:ascii="宋体" w:hAnsi="宋体" w:cs="宋体"/>
                <w:color w:val="000000"/>
                <w:kern w:val="0"/>
                <w:sz w:val="16"/>
                <w:szCs w:val="16"/>
              </w:rPr>
            </w:pPr>
            <w:r>
              <w:rPr>
                <w:rFonts w:hint="eastAsia" w:ascii="宋体" w:hAnsi="宋体" w:cs="宋体"/>
                <w:color w:val="000000"/>
                <w:kern w:val="0"/>
                <w:sz w:val="16"/>
                <w:szCs w:val="16"/>
              </w:rPr>
              <w:t>4.订阅党报、党刊，购置党建读物10本</w:t>
            </w:r>
          </w:p>
          <w:p w14:paraId="0A8CA1D6">
            <w:pPr>
              <w:widowControl/>
              <w:jc w:val="left"/>
              <w:rPr>
                <w:rFonts w:ascii="宋体" w:hAnsi="宋体" w:cs="宋体"/>
                <w:color w:val="000000"/>
                <w:kern w:val="0"/>
                <w:sz w:val="16"/>
                <w:szCs w:val="16"/>
              </w:rPr>
            </w:pPr>
            <w:r>
              <w:rPr>
                <w:rFonts w:hint="eastAsia" w:ascii="宋体" w:hAnsi="宋体" w:cs="宋体"/>
                <w:color w:val="000000"/>
                <w:kern w:val="0"/>
                <w:sz w:val="16"/>
                <w:szCs w:val="16"/>
              </w:rPr>
              <w:t>5.党员活动阵地规范化建设、制度上墙</w:t>
            </w:r>
          </w:p>
        </w:tc>
      </w:tr>
      <w:tr w14:paraId="6CBA5EB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4DCBCD">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6DC6F7C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C67AFC8">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3C87A604">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585E51AA">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5C899FC3">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2C79E6E0">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3F843B6">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694A83B4">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20B07FC9">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26083EC6">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53E81018">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0525CB97">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29F78979">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1411E77F">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73976477">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7E18EE3">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7F62A3D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A385FE">
            <w:pPr>
              <w:widowControl/>
              <w:jc w:val="left"/>
              <w:rPr>
                <w:rFonts w:ascii="宋体" w:hAnsi="宋体" w:cs="宋体"/>
                <w:color w:val="000000"/>
                <w:kern w:val="0"/>
                <w:sz w:val="16"/>
                <w:szCs w:val="16"/>
              </w:rPr>
            </w:pPr>
            <w:r>
              <w:rPr>
                <w:rFonts w:hint="eastAsia" w:ascii="宋体" w:hAnsi="宋体" w:cs="宋体"/>
                <w:color w:val="000000"/>
                <w:kern w:val="0"/>
                <w:sz w:val="16"/>
                <w:szCs w:val="16"/>
              </w:rPr>
              <w:t>党员培训</w:t>
            </w:r>
          </w:p>
        </w:tc>
        <w:tc>
          <w:tcPr>
            <w:tcW w:w="567" w:type="dxa"/>
            <w:tcBorders>
              <w:top w:val="nil"/>
              <w:left w:val="nil"/>
              <w:bottom w:val="single" w:color="auto" w:sz="4" w:space="0"/>
              <w:right w:val="single" w:color="auto" w:sz="4" w:space="0"/>
            </w:tcBorders>
            <w:noWrap/>
            <w:vAlign w:val="center"/>
          </w:tcPr>
          <w:p w14:paraId="6E99ADCC">
            <w:pPr>
              <w:widowControl/>
              <w:jc w:val="left"/>
              <w:rPr>
                <w:rFonts w:ascii="宋体" w:hAnsi="宋体" w:cs="宋体"/>
                <w:color w:val="000000"/>
                <w:kern w:val="0"/>
                <w:sz w:val="16"/>
                <w:szCs w:val="16"/>
              </w:rPr>
            </w:pPr>
            <w:r>
              <w:rPr>
                <w:rFonts w:hint="eastAsia" w:ascii="宋体" w:hAnsi="宋体" w:cs="宋体"/>
                <w:color w:val="000000"/>
                <w:kern w:val="0"/>
                <w:sz w:val="16"/>
                <w:szCs w:val="16"/>
              </w:rPr>
              <w:t>人</w:t>
            </w:r>
          </w:p>
        </w:tc>
        <w:tc>
          <w:tcPr>
            <w:tcW w:w="850" w:type="dxa"/>
            <w:tcBorders>
              <w:top w:val="nil"/>
              <w:left w:val="nil"/>
              <w:bottom w:val="single" w:color="auto" w:sz="4" w:space="0"/>
              <w:right w:val="single" w:color="auto" w:sz="4" w:space="0"/>
            </w:tcBorders>
            <w:noWrap/>
            <w:vAlign w:val="center"/>
          </w:tcPr>
          <w:p w14:paraId="275DB494">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7262C3AD">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1034" w:type="dxa"/>
            <w:tcBorders>
              <w:top w:val="nil"/>
              <w:left w:val="nil"/>
              <w:bottom w:val="single" w:color="auto" w:sz="4" w:space="0"/>
              <w:right w:val="single" w:color="auto" w:sz="4" w:space="0"/>
            </w:tcBorders>
            <w:noWrap/>
            <w:vAlign w:val="center"/>
          </w:tcPr>
          <w:p w14:paraId="06AFF784">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1A8A1928">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AF2D891">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F351F7E">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24254F93">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EB21CE8">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06B33497">
            <w:pPr>
              <w:widowControl/>
              <w:jc w:val="left"/>
              <w:rPr>
                <w:rFonts w:ascii="宋体" w:hAnsi="宋体" w:cs="宋体"/>
                <w:color w:val="000000"/>
                <w:kern w:val="0"/>
                <w:sz w:val="16"/>
                <w:szCs w:val="16"/>
              </w:rPr>
            </w:pPr>
          </w:p>
        </w:tc>
      </w:tr>
      <w:tr w14:paraId="3936E43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2F6DA2">
            <w:pPr>
              <w:widowControl/>
              <w:jc w:val="left"/>
              <w:rPr>
                <w:rFonts w:ascii="宋体" w:hAnsi="宋体" w:cs="宋体"/>
                <w:color w:val="000000"/>
                <w:kern w:val="0"/>
                <w:sz w:val="16"/>
                <w:szCs w:val="16"/>
              </w:rPr>
            </w:pPr>
            <w:r>
              <w:rPr>
                <w:rFonts w:hint="eastAsia" w:ascii="宋体" w:hAnsi="宋体" w:cs="宋体"/>
                <w:color w:val="000000"/>
                <w:kern w:val="0"/>
                <w:sz w:val="16"/>
                <w:szCs w:val="16"/>
              </w:rPr>
              <w:t>对非公党建支部指导</w:t>
            </w:r>
          </w:p>
        </w:tc>
        <w:tc>
          <w:tcPr>
            <w:tcW w:w="567" w:type="dxa"/>
            <w:tcBorders>
              <w:top w:val="nil"/>
              <w:left w:val="nil"/>
              <w:bottom w:val="single" w:color="auto" w:sz="4" w:space="0"/>
              <w:right w:val="single" w:color="auto" w:sz="4" w:space="0"/>
            </w:tcBorders>
            <w:noWrap/>
            <w:vAlign w:val="center"/>
          </w:tcPr>
          <w:p w14:paraId="194F6BA1">
            <w:pPr>
              <w:widowControl/>
              <w:jc w:val="left"/>
              <w:rPr>
                <w:rFonts w:ascii="宋体" w:hAnsi="宋体" w:cs="宋体"/>
                <w:color w:val="000000"/>
                <w:kern w:val="0"/>
                <w:sz w:val="16"/>
                <w:szCs w:val="16"/>
              </w:rPr>
            </w:pPr>
            <w:r>
              <w:rPr>
                <w:rFonts w:hint="eastAsia" w:ascii="宋体" w:hAnsi="宋体" w:cs="宋体"/>
                <w:color w:val="000000"/>
                <w:kern w:val="0"/>
                <w:sz w:val="16"/>
                <w:szCs w:val="16"/>
              </w:rPr>
              <w:t>次</w:t>
            </w:r>
          </w:p>
        </w:tc>
        <w:tc>
          <w:tcPr>
            <w:tcW w:w="850" w:type="dxa"/>
            <w:tcBorders>
              <w:top w:val="nil"/>
              <w:left w:val="nil"/>
              <w:bottom w:val="single" w:color="auto" w:sz="4" w:space="0"/>
              <w:right w:val="single" w:color="auto" w:sz="4" w:space="0"/>
            </w:tcBorders>
            <w:noWrap/>
            <w:vAlign w:val="center"/>
          </w:tcPr>
          <w:p w14:paraId="4586C6A2">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7D615B2">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p>
        </w:tc>
        <w:tc>
          <w:tcPr>
            <w:tcW w:w="1034" w:type="dxa"/>
            <w:tcBorders>
              <w:top w:val="nil"/>
              <w:left w:val="nil"/>
              <w:bottom w:val="single" w:color="auto" w:sz="4" w:space="0"/>
              <w:right w:val="single" w:color="auto" w:sz="4" w:space="0"/>
            </w:tcBorders>
            <w:noWrap/>
            <w:vAlign w:val="center"/>
          </w:tcPr>
          <w:p w14:paraId="5DD5D75B">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p>
        </w:tc>
        <w:tc>
          <w:tcPr>
            <w:tcW w:w="862" w:type="dxa"/>
            <w:tcBorders>
              <w:top w:val="nil"/>
              <w:left w:val="nil"/>
              <w:bottom w:val="single" w:color="auto" w:sz="4" w:space="0"/>
              <w:right w:val="single" w:color="auto" w:sz="4" w:space="0"/>
            </w:tcBorders>
            <w:noWrap/>
            <w:vAlign w:val="center"/>
          </w:tcPr>
          <w:p w14:paraId="3937FC37">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62D17065">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51F6A5B">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1D5ABAAA">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4C9165B9">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58135A68">
            <w:pPr>
              <w:widowControl/>
              <w:jc w:val="left"/>
              <w:rPr>
                <w:rFonts w:ascii="宋体" w:hAnsi="宋体" w:cs="宋体"/>
                <w:color w:val="000000"/>
                <w:kern w:val="0"/>
                <w:sz w:val="16"/>
                <w:szCs w:val="16"/>
              </w:rPr>
            </w:pPr>
          </w:p>
        </w:tc>
      </w:tr>
      <w:tr w14:paraId="11B8ED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6788BC4">
            <w:pPr>
              <w:widowControl/>
              <w:jc w:val="left"/>
              <w:rPr>
                <w:rFonts w:ascii="宋体" w:hAnsi="宋体" w:cs="宋体"/>
                <w:color w:val="000000"/>
                <w:kern w:val="0"/>
                <w:sz w:val="16"/>
                <w:szCs w:val="16"/>
              </w:rPr>
            </w:pPr>
            <w:r>
              <w:rPr>
                <w:rFonts w:hint="eastAsia" w:ascii="宋体" w:hAnsi="宋体" w:cs="宋体"/>
                <w:color w:val="000000"/>
                <w:kern w:val="0"/>
                <w:sz w:val="16"/>
                <w:szCs w:val="16"/>
              </w:rPr>
              <w:t>阵地建设</w:t>
            </w:r>
          </w:p>
        </w:tc>
        <w:tc>
          <w:tcPr>
            <w:tcW w:w="567" w:type="dxa"/>
            <w:tcBorders>
              <w:top w:val="nil"/>
              <w:left w:val="nil"/>
              <w:bottom w:val="single" w:color="auto" w:sz="4" w:space="0"/>
              <w:right w:val="single" w:color="auto" w:sz="4" w:space="0"/>
            </w:tcBorders>
            <w:noWrap/>
            <w:vAlign w:val="center"/>
          </w:tcPr>
          <w:p w14:paraId="433151A3">
            <w:pPr>
              <w:widowControl/>
              <w:jc w:val="left"/>
              <w:rPr>
                <w:rFonts w:ascii="宋体" w:hAnsi="宋体" w:cs="宋体"/>
                <w:color w:val="000000"/>
                <w:kern w:val="0"/>
                <w:sz w:val="16"/>
                <w:szCs w:val="16"/>
              </w:rPr>
            </w:pPr>
            <w:r>
              <w:rPr>
                <w:rFonts w:hint="eastAsia" w:ascii="宋体" w:hAnsi="宋体" w:cs="宋体"/>
                <w:color w:val="000000"/>
                <w:kern w:val="0"/>
                <w:sz w:val="16"/>
                <w:szCs w:val="16"/>
              </w:rPr>
              <w:t>个</w:t>
            </w:r>
          </w:p>
        </w:tc>
        <w:tc>
          <w:tcPr>
            <w:tcW w:w="850" w:type="dxa"/>
            <w:tcBorders>
              <w:top w:val="nil"/>
              <w:left w:val="nil"/>
              <w:bottom w:val="single" w:color="auto" w:sz="4" w:space="0"/>
              <w:right w:val="single" w:color="auto" w:sz="4" w:space="0"/>
            </w:tcBorders>
            <w:noWrap/>
            <w:vAlign w:val="center"/>
          </w:tcPr>
          <w:p w14:paraId="2369E358">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705ADAD">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1034" w:type="dxa"/>
            <w:tcBorders>
              <w:top w:val="nil"/>
              <w:left w:val="nil"/>
              <w:bottom w:val="single" w:color="auto" w:sz="4" w:space="0"/>
              <w:right w:val="single" w:color="auto" w:sz="4" w:space="0"/>
            </w:tcBorders>
            <w:noWrap/>
            <w:vAlign w:val="center"/>
          </w:tcPr>
          <w:p w14:paraId="7B211463">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4090C5EE">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4950E6B">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19AB1E5">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56E81F32">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19114AD3">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2A786860">
            <w:pPr>
              <w:widowControl/>
              <w:jc w:val="left"/>
              <w:rPr>
                <w:rFonts w:ascii="宋体" w:hAnsi="宋体" w:cs="宋体"/>
                <w:color w:val="000000"/>
                <w:kern w:val="0"/>
                <w:sz w:val="16"/>
                <w:szCs w:val="16"/>
              </w:rPr>
            </w:pPr>
          </w:p>
        </w:tc>
      </w:tr>
      <w:tr w14:paraId="767C8DC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B4FBC77">
            <w:pPr>
              <w:widowControl/>
              <w:jc w:val="left"/>
              <w:rPr>
                <w:rFonts w:ascii="宋体" w:hAnsi="宋体" w:cs="宋体"/>
                <w:color w:val="000000"/>
                <w:kern w:val="0"/>
                <w:sz w:val="16"/>
                <w:szCs w:val="16"/>
              </w:rPr>
            </w:pPr>
            <w:r>
              <w:rPr>
                <w:rFonts w:hint="eastAsia" w:ascii="宋体" w:hAnsi="宋体" w:cs="宋体"/>
                <w:color w:val="000000"/>
                <w:kern w:val="0"/>
                <w:sz w:val="16"/>
                <w:szCs w:val="16"/>
              </w:rPr>
              <w:t>非公有组织培养发展</w:t>
            </w:r>
          </w:p>
        </w:tc>
        <w:tc>
          <w:tcPr>
            <w:tcW w:w="567" w:type="dxa"/>
            <w:tcBorders>
              <w:top w:val="nil"/>
              <w:left w:val="nil"/>
              <w:bottom w:val="single" w:color="auto" w:sz="4" w:space="0"/>
              <w:right w:val="single" w:color="auto" w:sz="4" w:space="0"/>
            </w:tcBorders>
            <w:noWrap/>
            <w:vAlign w:val="center"/>
          </w:tcPr>
          <w:p w14:paraId="18F5ED31">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6C47940">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030C5768">
            <w:pPr>
              <w:widowControl/>
              <w:jc w:val="left"/>
              <w:rPr>
                <w:rFonts w:ascii="宋体" w:hAnsi="宋体" w:cs="宋体"/>
                <w:color w:val="000000"/>
                <w:kern w:val="0"/>
                <w:sz w:val="16"/>
                <w:szCs w:val="16"/>
              </w:rPr>
            </w:pPr>
            <w:r>
              <w:rPr>
                <w:rFonts w:hint="eastAsia" w:ascii="宋体" w:hAnsi="宋体" w:cs="宋体"/>
                <w:color w:val="000000"/>
                <w:kern w:val="0"/>
                <w:sz w:val="16"/>
                <w:szCs w:val="16"/>
              </w:rPr>
              <w:t>良好</w:t>
            </w:r>
          </w:p>
        </w:tc>
        <w:tc>
          <w:tcPr>
            <w:tcW w:w="1034" w:type="dxa"/>
            <w:tcBorders>
              <w:top w:val="nil"/>
              <w:left w:val="nil"/>
              <w:bottom w:val="single" w:color="auto" w:sz="4" w:space="0"/>
              <w:right w:val="single" w:color="auto" w:sz="4" w:space="0"/>
            </w:tcBorders>
            <w:noWrap/>
            <w:vAlign w:val="center"/>
          </w:tcPr>
          <w:p w14:paraId="5EB99FEA">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4420CB14">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460D72B5">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F3E0098">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704500C0">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566E4DB5">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7F853015">
            <w:pPr>
              <w:widowControl/>
              <w:jc w:val="left"/>
              <w:rPr>
                <w:rFonts w:ascii="宋体" w:hAnsi="宋体" w:cs="宋体"/>
                <w:color w:val="000000"/>
                <w:kern w:val="0"/>
                <w:sz w:val="16"/>
                <w:szCs w:val="16"/>
              </w:rPr>
            </w:pPr>
          </w:p>
        </w:tc>
      </w:tr>
      <w:tr w14:paraId="2D1C9E6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433DA1">
            <w:pPr>
              <w:widowControl/>
              <w:jc w:val="left"/>
              <w:rPr>
                <w:rFonts w:ascii="宋体" w:hAnsi="宋体" w:cs="宋体"/>
                <w:color w:val="000000"/>
                <w:kern w:val="0"/>
                <w:sz w:val="16"/>
                <w:szCs w:val="16"/>
              </w:rPr>
            </w:pPr>
            <w:r>
              <w:rPr>
                <w:rFonts w:hint="eastAsia" w:ascii="宋体" w:hAnsi="宋体" w:cs="宋体"/>
                <w:color w:val="000000"/>
                <w:kern w:val="0"/>
                <w:sz w:val="16"/>
                <w:szCs w:val="16"/>
              </w:rPr>
              <w:t>非公有制组织对非公党建指导工作满意度</w:t>
            </w:r>
          </w:p>
        </w:tc>
        <w:tc>
          <w:tcPr>
            <w:tcW w:w="567" w:type="dxa"/>
            <w:tcBorders>
              <w:top w:val="nil"/>
              <w:left w:val="nil"/>
              <w:bottom w:val="single" w:color="auto" w:sz="4" w:space="0"/>
              <w:right w:val="single" w:color="auto" w:sz="4" w:space="0"/>
            </w:tcBorders>
            <w:noWrap/>
            <w:vAlign w:val="center"/>
          </w:tcPr>
          <w:p w14:paraId="1B8B17BE">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4432F93B">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4A4DE60">
            <w:pPr>
              <w:widowControl/>
              <w:jc w:val="left"/>
              <w:rPr>
                <w:rFonts w:ascii="宋体" w:hAnsi="宋体" w:cs="宋体"/>
                <w:color w:val="000000"/>
                <w:kern w:val="0"/>
                <w:sz w:val="16"/>
                <w:szCs w:val="16"/>
              </w:rPr>
            </w:pPr>
            <w:r>
              <w:rPr>
                <w:rFonts w:hint="eastAsia" w:ascii="宋体" w:hAnsi="宋体" w:cs="宋体"/>
                <w:color w:val="000000"/>
                <w:kern w:val="0"/>
                <w:sz w:val="16"/>
                <w:szCs w:val="16"/>
              </w:rPr>
              <w:t>80</w:t>
            </w:r>
          </w:p>
        </w:tc>
        <w:tc>
          <w:tcPr>
            <w:tcW w:w="1034" w:type="dxa"/>
            <w:tcBorders>
              <w:top w:val="nil"/>
              <w:left w:val="nil"/>
              <w:bottom w:val="single" w:color="auto" w:sz="4" w:space="0"/>
              <w:right w:val="single" w:color="auto" w:sz="4" w:space="0"/>
            </w:tcBorders>
            <w:noWrap/>
            <w:vAlign w:val="center"/>
          </w:tcPr>
          <w:p w14:paraId="34CD33B4">
            <w:pPr>
              <w:widowControl/>
              <w:jc w:val="left"/>
              <w:rPr>
                <w:rFonts w:ascii="宋体" w:hAnsi="宋体" w:cs="宋体"/>
                <w:color w:val="000000"/>
                <w:kern w:val="0"/>
                <w:sz w:val="16"/>
                <w:szCs w:val="16"/>
              </w:rPr>
            </w:pPr>
            <w:r>
              <w:rPr>
                <w:rFonts w:hint="eastAsia" w:ascii="宋体" w:hAnsi="宋体" w:cs="宋体"/>
                <w:color w:val="000000"/>
                <w:kern w:val="0"/>
                <w:sz w:val="16"/>
                <w:szCs w:val="16"/>
              </w:rPr>
              <w:t>80</w:t>
            </w:r>
          </w:p>
        </w:tc>
        <w:tc>
          <w:tcPr>
            <w:tcW w:w="862" w:type="dxa"/>
            <w:tcBorders>
              <w:top w:val="nil"/>
              <w:left w:val="nil"/>
              <w:bottom w:val="single" w:color="auto" w:sz="4" w:space="0"/>
              <w:right w:val="single" w:color="auto" w:sz="4" w:space="0"/>
            </w:tcBorders>
            <w:noWrap/>
            <w:vAlign w:val="center"/>
          </w:tcPr>
          <w:p w14:paraId="432249DC">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A934E6F">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549F308">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59643247">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271F03CB">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69746640">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bl>
    <w:p w14:paraId="07130AB1">
      <w:pPr>
        <w:jc w:val="center"/>
        <w:rPr>
          <w:rFonts w:ascii="方正仿宋_GBK" w:eastAsia="方正仿宋_GBK"/>
          <w:sz w:val="32"/>
          <w:szCs w:val="32"/>
        </w:rPr>
      </w:pPr>
    </w:p>
    <w:p w14:paraId="05B1B587">
      <w:pPr>
        <w:jc w:val="center"/>
        <w:rPr>
          <w:rFonts w:ascii="方正仿宋_GBK" w:eastAsia="方正仿宋_GBK"/>
          <w:sz w:val="32"/>
          <w:szCs w:val="32"/>
        </w:rPr>
      </w:pPr>
    </w:p>
    <w:p w14:paraId="00E8DB75">
      <w:pPr>
        <w:jc w:val="center"/>
        <w:rPr>
          <w:rFonts w:ascii="方正仿宋_GBK" w:eastAsia="方正仿宋_GBK"/>
          <w:sz w:val="32"/>
          <w:szCs w:val="32"/>
        </w:rPr>
      </w:pPr>
    </w:p>
    <w:tbl>
      <w:tblPr>
        <w:tblStyle w:val="4"/>
        <w:tblW w:w="11019" w:type="dxa"/>
        <w:jc w:val="center"/>
        <w:tblLayout w:type="autofit"/>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14:paraId="24D5E07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59FA229">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7EB126C0">
        <w:tblPrEx>
          <w:tblCellMar>
            <w:top w:w="0" w:type="dxa"/>
            <w:left w:w="108" w:type="dxa"/>
            <w:bottom w:w="0" w:type="dxa"/>
            <w:right w:w="108" w:type="dxa"/>
          </w:tblCellMar>
        </w:tblPrEx>
        <w:trPr>
          <w:trHeight w:val="482" w:hRule="atLeast"/>
          <w:jc w:val="center"/>
        </w:trPr>
        <w:tc>
          <w:tcPr>
            <w:tcW w:w="1277" w:type="dxa"/>
            <w:tcBorders>
              <w:top w:val="nil"/>
              <w:left w:val="single" w:color="auto" w:sz="4" w:space="0"/>
              <w:bottom w:val="single" w:color="auto" w:sz="4" w:space="0"/>
              <w:right w:val="single" w:color="auto" w:sz="4" w:space="0"/>
            </w:tcBorders>
            <w:noWrap/>
            <w:vAlign w:val="center"/>
          </w:tcPr>
          <w:p w14:paraId="2E88161C">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26F115F">
            <w:pPr>
              <w:widowControl/>
              <w:jc w:val="left"/>
              <w:rPr>
                <w:rFonts w:ascii="宋体" w:hAnsi="宋体" w:cs="宋体"/>
                <w:color w:val="000000"/>
                <w:kern w:val="0"/>
                <w:sz w:val="16"/>
                <w:szCs w:val="16"/>
              </w:rPr>
            </w:pPr>
            <w:r>
              <w:rPr>
                <w:rFonts w:hint="eastAsia" w:ascii="宋体" w:hAnsi="宋体" w:cs="宋体"/>
                <w:color w:val="000000"/>
                <w:kern w:val="0"/>
                <w:sz w:val="16"/>
                <w:szCs w:val="16"/>
              </w:rPr>
              <w:t>特种设备安全监察经费</w:t>
            </w:r>
          </w:p>
        </w:tc>
        <w:tc>
          <w:tcPr>
            <w:tcW w:w="992" w:type="dxa"/>
            <w:tcBorders>
              <w:top w:val="nil"/>
              <w:left w:val="nil"/>
              <w:bottom w:val="single" w:color="auto" w:sz="4" w:space="0"/>
              <w:right w:val="single" w:color="auto" w:sz="4" w:space="0"/>
            </w:tcBorders>
            <w:noWrap/>
            <w:vAlign w:val="center"/>
          </w:tcPr>
          <w:p w14:paraId="58E15EAC">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39CC0A69">
            <w:pPr>
              <w:widowControl/>
              <w:jc w:val="left"/>
              <w:rPr>
                <w:rFonts w:ascii="宋体" w:hAnsi="宋体" w:cs="宋体"/>
                <w:color w:val="000000"/>
                <w:kern w:val="0"/>
                <w:sz w:val="16"/>
                <w:szCs w:val="16"/>
              </w:rPr>
            </w:pPr>
            <w:r>
              <w:rPr>
                <w:rFonts w:ascii="宋体" w:hAnsi="宋体" w:cs="宋体"/>
                <w:color w:val="000000"/>
                <w:kern w:val="0"/>
                <w:sz w:val="16"/>
                <w:szCs w:val="16"/>
              </w:rPr>
              <w:t>50023022T000002052842</w:t>
            </w:r>
          </w:p>
        </w:tc>
        <w:tc>
          <w:tcPr>
            <w:tcW w:w="1043" w:type="dxa"/>
            <w:tcBorders>
              <w:top w:val="nil"/>
              <w:left w:val="nil"/>
              <w:bottom w:val="single" w:color="auto" w:sz="4" w:space="0"/>
              <w:right w:val="single" w:color="auto" w:sz="4" w:space="0"/>
            </w:tcBorders>
            <w:noWrap/>
            <w:vAlign w:val="center"/>
          </w:tcPr>
          <w:p w14:paraId="18744DDB">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267C259F">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74E6EAD8">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0F514707">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24285147">
        <w:tblPrEx>
          <w:tblCellMar>
            <w:top w:w="0" w:type="dxa"/>
            <w:left w:w="108" w:type="dxa"/>
            <w:bottom w:w="0" w:type="dxa"/>
            <w:right w:w="108" w:type="dxa"/>
          </w:tblCellMar>
        </w:tblPrEx>
        <w:trPr>
          <w:trHeight w:val="433" w:hRule="atLeast"/>
          <w:jc w:val="center"/>
        </w:trPr>
        <w:tc>
          <w:tcPr>
            <w:tcW w:w="1277" w:type="dxa"/>
            <w:tcBorders>
              <w:top w:val="nil"/>
              <w:left w:val="single" w:color="auto" w:sz="4" w:space="0"/>
              <w:bottom w:val="single" w:color="auto" w:sz="4" w:space="0"/>
              <w:right w:val="single" w:color="auto" w:sz="4" w:space="0"/>
            </w:tcBorders>
            <w:noWrap/>
            <w:vAlign w:val="center"/>
          </w:tcPr>
          <w:p w14:paraId="5612F538">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AB86208">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34E0CD92">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6E1BCEE8">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12C818A8">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75A8AC7E">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谭鑫</w:t>
            </w:r>
          </w:p>
        </w:tc>
        <w:tc>
          <w:tcPr>
            <w:tcW w:w="992" w:type="dxa"/>
            <w:tcBorders>
              <w:top w:val="nil"/>
              <w:left w:val="nil"/>
              <w:bottom w:val="single" w:color="auto" w:sz="4" w:space="0"/>
              <w:right w:val="single" w:color="auto" w:sz="4" w:space="0"/>
            </w:tcBorders>
            <w:noWrap/>
            <w:vAlign w:val="center"/>
          </w:tcPr>
          <w:p w14:paraId="2A61772D">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9EA0AB6">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18581222337</w:t>
            </w:r>
          </w:p>
        </w:tc>
      </w:tr>
      <w:tr w14:paraId="49AAB136">
        <w:tblPrEx>
          <w:tblCellMar>
            <w:top w:w="0" w:type="dxa"/>
            <w:left w:w="108" w:type="dxa"/>
            <w:bottom w:w="0" w:type="dxa"/>
            <w:right w:w="108" w:type="dxa"/>
          </w:tblCellMar>
        </w:tblPrEx>
        <w:trPr>
          <w:trHeight w:val="498"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541513">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66FBDE15">
        <w:tblPrEx>
          <w:tblCellMar>
            <w:top w:w="0" w:type="dxa"/>
            <w:left w:w="108" w:type="dxa"/>
            <w:bottom w:w="0" w:type="dxa"/>
            <w:right w:w="108" w:type="dxa"/>
          </w:tblCellMar>
        </w:tblPrEx>
        <w:trPr>
          <w:trHeight w:val="461"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B6512CC">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3BED6BB3">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68ED547F">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037C8780">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2FBAC6B8">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7C6FAA0A">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1EC16746">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786311B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1417F367">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13C2E33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44B7754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BDF82A9">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1671EA9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30000.00　</w:t>
            </w:r>
          </w:p>
        </w:tc>
        <w:tc>
          <w:tcPr>
            <w:tcW w:w="1896" w:type="dxa"/>
            <w:gridSpan w:val="2"/>
            <w:tcBorders>
              <w:top w:val="single" w:color="auto" w:sz="4" w:space="0"/>
              <w:left w:val="nil"/>
              <w:bottom w:val="single" w:color="auto" w:sz="4" w:space="0"/>
              <w:right w:val="single" w:color="auto" w:sz="4" w:space="0"/>
            </w:tcBorders>
            <w:noWrap/>
            <w:vAlign w:val="center"/>
          </w:tcPr>
          <w:p w14:paraId="1871B7D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21000.00　</w:t>
            </w:r>
          </w:p>
        </w:tc>
        <w:tc>
          <w:tcPr>
            <w:tcW w:w="1752" w:type="dxa"/>
            <w:gridSpan w:val="2"/>
            <w:tcBorders>
              <w:top w:val="single" w:color="auto" w:sz="4" w:space="0"/>
              <w:left w:val="nil"/>
              <w:bottom w:val="single" w:color="auto" w:sz="4" w:space="0"/>
              <w:right w:val="single" w:color="auto" w:sz="4" w:space="0"/>
            </w:tcBorders>
            <w:noWrap/>
            <w:vAlign w:val="center"/>
          </w:tcPr>
          <w:p w14:paraId="6DD769A4">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21000.00　</w:t>
            </w:r>
          </w:p>
        </w:tc>
        <w:tc>
          <w:tcPr>
            <w:tcW w:w="1791" w:type="dxa"/>
            <w:gridSpan w:val="2"/>
            <w:tcBorders>
              <w:top w:val="single" w:color="auto" w:sz="4" w:space="0"/>
              <w:left w:val="nil"/>
              <w:bottom w:val="single" w:color="auto" w:sz="4" w:space="0"/>
              <w:right w:val="single" w:color="auto" w:sz="4" w:space="0"/>
            </w:tcBorders>
            <w:noWrap/>
            <w:vAlign w:val="center"/>
          </w:tcPr>
          <w:p w14:paraId="76E3A6E1">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6341A11A">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45BA8BD">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6DC77DA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39AB2B">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33ABB722">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30000.00　</w:t>
            </w:r>
          </w:p>
        </w:tc>
        <w:tc>
          <w:tcPr>
            <w:tcW w:w="1896" w:type="dxa"/>
            <w:gridSpan w:val="2"/>
            <w:tcBorders>
              <w:top w:val="single" w:color="auto" w:sz="4" w:space="0"/>
              <w:left w:val="nil"/>
              <w:bottom w:val="single" w:color="auto" w:sz="4" w:space="0"/>
              <w:right w:val="single" w:color="auto" w:sz="4" w:space="0"/>
            </w:tcBorders>
            <w:noWrap/>
            <w:vAlign w:val="center"/>
          </w:tcPr>
          <w:p w14:paraId="6964F4C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21000.00　</w:t>
            </w:r>
          </w:p>
        </w:tc>
        <w:tc>
          <w:tcPr>
            <w:tcW w:w="1752" w:type="dxa"/>
            <w:gridSpan w:val="2"/>
            <w:tcBorders>
              <w:top w:val="single" w:color="auto" w:sz="4" w:space="0"/>
              <w:left w:val="nil"/>
              <w:bottom w:val="single" w:color="auto" w:sz="4" w:space="0"/>
              <w:right w:val="single" w:color="auto" w:sz="4" w:space="0"/>
            </w:tcBorders>
            <w:noWrap/>
            <w:vAlign w:val="center"/>
          </w:tcPr>
          <w:p w14:paraId="4F8B5D27">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21000.00　</w:t>
            </w:r>
          </w:p>
        </w:tc>
        <w:tc>
          <w:tcPr>
            <w:tcW w:w="1791" w:type="dxa"/>
            <w:gridSpan w:val="2"/>
            <w:tcBorders>
              <w:top w:val="single" w:color="auto" w:sz="4" w:space="0"/>
              <w:left w:val="nil"/>
              <w:bottom w:val="single" w:color="auto" w:sz="4" w:space="0"/>
              <w:right w:val="single" w:color="auto" w:sz="4" w:space="0"/>
            </w:tcBorders>
            <w:noWrap/>
            <w:vAlign w:val="center"/>
          </w:tcPr>
          <w:p w14:paraId="31BCD42F">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6891A7E7">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21AEB34C">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750C1E5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89A6070">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44855AB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30000.00　</w:t>
            </w:r>
          </w:p>
        </w:tc>
        <w:tc>
          <w:tcPr>
            <w:tcW w:w="1896" w:type="dxa"/>
            <w:gridSpan w:val="2"/>
            <w:tcBorders>
              <w:top w:val="single" w:color="auto" w:sz="4" w:space="0"/>
              <w:left w:val="nil"/>
              <w:bottom w:val="single" w:color="auto" w:sz="4" w:space="0"/>
              <w:right w:val="single" w:color="auto" w:sz="4" w:space="0"/>
            </w:tcBorders>
            <w:noWrap/>
            <w:vAlign w:val="center"/>
          </w:tcPr>
          <w:p w14:paraId="64A5EB9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21000.00　</w:t>
            </w:r>
          </w:p>
        </w:tc>
        <w:tc>
          <w:tcPr>
            <w:tcW w:w="1752" w:type="dxa"/>
            <w:gridSpan w:val="2"/>
            <w:tcBorders>
              <w:top w:val="single" w:color="auto" w:sz="4" w:space="0"/>
              <w:left w:val="nil"/>
              <w:bottom w:val="single" w:color="auto" w:sz="4" w:space="0"/>
              <w:right w:val="single" w:color="auto" w:sz="4" w:space="0"/>
            </w:tcBorders>
            <w:noWrap/>
            <w:vAlign w:val="center"/>
          </w:tcPr>
          <w:p w14:paraId="4773BBB1">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21000.00　</w:t>
            </w:r>
          </w:p>
        </w:tc>
        <w:tc>
          <w:tcPr>
            <w:tcW w:w="1791" w:type="dxa"/>
            <w:gridSpan w:val="2"/>
            <w:tcBorders>
              <w:top w:val="single" w:color="auto" w:sz="4" w:space="0"/>
              <w:left w:val="nil"/>
              <w:bottom w:val="single" w:color="auto" w:sz="4" w:space="0"/>
              <w:right w:val="single" w:color="auto" w:sz="4" w:space="0"/>
            </w:tcBorders>
            <w:noWrap/>
            <w:vAlign w:val="center"/>
          </w:tcPr>
          <w:p w14:paraId="34B2B26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3325A821">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7745A88">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3E99A68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A2461">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790221DA">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7F4C861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6AFE885D">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5FD81642">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5BCAAFF6">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6772CAB9">
            <w:pPr>
              <w:widowControl/>
              <w:jc w:val="left"/>
              <w:rPr>
                <w:rFonts w:ascii="宋体" w:hAnsi="宋体" w:cs="宋体"/>
                <w:color w:val="000000"/>
                <w:kern w:val="0"/>
                <w:sz w:val="16"/>
                <w:szCs w:val="16"/>
              </w:rPr>
            </w:pPr>
            <w:r>
              <w:rPr>
                <w:rFonts w:hint="eastAsia" w:ascii="宋体" w:hAnsi="宋体" w:cs="宋体"/>
                <w:color w:val="000000"/>
                <w:kern w:val="0"/>
                <w:sz w:val="16"/>
                <w:szCs w:val="16"/>
              </w:rPr>
              <w:t>1.开展获证企业安全监察,按计划丰都县虹存特种设备维修有限公司、重庆精呗电梯有限公司、重庆剑宁机械安装有限公司、重庆泰宏机械有限公司、丰都县对丰都县古家店液化气充装站、重庆世环燃气有限公司、丰都县天海氧气充装站等获证企业安全监管。</w:t>
            </w:r>
          </w:p>
          <w:p w14:paraId="7D0730C2">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bookmarkStart w:id="0" w:name="_GoBack"/>
            <w:bookmarkEnd w:id="0"/>
            <w:r>
              <w:rPr>
                <w:rFonts w:hint="eastAsia" w:ascii="宋体" w:hAnsi="宋体" w:cs="宋体"/>
                <w:color w:val="000000"/>
                <w:kern w:val="0"/>
                <w:sz w:val="16"/>
                <w:szCs w:val="16"/>
                <w:lang w:eastAsia="zh-CN"/>
              </w:rPr>
              <w:t>制定并完成</w:t>
            </w:r>
            <w:r>
              <w:rPr>
                <w:rFonts w:hint="eastAsia" w:ascii="宋体" w:hAnsi="宋体" w:cs="宋体"/>
                <w:color w:val="000000"/>
                <w:kern w:val="0"/>
                <w:sz w:val="16"/>
                <w:szCs w:val="16"/>
              </w:rPr>
              <w:t>2023年特种设备日常检查计划，重点场所特种设备日常检查率达到100%。</w:t>
            </w:r>
          </w:p>
          <w:p w14:paraId="7D8C231F">
            <w:pPr>
              <w:widowControl/>
              <w:jc w:val="left"/>
              <w:rPr>
                <w:rFonts w:ascii="宋体" w:hAnsi="宋体" w:cs="宋体"/>
                <w:color w:val="000000"/>
                <w:kern w:val="0"/>
                <w:sz w:val="16"/>
                <w:szCs w:val="16"/>
              </w:rPr>
            </w:pPr>
            <w:r>
              <w:rPr>
                <w:rFonts w:hint="eastAsia" w:ascii="宋体" w:hAnsi="宋体" w:cs="宋体"/>
                <w:color w:val="000000"/>
                <w:kern w:val="0"/>
                <w:sz w:val="16"/>
                <w:szCs w:val="16"/>
              </w:rPr>
              <w:t>3.持续强化特种设备法定检验工作，确保.辖区固定特种设备的定期检验率达到97%以上。</w:t>
            </w:r>
          </w:p>
          <w:p w14:paraId="640824BC">
            <w:pPr>
              <w:widowControl/>
              <w:jc w:val="left"/>
              <w:rPr>
                <w:rFonts w:ascii="宋体" w:hAnsi="宋体" w:cs="宋体"/>
                <w:color w:val="000000"/>
                <w:kern w:val="0"/>
                <w:sz w:val="16"/>
                <w:szCs w:val="16"/>
              </w:rPr>
            </w:pPr>
            <w:r>
              <w:rPr>
                <w:rFonts w:hint="eastAsia" w:ascii="宋体" w:hAnsi="宋体" w:cs="宋体"/>
                <w:color w:val="000000"/>
                <w:kern w:val="0"/>
                <w:sz w:val="16"/>
                <w:szCs w:val="16"/>
              </w:rPr>
              <w:t>4.开展安全乘梯守护行动，提高电梯维保工作质量，增强居民安全乘梯意识。</w:t>
            </w:r>
          </w:p>
          <w:p w14:paraId="26674BFD">
            <w:pPr>
              <w:widowControl/>
              <w:jc w:val="left"/>
              <w:rPr>
                <w:rFonts w:ascii="宋体" w:hAnsi="宋体" w:cs="宋体"/>
                <w:color w:val="000000"/>
                <w:kern w:val="0"/>
                <w:sz w:val="16"/>
                <w:szCs w:val="16"/>
              </w:rPr>
            </w:pPr>
            <w:r>
              <w:rPr>
                <w:rFonts w:hint="eastAsia" w:ascii="宋体" w:hAnsi="宋体" w:cs="宋体"/>
                <w:color w:val="000000"/>
                <w:kern w:val="0"/>
                <w:sz w:val="16"/>
                <w:szCs w:val="16"/>
              </w:rPr>
              <w:t>5.特种设备信息化管理平台飘红率保持1%以下，特种设备一般事故隐患整治率达到97%以上。</w:t>
            </w:r>
          </w:p>
          <w:p w14:paraId="3696BB11">
            <w:pPr>
              <w:widowControl/>
              <w:jc w:val="left"/>
              <w:rPr>
                <w:rFonts w:ascii="宋体" w:hAnsi="宋体" w:cs="宋体"/>
                <w:color w:val="000000"/>
                <w:kern w:val="0"/>
                <w:sz w:val="16"/>
                <w:szCs w:val="16"/>
              </w:rPr>
            </w:pPr>
            <w:r>
              <w:rPr>
                <w:rFonts w:hint="eastAsia" w:ascii="宋体" w:hAnsi="宋体" w:cs="宋体"/>
                <w:color w:val="000000"/>
                <w:kern w:val="0"/>
                <w:sz w:val="16"/>
                <w:szCs w:val="16"/>
              </w:rPr>
              <w:t>6.扎实开展安全生产日周月执法检查，形成全县特种设备安全隐患台账，及时发现并消除安全隐患台账。</w:t>
            </w:r>
          </w:p>
        </w:tc>
        <w:tc>
          <w:tcPr>
            <w:tcW w:w="3648" w:type="dxa"/>
            <w:gridSpan w:val="4"/>
            <w:tcBorders>
              <w:top w:val="single" w:color="auto" w:sz="4" w:space="0"/>
              <w:left w:val="nil"/>
              <w:bottom w:val="single" w:color="auto" w:sz="4" w:space="0"/>
              <w:right w:val="single" w:color="auto" w:sz="4" w:space="0"/>
            </w:tcBorders>
          </w:tcPr>
          <w:p w14:paraId="4B756DDB">
            <w:pPr>
              <w:widowControl/>
              <w:jc w:val="left"/>
              <w:rPr>
                <w:rFonts w:ascii="宋体" w:hAnsi="宋体" w:cs="宋体"/>
                <w:color w:val="000000"/>
                <w:kern w:val="0"/>
                <w:sz w:val="16"/>
                <w:szCs w:val="16"/>
              </w:rPr>
            </w:pPr>
            <w:r>
              <w:rPr>
                <w:rFonts w:hint="eastAsia" w:ascii="宋体" w:hAnsi="宋体" w:cs="宋体"/>
                <w:color w:val="000000"/>
                <w:kern w:val="0"/>
                <w:sz w:val="16"/>
                <w:szCs w:val="16"/>
              </w:rPr>
              <w:t>1.开展获证企业安全监察,按计划丰都县虹存特种设备维修有限公司、重庆精呗电梯有限公司、重庆剑宁机械安装有限公司、重庆泰宏机械有限公司、丰都县对丰都县古家店液化气充装站、重庆世环燃气有限公司、丰都县天海氧气充装站等获证企业安全监管。</w:t>
            </w:r>
          </w:p>
          <w:p w14:paraId="1911082A">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eastAsia="zh-CN"/>
              </w:rPr>
              <w:t>制定并完成</w:t>
            </w:r>
            <w:r>
              <w:rPr>
                <w:rFonts w:hint="eastAsia" w:ascii="宋体" w:hAnsi="宋体" w:cs="宋体"/>
                <w:color w:val="000000"/>
                <w:kern w:val="0"/>
                <w:sz w:val="16"/>
                <w:szCs w:val="16"/>
              </w:rPr>
              <w:t>2023年特种设备日常检查计划，重点场所特种设备日常检查率达到100%。</w:t>
            </w:r>
          </w:p>
          <w:p w14:paraId="70E0CDAA">
            <w:pPr>
              <w:widowControl/>
              <w:jc w:val="left"/>
              <w:rPr>
                <w:rFonts w:ascii="宋体" w:hAnsi="宋体" w:cs="宋体"/>
                <w:color w:val="000000"/>
                <w:kern w:val="0"/>
                <w:sz w:val="16"/>
                <w:szCs w:val="16"/>
              </w:rPr>
            </w:pPr>
            <w:r>
              <w:rPr>
                <w:rFonts w:hint="eastAsia" w:ascii="宋体" w:hAnsi="宋体" w:cs="宋体"/>
                <w:color w:val="000000"/>
                <w:kern w:val="0"/>
                <w:sz w:val="16"/>
                <w:szCs w:val="16"/>
              </w:rPr>
              <w:t>3.持续强化特种设备法定检验工作，确保.辖区固定特种设备的定期检验率达到97%以上。</w:t>
            </w:r>
          </w:p>
          <w:p w14:paraId="14ED141D">
            <w:pPr>
              <w:widowControl/>
              <w:jc w:val="left"/>
              <w:rPr>
                <w:rFonts w:ascii="宋体" w:hAnsi="宋体" w:cs="宋体"/>
                <w:color w:val="000000"/>
                <w:kern w:val="0"/>
                <w:sz w:val="16"/>
                <w:szCs w:val="16"/>
              </w:rPr>
            </w:pPr>
            <w:r>
              <w:rPr>
                <w:rFonts w:hint="eastAsia" w:ascii="宋体" w:hAnsi="宋体" w:cs="宋体"/>
                <w:color w:val="000000"/>
                <w:kern w:val="0"/>
                <w:sz w:val="16"/>
                <w:szCs w:val="16"/>
              </w:rPr>
              <w:t>4.开展安全乘梯守护行动，提高电梯维保工作质量，增强居民安全乘梯意识。</w:t>
            </w:r>
          </w:p>
          <w:p w14:paraId="6AE8579B">
            <w:pPr>
              <w:widowControl/>
              <w:jc w:val="left"/>
              <w:rPr>
                <w:rFonts w:ascii="宋体" w:hAnsi="宋体" w:cs="宋体"/>
                <w:color w:val="000000"/>
                <w:kern w:val="0"/>
                <w:sz w:val="16"/>
                <w:szCs w:val="16"/>
              </w:rPr>
            </w:pPr>
            <w:r>
              <w:rPr>
                <w:rFonts w:hint="eastAsia" w:ascii="宋体" w:hAnsi="宋体" w:cs="宋体"/>
                <w:color w:val="000000"/>
                <w:kern w:val="0"/>
                <w:sz w:val="16"/>
                <w:szCs w:val="16"/>
              </w:rPr>
              <w:t>5.特种设备信息化管理平台飘红率保持1%以下，特种设备一般事故隐患整治率达到97%以上。</w:t>
            </w:r>
          </w:p>
          <w:p w14:paraId="56CC951D">
            <w:pPr>
              <w:widowControl/>
              <w:jc w:val="left"/>
              <w:rPr>
                <w:rFonts w:ascii="宋体" w:hAnsi="宋体" w:cs="宋体"/>
                <w:color w:val="000000"/>
                <w:kern w:val="0"/>
                <w:sz w:val="16"/>
                <w:szCs w:val="16"/>
              </w:rPr>
            </w:pPr>
            <w:r>
              <w:rPr>
                <w:rFonts w:hint="eastAsia" w:ascii="宋体" w:hAnsi="宋体" w:cs="宋体"/>
                <w:color w:val="000000"/>
                <w:kern w:val="0"/>
                <w:sz w:val="16"/>
                <w:szCs w:val="16"/>
              </w:rPr>
              <w:t>6.扎实开展安全生产日周月执法检查，形成全县特种设备安全隐患台账，及时发现并消除安全隐患台账。</w:t>
            </w:r>
          </w:p>
        </w:tc>
        <w:tc>
          <w:tcPr>
            <w:tcW w:w="3685" w:type="dxa"/>
            <w:gridSpan w:val="4"/>
            <w:tcBorders>
              <w:top w:val="single" w:color="auto" w:sz="4" w:space="0"/>
              <w:left w:val="nil"/>
              <w:bottom w:val="single" w:color="auto" w:sz="4" w:space="0"/>
              <w:right w:val="single" w:color="auto" w:sz="4" w:space="0"/>
            </w:tcBorders>
          </w:tcPr>
          <w:p w14:paraId="171D6D8D">
            <w:pPr>
              <w:widowControl/>
              <w:jc w:val="left"/>
              <w:rPr>
                <w:rFonts w:ascii="宋体" w:hAnsi="宋体" w:cs="宋体"/>
                <w:color w:val="000000"/>
                <w:kern w:val="0"/>
                <w:sz w:val="16"/>
                <w:szCs w:val="16"/>
              </w:rPr>
            </w:pPr>
            <w:r>
              <w:rPr>
                <w:rFonts w:hint="eastAsia" w:ascii="宋体" w:hAnsi="宋体" w:cs="宋体"/>
                <w:color w:val="000000"/>
                <w:kern w:val="0"/>
                <w:sz w:val="16"/>
                <w:szCs w:val="16"/>
              </w:rPr>
              <w:t>1.开展获证企业安全监察,按计划丰都县虹存特种设备维修有限公司、重庆精呗电梯有限公司、重庆剑宁机械安装有限公司、重庆泰宏机械有限公司、丰都县对丰都县古家店液化气充装站、重庆世环燃气有限公司、丰都县天海氧气充装站等获证企业安全监管。</w:t>
            </w:r>
          </w:p>
          <w:p w14:paraId="7723D500">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eastAsia="zh-CN"/>
              </w:rPr>
              <w:t>制定并完成</w:t>
            </w:r>
            <w:r>
              <w:rPr>
                <w:rFonts w:hint="eastAsia" w:ascii="宋体" w:hAnsi="宋体" w:cs="宋体"/>
                <w:color w:val="000000"/>
                <w:kern w:val="0"/>
                <w:sz w:val="16"/>
                <w:szCs w:val="16"/>
              </w:rPr>
              <w:t>2023年特种设备日常检查计划，重点场所特种设备日常检查率达到100%。</w:t>
            </w:r>
          </w:p>
          <w:p w14:paraId="4792FA9E">
            <w:pPr>
              <w:widowControl/>
              <w:jc w:val="left"/>
              <w:rPr>
                <w:rFonts w:ascii="宋体" w:hAnsi="宋体" w:cs="宋体"/>
                <w:color w:val="000000"/>
                <w:kern w:val="0"/>
                <w:sz w:val="16"/>
                <w:szCs w:val="16"/>
              </w:rPr>
            </w:pPr>
            <w:r>
              <w:rPr>
                <w:rFonts w:hint="eastAsia" w:ascii="宋体" w:hAnsi="宋体" w:cs="宋体"/>
                <w:color w:val="000000"/>
                <w:kern w:val="0"/>
                <w:sz w:val="16"/>
                <w:szCs w:val="16"/>
              </w:rPr>
              <w:t>3.持续强化特种设备法定检验工作，辖区固定特种设备的定期检验率达到99%。</w:t>
            </w:r>
          </w:p>
          <w:p w14:paraId="13036E6A">
            <w:pPr>
              <w:widowControl/>
              <w:jc w:val="left"/>
              <w:rPr>
                <w:rFonts w:ascii="宋体" w:hAnsi="宋体" w:cs="宋体"/>
                <w:color w:val="000000"/>
                <w:kern w:val="0"/>
                <w:sz w:val="16"/>
                <w:szCs w:val="16"/>
              </w:rPr>
            </w:pPr>
            <w:r>
              <w:rPr>
                <w:rFonts w:hint="eastAsia" w:ascii="宋体" w:hAnsi="宋体" w:cs="宋体"/>
                <w:color w:val="000000"/>
                <w:kern w:val="0"/>
                <w:sz w:val="16"/>
                <w:szCs w:val="16"/>
              </w:rPr>
              <w:t>4.开展安全乘梯守护行动，提高电梯维保工作质量，增强居民安全乘梯意识。</w:t>
            </w:r>
          </w:p>
          <w:p w14:paraId="42851E10">
            <w:pPr>
              <w:widowControl/>
              <w:jc w:val="left"/>
              <w:rPr>
                <w:rFonts w:ascii="宋体" w:hAnsi="宋体" w:cs="宋体"/>
                <w:color w:val="000000"/>
                <w:kern w:val="0"/>
                <w:sz w:val="16"/>
                <w:szCs w:val="16"/>
              </w:rPr>
            </w:pPr>
            <w:r>
              <w:rPr>
                <w:rFonts w:hint="eastAsia" w:ascii="宋体" w:hAnsi="宋体" w:cs="宋体"/>
                <w:color w:val="000000"/>
                <w:kern w:val="0"/>
                <w:sz w:val="16"/>
                <w:szCs w:val="16"/>
              </w:rPr>
              <w:t>5.特种设备信息化管理平台飘红率保持1%以下，特种设备一般事故隐患整治率达到99%。</w:t>
            </w:r>
          </w:p>
          <w:p w14:paraId="4AC78B78">
            <w:pPr>
              <w:widowControl/>
              <w:jc w:val="left"/>
              <w:rPr>
                <w:rFonts w:ascii="宋体" w:hAnsi="宋体" w:cs="宋体"/>
                <w:color w:val="000000"/>
                <w:kern w:val="0"/>
                <w:sz w:val="16"/>
                <w:szCs w:val="16"/>
              </w:rPr>
            </w:pPr>
            <w:r>
              <w:rPr>
                <w:rFonts w:hint="eastAsia" w:ascii="宋体" w:hAnsi="宋体" w:cs="宋体"/>
                <w:color w:val="000000"/>
                <w:kern w:val="0"/>
                <w:sz w:val="16"/>
                <w:szCs w:val="16"/>
              </w:rPr>
              <w:t>6.扎实开展安全生产日周月执法检查，形成全县特种设备安全隐患台账，及时发现并消除安全隐患台账。</w:t>
            </w:r>
          </w:p>
        </w:tc>
      </w:tr>
      <w:tr w14:paraId="78D49A7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2190B7">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0DA0503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450AB11">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9BED297">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033BC623">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329CAD5A">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2540B70D">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413BED9E">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31238FB2">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72C43E93">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17DBACED">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12A8E1AD">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0D6FC397">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722E410F">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248F61FD">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667E6D80">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02CBC5">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400D2ED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33C8FF3">
            <w:pPr>
              <w:widowControl/>
              <w:jc w:val="left"/>
              <w:rPr>
                <w:rFonts w:ascii="宋体" w:hAnsi="宋体" w:cs="宋体"/>
                <w:color w:val="000000"/>
                <w:kern w:val="0"/>
                <w:sz w:val="16"/>
                <w:szCs w:val="16"/>
              </w:rPr>
            </w:pPr>
            <w:r>
              <w:rPr>
                <w:rFonts w:hint="eastAsia" w:ascii="宋体" w:hAnsi="宋体" w:cs="宋体"/>
                <w:color w:val="000000"/>
                <w:kern w:val="0"/>
                <w:sz w:val="16"/>
                <w:szCs w:val="16"/>
              </w:rPr>
              <w:t>检查企业</w:t>
            </w:r>
          </w:p>
        </w:tc>
        <w:tc>
          <w:tcPr>
            <w:tcW w:w="567" w:type="dxa"/>
            <w:tcBorders>
              <w:top w:val="nil"/>
              <w:left w:val="nil"/>
              <w:bottom w:val="single" w:color="auto" w:sz="4" w:space="0"/>
              <w:right w:val="single" w:color="auto" w:sz="4" w:space="0"/>
            </w:tcBorders>
            <w:noWrap/>
            <w:vAlign w:val="center"/>
          </w:tcPr>
          <w:p w14:paraId="430B7407">
            <w:pPr>
              <w:widowControl/>
              <w:jc w:val="left"/>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329D30B0">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7B935222">
            <w:pPr>
              <w:widowControl/>
              <w:jc w:val="left"/>
              <w:rPr>
                <w:rFonts w:ascii="宋体" w:hAnsi="宋体" w:cs="宋体"/>
                <w:color w:val="000000"/>
                <w:kern w:val="0"/>
                <w:sz w:val="16"/>
                <w:szCs w:val="16"/>
              </w:rPr>
            </w:pPr>
            <w:r>
              <w:rPr>
                <w:rFonts w:hint="eastAsia" w:ascii="宋体" w:hAnsi="宋体" w:cs="宋体"/>
                <w:color w:val="000000"/>
                <w:kern w:val="0"/>
                <w:sz w:val="16"/>
                <w:szCs w:val="16"/>
              </w:rPr>
              <w:t>67</w:t>
            </w:r>
          </w:p>
        </w:tc>
        <w:tc>
          <w:tcPr>
            <w:tcW w:w="1034" w:type="dxa"/>
            <w:tcBorders>
              <w:top w:val="nil"/>
              <w:left w:val="nil"/>
              <w:bottom w:val="single" w:color="auto" w:sz="4" w:space="0"/>
              <w:right w:val="single" w:color="auto" w:sz="4" w:space="0"/>
            </w:tcBorders>
            <w:noWrap/>
            <w:vAlign w:val="center"/>
          </w:tcPr>
          <w:p w14:paraId="175C0A77">
            <w:pPr>
              <w:widowControl/>
              <w:jc w:val="left"/>
              <w:rPr>
                <w:rFonts w:ascii="宋体" w:hAnsi="宋体" w:cs="宋体"/>
                <w:color w:val="000000"/>
                <w:kern w:val="0"/>
                <w:sz w:val="16"/>
                <w:szCs w:val="16"/>
              </w:rPr>
            </w:pPr>
            <w:r>
              <w:rPr>
                <w:rFonts w:hint="eastAsia" w:ascii="宋体" w:hAnsi="宋体" w:cs="宋体"/>
                <w:color w:val="000000"/>
                <w:kern w:val="0"/>
                <w:sz w:val="16"/>
                <w:szCs w:val="16"/>
              </w:rPr>
              <w:t>78</w:t>
            </w:r>
          </w:p>
        </w:tc>
        <w:tc>
          <w:tcPr>
            <w:tcW w:w="862" w:type="dxa"/>
            <w:tcBorders>
              <w:top w:val="nil"/>
              <w:left w:val="nil"/>
              <w:bottom w:val="single" w:color="auto" w:sz="4" w:space="0"/>
              <w:right w:val="single" w:color="auto" w:sz="4" w:space="0"/>
            </w:tcBorders>
            <w:noWrap/>
            <w:vAlign w:val="center"/>
          </w:tcPr>
          <w:p w14:paraId="5787593C">
            <w:pPr>
              <w:widowControl/>
              <w:jc w:val="left"/>
              <w:rPr>
                <w:rFonts w:ascii="宋体" w:hAnsi="宋体" w:cs="宋体"/>
                <w:color w:val="000000"/>
                <w:kern w:val="0"/>
                <w:sz w:val="16"/>
                <w:szCs w:val="16"/>
              </w:rPr>
            </w:pPr>
            <w:r>
              <w:rPr>
                <w:rFonts w:hint="eastAsia" w:ascii="宋体" w:hAnsi="宋体" w:cs="宋体"/>
                <w:color w:val="000000"/>
                <w:kern w:val="0"/>
                <w:sz w:val="16"/>
                <w:szCs w:val="16"/>
              </w:rPr>
              <w:t>16.42</w:t>
            </w:r>
          </w:p>
        </w:tc>
        <w:tc>
          <w:tcPr>
            <w:tcW w:w="1043" w:type="dxa"/>
            <w:tcBorders>
              <w:top w:val="nil"/>
              <w:left w:val="nil"/>
              <w:bottom w:val="single" w:color="auto" w:sz="4" w:space="0"/>
              <w:right w:val="single" w:color="auto" w:sz="4" w:space="0"/>
            </w:tcBorders>
            <w:noWrap/>
            <w:vAlign w:val="center"/>
          </w:tcPr>
          <w:p w14:paraId="4D9A3F60">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9A552B0">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189E5DF7">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01D4C239">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27E53E8A">
            <w:pPr>
              <w:widowControl/>
              <w:jc w:val="left"/>
              <w:rPr>
                <w:rFonts w:ascii="宋体" w:hAnsi="宋体" w:cs="宋体"/>
                <w:color w:val="000000"/>
                <w:kern w:val="0"/>
                <w:sz w:val="16"/>
                <w:szCs w:val="16"/>
              </w:rPr>
            </w:pPr>
          </w:p>
        </w:tc>
      </w:tr>
      <w:tr w14:paraId="5EC5FD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55B9C3">
            <w:pPr>
              <w:widowControl/>
              <w:jc w:val="left"/>
              <w:rPr>
                <w:rFonts w:ascii="宋体" w:hAnsi="宋体" w:cs="宋体"/>
                <w:color w:val="000000"/>
                <w:kern w:val="0"/>
                <w:sz w:val="16"/>
                <w:szCs w:val="16"/>
              </w:rPr>
            </w:pPr>
            <w:r>
              <w:rPr>
                <w:rFonts w:hint="eastAsia" w:ascii="宋体" w:hAnsi="宋体" w:cs="宋体"/>
                <w:color w:val="000000"/>
                <w:kern w:val="0"/>
                <w:sz w:val="16"/>
                <w:szCs w:val="16"/>
              </w:rPr>
              <w:t>审查企业</w:t>
            </w:r>
          </w:p>
        </w:tc>
        <w:tc>
          <w:tcPr>
            <w:tcW w:w="567" w:type="dxa"/>
            <w:tcBorders>
              <w:top w:val="nil"/>
              <w:left w:val="nil"/>
              <w:bottom w:val="single" w:color="auto" w:sz="4" w:space="0"/>
              <w:right w:val="single" w:color="auto" w:sz="4" w:space="0"/>
            </w:tcBorders>
            <w:noWrap/>
            <w:vAlign w:val="center"/>
          </w:tcPr>
          <w:p w14:paraId="359E14EE">
            <w:pPr>
              <w:widowControl/>
              <w:jc w:val="left"/>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524A3BEB">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48AFC700">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1034" w:type="dxa"/>
            <w:tcBorders>
              <w:top w:val="nil"/>
              <w:left w:val="nil"/>
              <w:bottom w:val="single" w:color="auto" w:sz="4" w:space="0"/>
              <w:right w:val="single" w:color="auto" w:sz="4" w:space="0"/>
            </w:tcBorders>
            <w:noWrap/>
            <w:vAlign w:val="center"/>
          </w:tcPr>
          <w:p w14:paraId="2A214400">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3DA0AAAB">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765DE458">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6E7CB3D7">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5FAAF5AC">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071D96CF">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048036BA">
            <w:pPr>
              <w:widowControl/>
              <w:jc w:val="left"/>
              <w:rPr>
                <w:rFonts w:ascii="宋体" w:hAnsi="宋体" w:cs="宋体"/>
                <w:color w:val="000000"/>
                <w:kern w:val="0"/>
                <w:sz w:val="16"/>
                <w:szCs w:val="16"/>
              </w:rPr>
            </w:pPr>
          </w:p>
        </w:tc>
      </w:tr>
      <w:tr w14:paraId="7D7288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B0765B">
            <w:pPr>
              <w:widowControl/>
              <w:jc w:val="left"/>
              <w:rPr>
                <w:rFonts w:ascii="宋体" w:hAnsi="宋体" w:cs="宋体"/>
                <w:color w:val="000000"/>
                <w:kern w:val="0"/>
                <w:sz w:val="16"/>
                <w:szCs w:val="16"/>
              </w:rPr>
            </w:pPr>
            <w:r>
              <w:rPr>
                <w:rFonts w:hint="eastAsia" w:ascii="宋体" w:hAnsi="宋体" w:cs="宋体"/>
                <w:color w:val="000000"/>
                <w:kern w:val="0"/>
                <w:sz w:val="16"/>
                <w:szCs w:val="16"/>
              </w:rPr>
              <w:t>监督特种设备企业主体责任履行</w:t>
            </w:r>
          </w:p>
        </w:tc>
        <w:tc>
          <w:tcPr>
            <w:tcW w:w="567" w:type="dxa"/>
            <w:tcBorders>
              <w:top w:val="nil"/>
              <w:left w:val="nil"/>
              <w:bottom w:val="single" w:color="auto" w:sz="4" w:space="0"/>
              <w:right w:val="single" w:color="auto" w:sz="4" w:space="0"/>
            </w:tcBorders>
            <w:noWrap/>
            <w:vAlign w:val="center"/>
          </w:tcPr>
          <w:p w14:paraId="72D8654C">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2209298D">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4494EEB0">
            <w:pPr>
              <w:widowControl/>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1BFDD057">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2DEA7A0D">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74102A30">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0B342C00">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0BE6EA1C">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2ECF54A1">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2ABE6747">
            <w:pPr>
              <w:widowControl/>
              <w:jc w:val="left"/>
              <w:rPr>
                <w:rFonts w:ascii="宋体" w:hAnsi="宋体" w:cs="宋体"/>
                <w:color w:val="000000"/>
                <w:kern w:val="0"/>
                <w:sz w:val="16"/>
                <w:szCs w:val="16"/>
              </w:rPr>
            </w:pPr>
          </w:p>
        </w:tc>
      </w:tr>
      <w:tr w14:paraId="34BDEC2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3564BB7">
            <w:pPr>
              <w:widowControl/>
              <w:jc w:val="left"/>
              <w:rPr>
                <w:rFonts w:ascii="宋体" w:hAnsi="宋体" w:cs="宋体"/>
                <w:color w:val="000000"/>
                <w:kern w:val="0"/>
                <w:sz w:val="16"/>
                <w:szCs w:val="16"/>
              </w:rPr>
            </w:pPr>
            <w:r>
              <w:rPr>
                <w:rFonts w:hint="eastAsia" w:ascii="宋体" w:hAnsi="宋体" w:cs="宋体"/>
                <w:color w:val="000000"/>
                <w:kern w:val="0"/>
                <w:sz w:val="16"/>
                <w:szCs w:val="16"/>
              </w:rPr>
              <w:t>特种设备事故发生</w:t>
            </w:r>
          </w:p>
        </w:tc>
        <w:tc>
          <w:tcPr>
            <w:tcW w:w="567" w:type="dxa"/>
            <w:tcBorders>
              <w:top w:val="nil"/>
              <w:left w:val="nil"/>
              <w:bottom w:val="single" w:color="auto" w:sz="4" w:space="0"/>
              <w:right w:val="single" w:color="auto" w:sz="4" w:space="0"/>
            </w:tcBorders>
            <w:noWrap/>
            <w:vAlign w:val="center"/>
          </w:tcPr>
          <w:p w14:paraId="6CF524FC">
            <w:pPr>
              <w:widowControl/>
              <w:jc w:val="left"/>
              <w:rPr>
                <w:rFonts w:ascii="宋体" w:hAnsi="宋体" w:cs="宋体"/>
                <w:color w:val="000000"/>
                <w:kern w:val="0"/>
                <w:sz w:val="16"/>
                <w:szCs w:val="16"/>
              </w:rPr>
            </w:pPr>
            <w:r>
              <w:rPr>
                <w:rFonts w:hint="eastAsia" w:ascii="宋体" w:hAnsi="宋体" w:cs="宋体"/>
                <w:color w:val="000000"/>
                <w:kern w:val="0"/>
                <w:sz w:val="16"/>
                <w:szCs w:val="16"/>
              </w:rPr>
              <w:t>件</w:t>
            </w:r>
          </w:p>
        </w:tc>
        <w:tc>
          <w:tcPr>
            <w:tcW w:w="850" w:type="dxa"/>
            <w:tcBorders>
              <w:top w:val="nil"/>
              <w:left w:val="nil"/>
              <w:bottom w:val="single" w:color="auto" w:sz="4" w:space="0"/>
              <w:right w:val="single" w:color="auto" w:sz="4" w:space="0"/>
            </w:tcBorders>
            <w:noWrap/>
            <w:vAlign w:val="center"/>
          </w:tcPr>
          <w:p w14:paraId="238C48CA">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11383914">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34" w:type="dxa"/>
            <w:tcBorders>
              <w:top w:val="nil"/>
              <w:left w:val="nil"/>
              <w:bottom w:val="single" w:color="auto" w:sz="4" w:space="0"/>
              <w:right w:val="single" w:color="auto" w:sz="4" w:space="0"/>
            </w:tcBorders>
            <w:noWrap/>
            <w:vAlign w:val="center"/>
          </w:tcPr>
          <w:p w14:paraId="1E632E8D">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862" w:type="dxa"/>
            <w:tcBorders>
              <w:top w:val="nil"/>
              <w:left w:val="nil"/>
              <w:bottom w:val="single" w:color="auto" w:sz="4" w:space="0"/>
              <w:right w:val="single" w:color="auto" w:sz="4" w:space="0"/>
            </w:tcBorders>
            <w:noWrap/>
            <w:vAlign w:val="center"/>
          </w:tcPr>
          <w:p w14:paraId="14864BE0">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1505DD79">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0F2A481B">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65CF53DE">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350E722">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7D49007A">
            <w:pPr>
              <w:widowControl/>
              <w:jc w:val="left"/>
              <w:rPr>
                <w:rFonts w:ascii="宋体" w:hAnsi="宋体" w:cs="宋体"/>
                <w:color w:val="000000"/>
                <w:kern w:val="0"/>
                <w:sz w:val="16"/>
                <w:szCs w:val="16"/>
              </w:rPr>
            </w:pPr>
          </w:p>
        </w:tc>
      </w:tr>
      <w:tr w14:paraId="02EF48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BE8AE9">
            <w:pPr>
              <w:widowControl/>
              <w:jc w:val="left"/>
              <w:rPr>
                <w:rFonts w:ascii="宋体" w:hAnsi="宋体" w:cs="宋体"/>
                <w:color w:val="000000"/>
                <w:kern w:val="0"/>
                <w:sz w:val="16"/>
                <w:szCs w:val="16"/>
              </w:rPr>
            </w:pPr>
            <w:r>
              <w:rPr>
                <w:rFonts w:hint="eastAsia" w:ascii="宋体" w:hAnsi="宋体" w:cs="宋体"/>
                <w:color w:val="000000"/>
                <w:kern w:val="0"/>
                <w:sz w:val="16"/>
                <w:szCs w:val="16"/>
              </w:rPr>
              <w:t>服务对象对设备安全的管理满意度</w:t>
            </w:r>
          </w:p>
        </w:tc>
        <w:tc>
          <w:tcPr>
            <w:tcW w:w="567" w:type="dxa"/>
            <w:tcBorders>
              <w:top w:val="nil"/>
              <w:left w:val="nil"/>
              <w:bottom w:val="single" w:color="auto" w:sz="4" w:space="0"/>
              <w:right w:val="single" w:color="auto" w:sz="4" w:space="0"/>
            </w:tcBorders>
            <w:noWrap/>
            <w:vAlign w:val="center"/>
          </w:tcPr>
          <w:p w14:paraId="671B0A5B">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11E14241">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A1DA3B8">
            <w:pPr>
              <w:widowControl/>
              <w:jc w:val="left"/>
              <w:rPr>
                <w:rFonts w:ascii="宋体" w:hAnsi="宋体" w:cs="宋体"/>
                <w:color w:val="000000"/>
                <w:kern w:val="0"/>
                <w:sz w:val="16"/>
                <w:szCs w:val="16"/>
              </w:rPr>
            </w:pPr>
            <w:r>
              <w:rPr>
                <w:rFonts w:hint="eastAsia" w:ascii="宋体" w:hAnsi="宋体" w:cs="宋体"/>
                <w:color w:val="000000"/>
                <w:kern w:val="0"/>
                <w:sz w:val="16"/>
                <w:szCs w:val="16"/>
              </w:rPr>
              <w:t>85</w:t>
            </w:r>
          </w:p>
        </w:tc>
        <w:tc>
          <w:tcPr>
            <w:tcW w:w="1034" w:type="dxa"/>
            <w:tcBorders>
              <w:top w:val="nil"/>
              <w:left w:val="nil"/>
              <w:bottom w:val="single" w:color="auto" w:sz="4" w:space="0"/>
              <w:right w:val="single" w:color="auto" w:sz="4" w:space="0"/>
            </w:tcBorders>
            <w:noWrap/>
            <w:vAlign w:val="center"/>
          </w:tcPr>
          <w:p w14:paraId="4EE132EE">
            <w:pPr>
              <w:widowControl/>
              <w:jc w:val="left"/>
              <w:rPr>
                <w:rFonts w:ascii="宋体" w:hAnsi="宋体" w:cs="宋体"/>
                <w:color w:val="000000"/>
                <w:kern w:val="0"/>
                <w:sz w:val="16"/>
                <w:szCs w:val="16"/>
              </w:rPr>
            </w:pPr>
            <w:r>
              <w:rPr>
                <w:rFonts w:hint="eastAsia" w:ascii="宋体" w:hAnsi="宋体" w:cs="宋体"/>
                <w:color w:val="000000"/>
                <w:kern w:val="0"/>
                <w:sz w:val="16"/>
                <w:szCs w:val="16"/>
              </w:rPr>
              <w:t>85</w:t>
            </w:r>
          </w:p>
        </w:tc>
        <w:tc>
          <w:tcPr>
            <w:tcW w:w="862" w:type="dxa"/>
            <w:tcBorders>
              <w:top w:val="nil"/>
              <w:left w:val="nil"/>
              <w:bottom w:val="single" w:color="auto" w:sz="4" w:space="0"/>
              <w:right w:val="single" w:color="auto" w:sz="4" w:space="0"/>
            </w:tcBorders>
            <w:noWrap/>
            <w:vAlign w:val="center"/>
          </w:tcPr>
          <w:p w14:paraId="63EEF189">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987B016">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69E6D46E">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5DEF0C25">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454AED8C">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458609AE">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bl>
    <w:p w14:paraId="205960E6">
      <w:pPr>
        <w:jc w:val="center"/>
        <w:rPr>
          <w:rFonts w:ascii="方正仿宋_GBK" w:eastAsia="方正仿宋_GBK"/>
          <w:sz w:val="32"/>
          <w:szCs w:val="32"/>
        </w:rPr>
      </w:pPr>
    </w:p>
    <w:p w14:paraId="7B505ED6">
      <w:pPr>
        <w:jc w:val="center"/>
        <w:rPr>
          <w:rFonts w:ascii="方正仿宋_GBK" w:eastAsia="方正仿宋_GBK"/>
          <w:sz w:val="32"/>
          <w:szCs w:val="32"/>
        </w:rPr>
      </w:pPr>
    </w:p>
    <w:tbl>
      <w:tblPr>
        <w:tblStyle w:val="4"/>
        <w:tblW w:w="11019" w:type="dxa"/>
        <w:jc w:val="center"/>
        <w:tblLayout w:type="autofit"/>
        <w:tblCellMar>
          <w:top w:w="0" w:type="dxa"/>
          <w:left w:w="108" w:type="dxa"/>
          <w:bottom w:w="0" w:type="dxa"/>
          <w:right w:w="108" w:type="dxa"/>
        </w:tblCellMar>
      </w:tblPr>
      <w:tblGrid>
        <w:gridCol w:w="1277"/>
        <w:gridCol w:w="586"/>
        <w:gridCol w:w="850"/>
        <w:gridCol w:w="992"/>
        <w:gridCol w:w="1034"/>
        <w:gridCol w:w="862"/>
        <w:gridCol w:w="1043"/>
        <w:gridCol w:w="709"/>
        <w:gridCol w:w="799"/>
        <w:gridCol w:w="992"/>
        <w:gridCol w:w="902"/>
        <w:gridCol w:w="992"/>
      </w:tblGrid>
      <w:tr w14:paraId="76770F3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169F1E">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6B5F8D9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8B9E0F3">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4CDE61EF">
            <w:pPr>
              <w:widowControl/>
              <w:jc w:val="left"/>
              <w:rPr>
                <w:rFonts w:ascii="宋体" w:hAnsi="宋体" w:cs="宋体"/>
                <w:color w:val="000000"/>
                <w:kern w:val="0"/>
                <w:sz w:val="16"/>
                <w:szCs w:val="16"/>
              </w:rPr>
            </w:pPr>
            <w:r>
              <w:rPr>
                <w:rFonts w:hint="eastAsia" w:ascii="宋体" w:hAnsi="宋体" w:cs="宋体"/>
                <w:color w:val="000000"/>
                <w:kern w:val="0"/>
                <w:sz w:val="16"/>
                <w:szCs w:val="16"/>
              </w:rPr>
              <w:t>市级化妆品抽检经费</w:t>
            </w:r>
          </w:p>
        </w:tc>
        <w:tc>
          <w:tcPr>
            <w:tcW w:w="992" w:type="dxa"/>
            <w:tcBorders>
              <w:top w:val="nil"/>
              <w:left w:val="nil"/>
              <w:bottom w:val="single" w:color="auto" w:sz="4" w:space="0"/>
              <w:right w:val="single" w:color="auto" w:sz="4" w:space="0"/>
            </w:tcBorders>
            <w:noWrap/>
            <w:vAlign w:val="center"/>
          </w:tcPr>
          <w:p w14:paraId="1DB06F50">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425533BB">
            <w:pPr>
              <w:widowControl/>
              <w:jc w:val="left"/>
              <w:rPr>
                <w:rFonts w:ascii="宋体" w:hAnsi="宋体" w:cs="宋体"/>
                <w:color w:val="000000"/>
                <w:kern w:val="0"/>
                <w:sz w:val="16"/>
                <w:szCs w:val="16"/>
              </w:rPr>
            </w:pPr>
            <w:r>
              <w:rPr>
                <w:rFonts w:ascii="宋体" w:hAnsi="宋体" w:cs="宋体"/>
                <w:color w:val="000000"/>
                <w:kern w:val="0"/>
                <w:sz w:val="16"/>
                <w:szCs w:val="16"/>
              </w:rPr>
              <w:t>50023022T000002052858</w:t>
            </w:r>
          </w:p>
        </w:tc>
        <w:tc>
          <w:tcPr>
            <w:tcW w:w="1043" w:type="dxa"/>
            <w:tcBorders>
              <w:top w:val="nil"/>
              <w:left w:val="nil"/>
              <w:bottom w:val="single" w:color="auto" w:sz="4" w:space="0"/>
              <w:right w:val="single" w:color="auto" w:sz="4" w:space="0"/>
            </w:tcBorders>
            <w:noWrap/>
            <w:vAlign w:val="center"/>
          </w:tcPr>
          <w:p w14:paraId="27A9B43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0BB253C5">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94.44</w:t>
            </w:r>
          </w:p>
        </w:tc>
        <w:tc>
          <w:tcPr>
            <w:tcW w:w="992" w:type="dxa"/>
            <w:tcBorders>
              <w:top w:val="nil"/>
              <w:left w:val="nil"/>
              <w:bottom w:val="single" w:color="auto" w:sz="4" w:space="0"/>
              <w:right w:val="single" w:color="auto" w:sz="4" w:space="0"/>
            </w:tcBorders>
            <w:noWrap/>
            <w:vAlign w:val="center"/>
          </w:tcPr>
          <w:p w14:paraId="1CEAA86E">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228C0026">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B1E8B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9856C3">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A92A141">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65FA9AEB">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1694805B">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7E67429B">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55E43B15">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邓剑华</w:t>
            </w:r>
          </w:p>
        </w:tc>
        <w:tc>
          <w:tcPr>
            <w:tcW w:w="992" w:type="dxa"/>
            <w:tcBorders>
              <w:top w:val="nil"/>
              <w:left w:val="nil"/>
              <w:bottom w:val="single" w:color="auto" w:sz="4" w:space="0"/>
              <w:right w:val="single" w:color="auto" w:sz="4" w:space="0"/>
            </w:tcBorders>
            <w:noWrap/>
            <w:vAlign w:val="center"/>
          </w:tcPr>
          <w:p w14:paraId="0CC36C0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F0A432">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13388979888</w:t>
            </w:r>
          </w:p>
        </w:tc>
      </w:tr>
      <w:tr w14:paraId="172AB29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8D02C2">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1E856A8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C4E500B">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24CA6AC8">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6B635B1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3F0B6129">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3DA36AFE">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0FBE732E">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43424A56">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424B803F">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35EA7900">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4E6990F9">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3494E0D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BAAED3">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340952D6">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38000.00　</w:t>
            </w:r>
          </w:p>
        </w:tc>
        <w:tc>
          <w:tcPr>
            <w:tcW w:w="1896" w:type="dxa"/>
            <w:gridSpan w:val="2"/>
            <w:tcBorders>
              <w:top w:val="single" w:color="auto" w:sz="4" w:space="0"/>
              <w:left w:val="nil"/>
              <w:bottom w:val="single" w:color="auto" w:sz="4" w:space="0"/>
              <w:right w:val="single" w:color="auto" w:sz="4" w:space="0"/>
            </w:tcBorders>
            <w:noWrap/>
            <w:vAlign w:val="center"/>
          </w:tcPr>
          <w:p w14:paraId="62D2BEF2">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26600.00　</w:t>
            </w:r>
          </w:p>
        </w:tc>
        <w:tc>
          <w:tcPr>
            <w:tcW w:w="1752" w:type="dxa"/>
            <w:gridSpan w:val="2"/>
            <w:tcBorders>
              <w:top w:val="single" w:color="auto" w:sz="4" w:space="0"/>
              <w:left w:val="nil"/>
              <w:bottom w:val="single" w:color="auto" w:sz="4" w:space="0"/>
              <w:right w:val="single" w:color="auto" w:sz="4" w:space="0"/>
            </w:tcBorders>
            <w:noWrap/>
            <w:vAlign w:val="center"/>
          </w:tcPr>
          <w:p w14:paraId="708D1F7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26600.00　</w:t>
            </w:r>
          </w:p>
        </w:tc>
        <w:tc>
          <w:tcPr>
            <w:tcW w:w="1791" w:type="dxa"/>
            <w:gridSpan w:val="2"/>
            <w:tcBorders>
              <w:top w:val="single" w:color="auto" w:sz="4" w:space="0"/>
              <w:left w:val="nil"/>
              <w:bottom w:val="single" w:color="auto" w:sz="4" w:space="0"/>
              <w:right w:val="single" w:color="auto" w:sz="4" w:space="0"/>
            </w:tcBorders>
            <w:noWrap/>
            <w:vAlign w:val="center"/>
          </w:tcPr>
          <w:p w14:paraId="1D30F9A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0831344B">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561FD639">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4C13966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091BED3">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4679D84D">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38000.00　</w:t>
            </w:r>
          </w:p>
        </w:tc>
        <w:tc>
          <w:tcPr>
            <w:tcW w:w="1896" w:type="dxa"/>
            <w:gridSpan w:val="2"/>
            <w:tcBorders>
              <w:top w:val="single" w:color="auto" w:sz="4" w:space="0"/>
              <w:left w:val="nil"/>
              <w:bottom w:val="single" w:color="auto" w:sz="4" w:space="0"/>
              <w:right w:val="single" w:color="auto" w:sz="4" w:space="0"/>
            </w:tcBorders>
            <w:noWrap/>
            <w:vAlign w:val="center"/>
          </w:tcPr>
          <w:p w14:paraId="2464F0ED">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26600.00　</w:t>
            </w:r>
          </w:p>
        </w:tc>
        <w:tc>
          <w:tcPr>
            <w:tcW w:w="1752" w:type="dxa"/>
            <w:gridSpan w:val="2"/>
            <w:tcBorders>
              <w:top w:val="single" w:color="auto" w:sz="4" w:space="0"/>
              <w:left w:val="nil"/>
              <w:bottom w:val="single" w:color="auto" w:sz="4" w:space="0"/>
              <w:right w:val="single" w:color="auto" w:sz="4" w:space="0"/>
            </w:tcBorders>
            <w:noWrap/>
            <w:vAlign w:val="center"/>
          </w:tcPr>
          <w:p w14:paraId="4BCA305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26600.00　</w:t>
            </w:r>
          </w:p>
        </w:tc>
        <w:tc>
          <w:tcPr>
            <w:tcW w:w="1791" w:type="dxa"/>
            <w:gridSpan w:val="2"/>
            <w:tcBorders>
              <w:top w:val="single" w:color="auto" w:sz="4" w:space="0"/>
              <w:left w:val="nil"/>
              <w:bottom w:val="single" w:color="auto" w:sz="4" w:space="0"/>
              <w:right w:val="single" w:color="auto" w:sz="4" w:space="0"/>
            </w:tcBorders>
            <w:noWrap/>
            <w:vAlign w:val="center"/>
          </w:tcPr>
          <w:p w14:paraId="4A4E3BF6">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3D27923F">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A7A9B94">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02DA07E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E32E68F">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1333C5B9">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38000.00　</w:t>
            </w:r>
          </w:p>
        </w:tc>
        <w:tc>
          <w:tcPr>
            <w:tcW w:w="1896" w:type="dxa"/>
            <w:gridSpan w:val="2"/>
            <w:tcBorders>
              <w:top w:val="single" w:color="auto" w:sz="4" w:space="0"/>
              <w:left w:val="nil"/>
              <w:bottom w:val="single" w:color="auto" w:sz="4" w:space="0"/>
              <w:right w:val="single" w:color="auto" w:sz="4" w:space="0"/>
            </w:tcBorders>
            <w:noWrap/>
            <w:vAlign w:val="center"/>
          </w:tcPr>
          <w:p w14:paraId="5FA1A6F4">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26600.00　</w:t>
            </w:r>
          </w:p>
        </w:tc>
        <w:tc>
          <w:tcPr>
            <w:tcW w:w="1752" w:type="dxa"/>
            <w:gridSpan w:val="2"/>
            <w:tcBorders>
              <w:top w:val="single" w:color="auto" w:sz="4" w:space="0"/>
              <w:left w:val="nil"/>
              <w:bottom w:val="single" w:color="auto" w:sz="4" w:space="0"/>
              <w:right w:val="single" w:color="auto" w:sz="4" w:space="0"/>
            </w:tcBorders>
            <w:noWrap/>
            <w:vAlign w:val="center"/>
          </w:tcPr>
          <w:p w14:paraId="54C5338D">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26600.00　</w:t>
            </w:r>
          </w:p>
        </w:tc>
        <w:tc>
          <w:tcPr>
            <w:tcW w:w="1791" w:type="dxa"/>
            <w:gridSpan w:val="2"/>
            <w:tcBorders>
              <w:top w:val="single" w:color="auto" w:sz="4" w:space="0"/>
              <w:left w:val="nil"/>
              <w:bottom w:val="single" w:color="auto" w:sz="4" w:space="0"/>
              <w:right w:val="single" w:color="auto" w:sz="4" w:space="0"/>
            </w:tcBorders>
            <w:noWrap/>
            <w:vAlign w:val="center"/>
          </w:tcPr>
          <w:p w14:paraId="6121F23D">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1F8FF699">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2AA5C438">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1968F09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517F52B">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4AAEC912">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647768B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50C00F1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5449B1F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7790AA7C">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72854E9A">
            <w:pPr>
              <w:widowControl/>
              <w:jc w:val="left"/>
              <w:rPr>
                <w:rFonts w:ascii="宋体" w:hAnsi="宋体" w:cs="宋体"/>
                <w:color w:val="000000"/>
                <w:kern w:val="0"/>
                <w:sz w:val="16"/>
                <w:szCs w:val="16"/>
              </w:rPr>
            </w:pPr>
            <w:r>
              <w:rPr>
                <w:rFonts w:hint="eastAsia" w:ascii="宋体" w:hAnsi="宋体" w:cs="宋体"/>
                <w:color w:val="000000"/>
                <w:kern w:val="0"/>
                <w:sz w:val="16"/>
                <w:szCs w:val="16"/>
              </w:rPr>
              <w:t>1.全县化妆品经营企业685家，监督检查覆盖率100%，化妆品经营企业每两年覆盖一次；</w:t>
            </w:r>
          </w:p>
          <w:p w14:paraId="62275F91">
            <w:pPr>
              <w:widowControl/>
              <w:jc w:val="left"/>
              <w:rPr>
                <w:rFonts w:ascii="宋体" w:hAnsi="宋体" w:cs="宋体"/>
                <w:color w:val="000000"/>
                <w:kern w:val="0"/>
                <w:sz w:val="16"/>
                <w:szCs w:val="16"/>
              </w:rPr>
            </w:pPr>
            <w:r>
              <w:rPr>
                <w:rFonts w:hint="eastAsia" w:ascii="宋体" w:hAnsi="宋体" w:cs="宋体"/>
                <w:color w:val="000000"/>
                <w:kern w:val="0"/>
                <w:sz w:val="16"/>
                <w:szCs w:val="16"/>
              </w:rPr>
              <w:t>2.化妆品抽检25批次</w:t>
            </w:r>
          </w:p>
          <w:p w14:paraId="6BB653FE">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5.12化妆品宣传周活动，在城区和10个所共发放宣传画报3000多份，化妆品安全知识手册1500份。宣传视频在重百、新世纪进行播放，7家化妆品店电子显示屏反复播放，到社区、学校、医院、美容店、化妆品店张贴宣传画报400张，以此来搞高老百姓对化妆品安全使用的认识；</w:t>
            </w:r>
          </w:p>
          <w:p w14:paraId="668B4350">
            <w:pPr>
              <w:widowControl/>
              <w:jc w:val="left"/>
              <w:rPr>
                <w:rFonts w:ascii="宋体" w:hAnsi="宋体" w:cs="宋体"/>
                <w:color w:val="000000"/>
                <w:kern w:val="0"/>
                <w:sz w:val="16"/>
                <w:szCs w:val="16"/>
              </w:rPr>
            </w:pPr>
            <w:r>
              <w:rPr>
                <w:rFonts w:hint="eastAsia" w:ascii="宋体" w:hAnsi="宋体" w:cs="宋体"/>
                <w:color w:val="000000"/>
                <w:kern w:val="0"/>
                <w:sz w:val="16"/>
                <w:szCs w:val="16"/>
              </w:rPr>
              <w:t>4.加强“四项不良反应”监测工作，其中化妆品不良反应87例 。</w:t>
            </w:r>
          </w:p>
          <w:p w14:paraId="5116EFFE">
            <w:pPr>
              <w:widowControl/>
              <w:jc w:val="left"/>
              <w:rPr>
                <w:rFonts w:ascii="宋体" w:hAnsi="宋体" w:cs="宋体"/>
                <w:color w:val="000000"/>
                <w:kern w:val="0"/>
                <w:sz w:val="16"/>
                <w:szCs w:val="16"/>
              </w:rPr>
            </w:pPr>
            <w:r>
              <w:rPr>
                <w:rFonts w:hint="eastAsia" w:ascii="宋体" w:hAnsi="宋体" w:cs="宋体"/>
                <w:color w:val="000000"/>
                <w:kern w:val="0"/>
                <w:sz w:val="16"/>
                <w:szCs w:val="16"/>
              </w:rPr>
              <w:t>5.落实化妆品等3个专项检查行动，共计出动检查人员400人次，对发现违法违规的单位进行立案查处。</w:t>
            </w:r>
          </w:p>
        </w:tc>
        <w:tc>
          <w:tcPr>
            <w:tcW w:w="3648" w:type="dxa"/>
            <w:gridSpan w:val="4"/>
            <w:tcBorders>
              <w:top w:val="single" w:color="auto" w:sz="4" w:space="0"/>
              <w:left w:val="nil"/>
              <w:bottom w:val="single" w:color="auto" w:sz="4" w:space="0"/>
              <w:right w:val="single" w:color="auto" w:sz="4" w:space="0"/>
            </w:tcBorders>
          </w:tcPr>
          <w:p w14:paraId="75AEBDBB">
            <w:pPr>
              <w:widowControl/>
              <w:jc w:val="left"/>
              <w:rPr>
                <w:rFonts w:ascii="宋体" w:hAnsi="宋体" w:cs="宋体"/>
                <w:color w:val="000000"/>
                <w:kern w:val="0"/>
                <w:sz w:val="16"/>
                <w:szCs w:val="16"/>
              </w:rPr>
            </w:pPr>
            <w:r>
              <w:rPr>
                <w:rFonts w:hint="eastAsia" w:ascii="宋体" w:hAnsi="宋体" w:cs="宋体"/>
                <w:color w:val="000000"/>
                <w:kern w:val="0"/>
                <w:sz w:val="16"/>
                <w:szCs w:val="16"/>
              </w:rPr>
              <w:t>1.全县化妆品经营企业685家，监督检查覆盖率100%，化妆品经营企业每两年覆盖一次；</w:t>
            </w:r>
          </w:p>
          <w:p w14:paraId="5AA52973">
            <w:pPr>
              <w:widowControl/>
              <w:jc w:val="left"/>
              <w:rPr>
                <w:rFonts w:ascii="宋体" w:hAnsi="宋体" w:cs="宋体"/>
                <w:color w:val="000000"/>
                <w:kern w:val="0"/>
                <w:sz w:val="16"/>
                <w:szCs w:val="16"/>
              </w:rPr>
            </w:pPr>
            <w:r>
              <w:rPr>
                <w:rFonts w:hint="eastAsia" w:ascii="宋体" w:hAnsi="宋体" w:cs="宋体"/>
                <w:color w:val="000000"/>
                <w:kern w:val="0"/>
                <w:sz w:val="16"/>
                <w:szCs w:val="16"/>
              </w:rPr>
              <w:t>2.化妆品抽检25批次</w:t>
            </w:r>
          </w:p>
          <w:p w14:paraId="08670974">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5.12化妆品宣传周活动，在城区和10个所共发放宣传画报3000多份，化妆品安全知识手册1500份。宣传视频在重百、新世纪进行播放，7家化妆品店电子显示屏反复播放，到社区、学校、医院、美容店、化妆品店张贴宣传画报400张，以此来搞高老百姓对化妆品安全使用的认识；</w:t>
            </w:r>
          </w:p>
          <w:p w14:paraId="6129B644">
            <w:pPr>
              <w:widowControl/>
              <w:jc w:val="left"/>
              <w:rPr>
                <w:rFonts w:ascii="宋体" w:hAnsi="宋体" w:cs="宋体"/>
                <w:color w:val="000000"/>
                <w:kern w:val="0"/>
                <w:sz w:val="16"/>
                <w:szCs w:val="16"/>
              </w:rPr>
            </w:pPr>
            <w:r>
              <w:rPr>
                <w:rFonts w:hint="eastAsia" w:ascii="宋体" w:hAnsi="宋体" w:cs="宋体"/>
                <w:color w:val="000000"/>
                <w:kern w:val="0"/>
                <w:sz w:val="16"/>
                <w:szCs w:val="16"/>
              </w:rPr>
              <w:t>4.加强“四项不良反应”监测工作，其中化妆品不良反应87例 。</w:t>
            </w:r>
          </w:p>
          <w:p w14:paraId="1FEFD195">
            <w:pPr>
              <w:widowControl/>
              <w:jc w:val="left"/>
              <w:rPr>
                <w:rFonts w:ascii="宋体" w:hAnsi="宋体" w:cs="宋体"/>
                <w:color w:val="000000"/>
                <w:kern w:val="0"/>
                <w:sz w:val="16"/>
                <w:szCs w:val="16"/>
              </w:rPr>
            </w:pPr>
            <w:r>
              <w:rPr>
                <w:rFonts w:hint="eastAsia" w:ascii="宋体" w:hAnsi="宋体" w:cs="宋体"/>
                <w:color w:val="000000"/>
                <w:kern w:val="0"/>
                <w:sz w:val="16"/>
                <w:szCs w:val="16"/>
              </w:rPr>
              <w:t>5.落实化妆品等3个专项检查行动，共计出动检查人员400人次，对发现违法违规的单位进行立案查处。</w:t>
            </w:r>
          </w:p>
        </w:tc>
        <w:tc>
          <w:tcPr>
            <w:tcW w:w="3685" w:type="dxa"/>
            <w:gridSpan w:val="4"/>
            <w:tcBorders>
              <w:top w:val="single" w:color="auto" w:sz="4" w:space="0"/>
              <w:left w:val="nil"/>
              <w:bottom w:val="single" w:color="auto" w:sz="4" w:space="0"/>
              <w:right w:val="single" w:color="auto" w:sz="4" w:space="0"/>
            </w:tcBorders>
          </w:tcPr>
          <w:p w14:paraId="7B867D9B">
            <w:pPr>
              <w:widowControl/>
              <w:jc w:val="left"/>
              <w:rPr>
                <w:rFonts w:ascii="宋体" w:hAnsi="宋体" w:cs="宋体"/>
                <w:color w:val="000000"/>
                <w:kern w:val="0"/>
                <w:sz w:val="16"/>
                <w:szCs w:val="16"/>
              </w:rPr>
            </w:pPr>
            <w:r>
              <w:rPr>
                <w:rFonts w:hint="eastAsia" w:ascii="宋体" w:hAnsi="宋体" w:cs="宋体"/>
                <w:color w:val="000000"/>
                <w:kern w:val="0"/>
                <w:sz w:val="16"/>
                <w:szCs w:val="16"/>
              </w:rPr>
              <w:t>1.全县化妆品经营企业685家，监督检查覆盖率100%，化妆品经营企业每两年覆盖一次；</w:t>
            </w:r>
          </w:p>
          <w:p w14:paraId="1ABBDD95">
            <w:pPr>
              <w:widowControl/>
              <w:jc w:val="left"/>
              <w:rPr>
                <w:rFonts w:ascii="宋体" w:hAnsi="宋体" w:cs="宋体"/>
                <w:color w:val="000000"/>
                <w:kern w:val="0"/>
                <w:sz w:val="16"/>
                <w:szCs w:val="16"/>
              </w:rPr>
            </w:pPr>
            <w:r>
              <w:rPr>
                <w:rFonts w:hint="eastAsia" w:ascii="宋体" w:hAnsi="宋体" w:cs="宋体"/>
                <w:color w:val="000000"/>
                <w:kern w:val="0"/>
                <w:sz w:val="16"/>
                <w:szCs w:val="16"/>
              </w:rPr>
              <w:t>2.化妆品抽检25批次</w:t>
            </w:r>
          </w:p>
          <w:p w14:paraId="22DA1553">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5.12化妆品宣传周活动，在城区和10个所共发放宣传画报3000多份，化妆品安全知识手册1500份。宣传视频在重百、新世纪进行播放，7家化妆品店电子显示屏反复播放，到社区、学校、医院、美容店、化妆品店张贴宣传画报400张，以此来搞高老百姓对化妆品安全使用的认识；</w:t>
            </w:r>
          </w:p>
          <w:p w14:paraId="3F6D21EC">
            <w:pPr>
              <w:widowControl/>
              <w:jc w:val="left"/>
              <w:rPr>
                <w:rFonts w:ascii="宋体" w:hAnsi="宋体" w:cs="宋体"/>
                <w:color w:val="000000"/>
                <w:kern w:val="0"/>
                <w:sz w:val="16"/>
                <w:szCs w:val="16"/>
              </w:rPr>
            </w:pPr>
            <w:r>
              <w:rPr>
                <w:rFonts w:hint="eastAsia" w:ascii="宋体" w:hAnsi="宋体" w:cs="宋体"/>
                <w:color w:val="000000"/>
                <w:kern w:val="0"/>
                <w:sz w:val="16"/>
                <w:szCs w:val="16"/>
              </w:rPr>
              <w:t>4.加强“四项不良反应”监测工作，其中化妆品不良反应87例 。</w:t>
            </w:r>
          </w:p>
          <w:p w14:paraId="32938E61">
            <w:pPr>
              <w:widowControl/>
              <w:jc w:val="left"/>
              <w:rPr>
                <w:rFonts w:ascii="宋体" w:hAnsi="宋体" w:cs="宋体"/>
                <w:color w:val="000000"/>
                <w:kern w:val="0"/>
                <w:sz w:val="16"/>
                <w:szCs w:val="16"/>
              </w:rPr>
            </w:pPr>
            <w:r>
              <w:rPr>
                <w:rFonts w:hint="eastAsia" w:ascii="宋体" w:hAnsi="宋体" w:cs="宋体"/>
                <w:color w:val="000000"/>
                <w:kern w:val="0"/>
                <w:sz w:val="16"/>
                <w:szCs w:val="16"/>
              </w:rPr>
              <w:t>5.落实化妆品等3个专项检查行动，共计出动检查人员400人次，对发现违法违规的单位进行立案查处。</w:t>
            </w:r>
          </w:p>
        </w:tc>
      </w:tr>
      <w:tr w14:paraId="4A3064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3D1101">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6081B50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7FC020">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7CB678C">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7123D5C5">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0366F9F4">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1304DBD">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50BB1719">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7B0FCDFC">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4E6B9A33">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26D7CA54">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13845DE5">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366986A3">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314EABBF">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08481D38">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33950320">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C3B8036">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1F81FC7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CA1D43">
            <w:pPr>
              <w:widowControl/>
              <w:jc w:val="left"/>
              <w:rPr>
                <w:rFonts w:ascii="宋体" w:hAnsi="宋体" w:cs="宋体"/>
                <w:color w:val="000000"/>
                <w:kern w:val="0"/>
                <w:sz w:val="16"/>
                <w:szCs w:val="16"/>
              </w:rPr>
            </w:pPr>
            <w:r>
              <w:rPr>
                <w:rFonts w:hint="eastAsia" w:ascii="宋体" w:hAnsi="宋体" w:cs="宋体"/>
                <w:color w:val="000000"/>
                <w:kern w:val="0"/>
                <w:sz w:val="16"/>
                <w:szCs w:val="16"/>
              </w:rPr>
              <w:t>化妆品抽检</w:t>
            </w:r>
          </w:p>
        </w:tc>
        <w:tc>
          <w:tcPr>
            <w:tcW w:w="567" w:type="dxa"/>
            <w:tcBorders>
              <w:top w:val="nil"/>
              <w:left w:val="nil"/>
              <w:bottom w:val="single" w:color="auto" w:sz="4" w:space="0"/>
              <w:right w:val="single" w:color="auto" w:sz="4" w:space="0"/>
            </w:tcBorders>
            <w:noWrap/>
            <w:vAlign w:val="center"/>
          </w:tcPr>
          <w:p w14:paraId="61381020">
            <w:pPr>
              <w:widowControl/>
              <w:jc w:val="left"/>
              <w:rPr>
                <w:rFonts w:ascii="宋体" w:hAnsi="宋体" w:cs="宋体"/>
                <w:color w:val="000000"/>
                <w:kern w:val="0"/>
                <w:sz w:val="16"/>
                <w:szCs w:val="16"/>
              </w:rPr>
            </w:pPr>
            <w:r>
              <w:rPr>
                <w:rFonts w:hint="eastAsia" w:ascii="宋体" w:hAnsi="宋体" w:cs="宋体"/>
                <w:color w:val="000000"/>
                <w:kern w:val="0"/>
                <w:sz w:val="16"/>
                <w:szCs w:val="16"/>
              </w:rPr>
              <w:t>批次</w:t>
            </w:r>
          </w:p>
        </w:tc>
        <w:tc>
          <w:tcPr>
            <w:tcW w:w="850" w:type="dxa"/>
            <w:tcBorders>
              <w:top w:val="nil"/>
              <w:left w:val="nil"/>
              <w:bottom w:val="single" w:color="auto" w:sz="4" w:space="0"/>
              <w:right w:val="single" w:color="auto" w:sz="4" w:space="0"/>
            </w:tcBorders>
            <w:noWrap/>
            <w:vAlign w:val="center"/>
          </w:tcPr>
          <w:p w14:paraId="2CCFBD29">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46F7F53C">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1034" w:type="dxa"/>
            <w:tcBorders>
              <w:top w:val="nil"/>
              <w:left w:val="nil"/>
              <w:bottom w:val="single" w:color="auto" w:sz="4" w:space="0"/>
              <w:right w:val="single" w:color="auto" w:sz="4" w:space="0"/>
            </w:tcBorders>
            <w:noWrap/>
            <w:vAlign w:val="center"/>
          </w:tcPr>
          <w:p w14:paraId="4106BAAA">
            <w:pPr>
              <w:widowControl/>
              <w:jc w:val="left"/>
              <w:rPr>
                <w:rFonts w:ascii="宋体" w:hAnsi="宋体" w:cs="宋体"/>
                <w:color w:val="000000"/>
                <w:kern w:val="0"/>
                <w:sz w:val="16"/>
                <w:szCs w:val="16"/>
              </w:rPr>
            </w:pPr>
            <w:r>
              <w:rPr>
                <w:rFonts w:hint="eastAsia" w:ascii="宋体" w:hAnsi="宋体" w:cs="宋体"/>
                <w:color w:val="000000"/>
                <w:kern w:val="0"/>
                <w:sz w:val="16"/>
                <w:szCs w:val="16"/>
              </w:rPr>
              <w:t>25</w:t>
            </w:r>
          </w:p>
        </w:tc>
        <w:tc>
          <w:tcPr>
            <w:tcW w:w="862" w:type="dxa"/>
            <w:tcBorders>
              <w:top w:val="nil"/>
              <w:left w:val="nil"/>
              <w:bottom w:val="single" w:color="auto" w:sz="4" w:space="0"/>
              <w:right w:val="single" w:color="auto" w:sz="4" w:space="0"/>
            </w:tcBorders>
            <w:noWrap/>
            <w:vAlign w:val="center"/>
          </w:tcPr>
          <w:p w14:paraId="2954C080">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BE226E0">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9E906A3">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17FF1EA8">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6DEA520C">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525A8DB6">
            <w:pPr>
              <w:widowControl/>
              <w:jc w:val="left"/>
              <w:rPr>
                <w:rFonts w:ascii="宋体" w:hAnsi="宋体" w:cs="宋体"/>
                <w:color w:val="000000"/>
                <w:kern w:val="0"/>
                <w:sz w:val="16"/>
                <w:szCs w:val="16"/>
              </w:rPr>
            </w:pPr>
          </w:p>
        </w:tc>
      </w:tr>
      <w:tr w14:paraId="50E5795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C4CB13">
            <w:pPr>
              <w:widowControl/>
              <w:jc w:val="left"/>
              <w:rPr>
                <w:rFonts w:ascii="宋体" w:hAnsi="宋体" w:cs="宋体"/>
                <w:color w:val="000000"/>
                <w:kern w:val="0"/>
                <w:sz w:val="16"/>
                <w:szCs w:val="16"/>
              </w:rPr>
            </w:pPr>
            <w:r>
              <w:rPr>
                <w:rFonts w:hint="eastAsia" w:ascii="宋体" w:hAnsi="宋体" w:cs="宋体"/>
                <w:color w:val="000000"/>
                <w:kern w:val="0"/>
                <w:sz w:val="16"/>
                <w:szCs w:val="16"/>
              </w:rPr>
              <w:t>化妆品检查单位</w:t>
            </w:r>
          </w:p>
        </w:tc>
        <w:tc>
          <w:tcPr>
            <w:tcW w:w="567" w:type="dxa"/>
            <w:tcBorders>
              <w:top w:val="nil"/>
              <w:left w:val="nil"/>
              <w:bottom w:val="single" w:color="auto" w:sz="4" w:space="0"/>
              <w:right w:val="single" w:color="auto" w:sz="4" w:space="0"/>
            </w:tcBorders>
            <w:noWrap/>
            <w:vAlign w:val="center"/>
          </w:tcPr>
          <w:p w14:paraId="0BD58228">
            <w:pPr>
              <w:widowControl/>
              <w:jc w:val="left"/>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425FCF7B">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9CDA34F">
            <w:pPr>
              <w:widowControl/>
              <w:jc w:val="left"/>
              <w:rPr>
                <w:rFonts w:ascii="宋体" w:hAnsi="宋体" w:cs="宋体"/>
                <w:color w:val="000000"/>
                <w:kern w:val="0"/>
                <w:sz w:val="16"/>
                <w:szCs w:val="16"/>
              </w:rPr>
            </w:pPr>
            <w:r>
              <w:rPr>
                <w:rFonts w:hint="eastAsia" w:ascii="宋体" w:hAnsi="宋体" w:cs="宋体"/>
                <w:color w:val="000000"/>
                <w:kern w:val="0"/>
                <w:sz w:val="16"/>
                <w:szCs w:val="16"/>
              </w:rPr>
              <w:t>437</w:t>
            </w:r>
          </w:p>
        </w:tc>
        <w:tc>
          <w:tcPr>
            <w:tcW w:w="1034" w:type="dxa"/>
            <w:tcBorders>
              <w:top w:val="nil"/>
              <w:left w:val="nil"/>
              <w:bottom w:val="single" w:color="auto" w:sz="4" w:space="0"/>
              <w:right w:val="single" w:color="auto" w:sz="4" w:space="0"/>
            </w:tcBorders>
            <w:noWrap/>
            <w:vAlign w:val="center"/>
          </w:tcPr>
          <w:p w14:paraId="50C3B1A0">
            <w:pPr>
              <w:widowControl/>
              <w:jc w:val="left"/>
              <w:rPr>
                <w:rFonts w:ascii="宋体" w:hAnsi="宋体" w:cs="宋体"/>
                <w:color w:val="000000"/>
                <w:kern w:val="0"/>
                <w:sz w:val="16"/>
                <w:szCs w:val="16"/>
              </w:rPr>
            </w:pPr>
            <w:r>
              <w:rPr>
                <w:rFonts w:hint="eastAsia" w:ascii="宋体" w:hAnsi="宋体" w:cs="宋体"/>
                <w:color w:val="000000"/>
                <w:kern w:val="0"/>
                <w:sz w:val="16"/>
                <w:szCs w:val="16"/>
              </w:rPr>
              <w:t>440</w:t>
            </w:r>
          </w:p>
        </w:tc>
        <w:tc>
          <w:tcPr>
            <w:tcW w:w="862" w:type="dxa"/>
            <w:tcBorders>
              <w:top w:val="nil"/>
              <w:left w:val="nil"/>
              <w:bottom w:val="single" w:color="auto" w:sz="4" w:space="0"/>
              <w:right w:val="single" w:color="auto" w:sz="4" w:space="0"/>
            </w:tcBorders>
            <w:noWrap/>
            <w:vAlign w:val="center"/>
          </w:tcPr>
          <w:p w14:paraId="41F13EE4">
            <w:pPr>
              <w:widowControl/>
              <w:jc w:val="left"/>
              <w:rPr>
                <w:rFonts w:ascii="宋体" w:hAnsi="宋体" w:cs="宋体"/>
                <w:color w:val="000000"/>
                <w:kern w:val="0"/>
                <w:sz w:val="16"/>
                <w:szCs w:val="16"/>
              </w:rPr>
            </w:pPr>
            <w:r>
              <w:rPr>
                <w:rFonts w:hint="eastAsia" w:ascii="宋体" w:hAnsi="宋体" w:cs="宋体"/>
                <w:color w:val="000000"/>
                <w:kern w:val="0"/>
                <w:sz w:val="16"/>
                <w:szCs w:val="16"/>
              </w:rPr>
              <w:t>0.69</w:t>
            </w:r>
          </w:p>
        </w:tc>
        <w:tc>
          <w:tcPr>
            <w:tcW w:w="1043" w:type="dxa"/>
            <w:tcBorders>
              <w:top w:val="nil"/>
              <w:left w:val="nil"/>
              <w:bottom w:val="single" w:color="auto" w:sz="4" w:space="0"/>
              <w:right w:val="single" w:color="auto" w:sz="4" w:space="0"/>
            </w:tcBorders>
            <w:noWrap/>
            <w:vAlign w:val="center"/>
          </w:tcPr>
          <w:p w14:paraId="0483E59D">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364FAF9">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6C379ED7">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385F05C0">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3CDB381F">
            <w:pPr>
              <w:widowControl/>
              <w:jc w:val="left"/>
              <w:rPr>
                <w:rFonts w:ascii="宋体" w:hAnsi="宋体" w:cs="宋体"/>
                <w:color w:val="000000"/>
                <w:kern w:val="0"/>
                <w:sz w:val="16"/>
                <w:szCs w:val="16"/>
              </w:rPr>
            </w:pPr>
          </w:p>
        </w:tc>
      </w:tr>
      <w:tr w14:paraId="64A25AE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46F724">
            <w:pPr>
              <w:widowControl/>
              <w:jc w:val="left"/>
              <w:rPr>
                <w:rFonts w:ascii="宋体" w:hAnsi="宋体" w:cs="宋体"/>
                <w:color w:val="000000"/>
                <w:kern w:val="0"/>
                <w:sz w:val="16"/>
                <w:szCs w:val="16"/>
              </w:rPr>
            </w:pPr>
            <w:r>
              <w:rPr>
                <w:rFonts w:hint="eastAsia" w:ascii="宋体" w:hAnsi="宋体" w:cs="宋体"/>
                <w:color w:val="000000"/>
                <w:kern w:val="0"/>
                <w:sz w:val="16"/>
                <w:szCs w:val="16"/>
              </w:rPr>
              <w:t>开展化妆品监督检查等专项行动</w:t>
            </w:r>
          </w:p>
        </w:tc>
        <w:tc>
          <w:tcPr>
            <w:tcW w:w="567" w:type="dxa"/>
            <w:tcBorders>
              <w:top w:val="nil"/>
              <w:left w:val="nil"/>
              <w:bottom w:val="single" w:color="auto" w:sz="4" w:space="0"/>
              <w:right w:val="single" w:color="auto" w:sz="4" w:space="0"/>
            </w:tcBorders>
            <w:noWrap/>
            <w:vAlign w:val="center"/>
          </w:tcPr>
          <w:p w14:paraId="7C6AF14F">
            <w:pPr>
              <w:widowControl/>
              <w:jc w:val="left"/>
              <w:rPr>
                <w:rFonts w:ascii="宋体" w:hAnsi="宋体" w:cs="宋体"/>
                <w:color w:val="000000"/>
                <w:kern w:val="0"/>
                <w:sz w:val="16"/>
                <w:szCs w:val="16"/>
              </w:rPr>
            </w:pPr>
            <w:r>
              <w:rPr>
                <w:rFonts w:hint="eastAsia" w:ascii="宋体" w:hAnsi="宋体" w:cs="宋体"/>
                <w:color w:val="000000"/>
                <w:kern w:val="0"/>
                <w:sz w:val="16"/>
                <w:szCs w:val="16"/>
              </w:rPr>
              <w:t>次</w:t>
            </w:r>
          </w:p>
        </w:tc>
        <w:tc>
          <w:tcPr>
            <w:tcW w:w="850" w:type="dxa"/>
            <w:tcBorders>
              <w:top w:val="nil"/>
              <w:left w:val="nil"/>
              <w:bottom w:val="single" w:color="auto" w:sz="4" w:space="0"/>
              <w:right w:val="single" w:color="auto" w:sz="4" w:space="0"/>
            </w:tcBorders>
            <w:noWrap/>
            <w:vAlign w:val="center"/>
          </w:tcPr>
          <w:p w14:paraId="06907B67">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1BC03DD2">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p>
        </w:tc>
        <w:tc>
          <w:tcPr>
            <w:tcW w:w="1034" w:type="dxa"/>
            <w:tcBorders>
              <w:top w:val="nil"/>
              <w:left w:val="nil"/>
              <w:bottom w:val="single" w:color="auto" w:sz="4" w:space="0"/>
              <w:right w:val="single" w:color="auto" w:sz="4" w:space="0"/>
            </w:tcBorders>
            <w:noWrap/>
            <w:vAlign w:val="center"/>
          </w:tcPr>
          <w:p w14:paraId="29943A02">
            <w:pPr>
              <w:widowControl/>
              <w:jc w:val="left"/>
              <w:rPr>
                <w:rFonts w:ascii="宋体" w:hAnsi="宋体" w:cs="宋体"/>
                <w:color w:val="000000"/>
                <w:kern w:val="0"/>
                <w:sz w:val="16"/>
                <w:szCs w:val="16"/>
              </w:rPr>
            </w:pPr>
            <w:r>
              <w:rPr>
                <w:rFonts w:hint="eastAsia" w:ascii="宋体" w:hAnsi="宋体" w:cs="宋体"/>
                <w:color w:val="000000"/>
                <w:kern w:val="0"/>
                <w:sz w:val="16"/>
                <w:szCs w:val="16"/>
              </w:rPr>
              <w:t>2</w:t>
            </w:r>
          </w:p>
        </w:tc>
        <w:tc>
          <w:tcPr>
            <w:tcW w:w="862" w:type="dxa"/>
            <w:tcBorders>
              <w:top w:val="nil"/>
              <w:left w:val="nil"/>
              <w:bottom w:val="single" w:color="auto" w:sz="4" w:space="0"/>
              <w:right w:val="single" w:color="auto" w:sz="4" w:space="0"/>
            </w:tcBorders>
            <w:noWrap/>
            <w:vAlign w:val="center"/>
          </w:tcPr>
          <w:p w14:paraId="2528C8F8">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21BEA12D">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E2CDDE5">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64D7D6F1">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273F6C09">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4F618349">
            <w:pPr>
              <w:widowControl/>
              <w:jc w:val="left"/>
              <w:rPr>
                <w:rFonts w:ascii="宋体" w:hAnsi="宋体" w:cs="宋体"/>
                <w:color w:val="000000"/>
                <w:kern w:val="0"/>
                <w:sz w:val="16"/>
                <w:szCs w:val="16"/>
              </w:rPr>
            </w:pPr>
          </w:p>
        </w:tc>
      </w:tr>
      <w:tr w14:paraId="54DEBE7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FC228B">
            <w:pPr>
              <w:widowControl/>
              <w:jc w:val="left"/>
              <w:rPr>
                <w:rFonts w:ascii="宋体" w:hAnsi="宋体" w:cs="宋体"/>
                <w:color w:val="000000"/>
                <w:kern w:val="0"/>
                <w:sz w:val="16"/>
                <w:szCs w:val="16"/>
              </w:rPr>
            </w:pPr>
            <w:r>
              <w:rPr>
                <w:rFonts w:hint="eastAsia" w:ascii="宋体" w:hAnsi="宋体" w:cs="宋体"/>
                <w:color w:val="000000"/>
                <w:kern w:val="0"/>
                <w:sz w:val="16"/>
                <w:szCs w:val="16"/>
              </w:rPr>
              <w:t>为市民宣传化妆品相关知识，惠及人次</w:t>
            </w:r>
          </w:p>
        </w:tc>
        <w:tc>
          <w:tcPr>
            <w:tcW w:w="567" w:type="dxa"/>
            <w:tcBorders>
              <w:top w:val="nil"/>
              <w:left w:val="nil"/>
              <w:bottom w:val="single" w:color="auto" w:sz="4" w:space="0"/>
              <w:right w:val="single" w:color="auto" w:sz="4" w:space="0"/>
            </w:tcBorders>
            <w:noWrap/>
            <w:vAlign w:val="center"/>
          </w:tcPr>
          <w:p w14:paraId="2184104B">
            <w:pPr>
              <w:widowControl/>
              <w:jc w:val="left"/>
              <w:rPr>
                <w:rFonts w:ascii="宋体" w:hAnsi="宋体" w:cs="宋体"/>
                <w:color w:val="000000"/>
                <w:kern w:val="0"/>
                <w:sz w:val="16"/>
                <w:szCs w:val="16"/>
              </w:rPr>
            </w:pPr>
            <w:r>
              <w:rPr>
                <w:rFonts w:hint="eastAsia" w:ascii="宋体" w:hAnsi="宋体" w:cs="宋体"/>
                <w:color w:val="000000"/>
                <w:kern w:val="0"/>
                <w:sz w:val="16"/>
                <w:szCs w:val="16"/>
              </w:rPr>
              <w:t>人次</w:t>
            </w:r>
          </w:p>
        </w:tc>
        <w:tc>
          <w:tcPr>
            <w:tcW w:w="850" w:type="dxa"/>
            <w:tcBorders>
              <w:top w:val="nil"/>
              <w:left w:val="nil"/>
              <w:bottom w:val="single" w:color="auto" w:sz="4" w:space="0"/>
              <w:right w:val="single" w:color="auto" w:sz="4" w:space="0"/>
            </w:tcBorders>
            <w:noWrap/>
            <w:vAlign w:val="center"/>
          </w:tcPr>
          <w:p w14:paraId="387F5223">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87967EB">
            <w:pPr>
              <w:widowControl/>
              <w:jc w:val="left"/>
              <w:rPr>
                <w:rFonts w:ascii="宋体" w:hAnsi="宋体" w:cs="宋体"/>
                <w:color w:val="000000"/>
                <w:kern w:val="0"/>
                <w:sz w:val="16"/>
                <w:szCs w:val="16"/>
              </w:rPr>
            </w:pPr>
            <w:r>
              <w:rPr>
                <w:rFonts w:hint="eastAsia" w:ascii="宋体" w:hAnsi="宋体" w:cs="宋体"/>
                <w:color w:val="000000"/>
                <w:kern w:val="0"/>
                <w:sz w:val="16"/>
                <w:szCs w:val="16"/>
              </w:rPr>
              <w:t>6000</w:t>
            </w:r>
          </w:p>
        </w:tc>
        <w:tc>
          <w:tcPr>
            <w:tcW w:w="1034" w:type="dxa"/>
            <w:tcBorders>
              <w:top w:val="nil"/>
              <w:left w:val="nil"/>
              <w:bottom w:val="single" w:color="auto" w:sz="4" w:space="0"/>
              <w:right w:val="single" w:color="auto" w:sz="4" w:space="0"/>
            </w:tcBorders>
            <w:noWrap/>
            <w:vAlign w:val="center"/>
          </w:tcPr>
          <w:p w14:paraId="64D4CC2B">
            <w:pPr>
              <w:widowControl/>
              <w:jc w:val="left"/>
              <w:rPr>
                <w:rFonts w:ascii="宋体" w:hAnsi="宋体" w:cs="宋体"/>
                <w:color w:val="000000"/>
                <w:kern w:val="0"/>
                <w:sz w:val="16"/>
                <w:szCs w:val="16"/>
              </w:rPr>
            </w:pPr>
            <w:r>
              <w:rPr>
                <w:rFonts w:hint="eastAsia" w:ascii="宋体" w:hAnsi="宋体" w:cs="宋体"/>
                <w:color w:val="000000"/>
                <w:kern w:val="0"/>
                <w:sz w:val="16"/>
                <w:szCs w:val="16"/>
              </w:rPr>
              <w:t>6000</w:t>
            </w:r>
          </w:p>
        </w:tc>
        <w:tc>
          <w:tcPr>
            <w:tcW w:w="862" w:type="dxa"/>
            <w:tcBorders>
              <w:top w:val="nil"/>
              <w:left w:val="nil"/>
              <w:bottom w:val="single" w:color="auto" w:sz="4" w:space="0"/>
              <w:right w:val="single" w:color="auto" w:sz="4" w:space="0"/>
            </w:tcBorders>
            <w:noWrap/>
            <w:vAlign w:val="center"/>
          </w:tcPr>
          <w:p w14:paraId="429F2CCB">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684C33AA">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70F5513">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679B11C0">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381EAAAC">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DFD3895">
            <w:pPr>
              <w:widowControl/>
              <w:jc w:val="left"/>
              <w:rPr>
                <w:rFonts w:ascii="宋体" w:hAnsi="宋体" w:cs="宋体"/>
                <w:color w:val="000000"/>
                <w:kern w:val="0"/>
                <w:sz w:val="16"/>
                <w:szCs w:val="16"/>
              </w:rPr>
            </w:pPr>
          </w:p>
        </w:tc>
      </w:tr>
      <w:tr w14:paraId="47D01FB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51ED85">
            <w:pPr>
              <w:widowControl/>
              <w:jc w:val="left"/>
              <w:rPr>
                <w:rFonts w:ascii="宋体" w:hAnsi="宋体" w:cs="宋体"/>
                <w:color w:val="000000"/>
                <w:kern w:val="0"/>
                <w:sz w:val="16"/>
                <w:szCs w:val="16"/>
              </w:rPr>
            </w:pPr>
            <w:r>
              <w:rPr>
                <w:rFonts w:hint="eastAsia" w:ascii="宋体" w:hAnsi="宋体" w:cs="宋体"/>
                <w:color w:val="000000"/>
                <w:kern w:val="0"/>
                <w:sz w:val="16"/>
                <w:szCs w:val="16"/>
              </w:rPr>
              <w:t>化妆品监督检查单位满意度</w:t>
            </w:r>
          </w:p>
        </w:tc>
        <w:tc>
          <w:tcPr>
            <w:tcW w:w="567" w:type="dxa"/>
            <w:tcBorders>
              <w:top w:val="nil"/>
              <w:left w:val="nil"/>
              <w:bottom w:val="single" w:color="auto" w:sz="4" w:space="0"/>
              <w:right w:val="single" w:color="auto" w:sz="4" w:space="0"/>
            </w:tcBorders>
            <w:noWrap/>
            <w:vAlign w:val="center"/>
          </w:tcPr>
          <w:p w14:paraId="7A711FD1">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7C80E379">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4A1C49DC">
            <w:pPr>
              <w:widowControl/>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1034" w:type="dxa"/>
            <w:tcBorders>
              <w:top w:val="nil"/>
              <w:left w:val="nil"/>
              <w:bottom w:val="single" w:color="auto" w:sz="4" w:space="0"/>
              <w:right w:val="single" w:color="auto" w:sz="4" w:space="0"/>
            </w:tcBorders>
            <w:noWrap/>
            <w:vAlign w:val="center"/>
          </w:tcPr>
          <w:p w14:paraId="3B342CBC">
            <w:pPr>
              <w:widowControl/>
              <w:jc w:val="left"/>
              <w:rPr>
                <w:rFonts w:ascii="宋体" w:hAnsi="宋体" w:cs="宋体"/>
                <w:color w:val="000000"/>
                <w:kern w:val="0"/>
                <w:sz w:val="16"/>
                <w:szCs w:val="16"/>
              </w:rPr>
            </w:pPr>
            <w:r>
              <w:rPr>
                <w:rFonts w:hint="eastAsia" w:ascii="宋体" w:hAnsi="宋体" w:cs="宋体"/>
                <w:color w:val="000000"/>
                <w:kern w:val="0"/>
                <w:sz w:val="16"/>
                <w:szCs w:val="16"/>
              </w:rPr>
              <w:t>85</w:t>
            </w:r>
          </w:p>
        </w:tc>
        <w:tc>
          <w:tcPr>
            <w:tcW w:w="862" w:type="dxa"/>
            <w:tcBorders>
              <w:top w:val="nil"/>
              <w:left w:val="nil"/>
              <w:bottom w:val="single" w:color="auto" w:sz="4" w:space="0"/>
              <w:right w:val="single" w:color="auto" w:sz="4" w:space="0"/>
            </w:tcBorders>
            <w:noWrap/>
            <w:vAlign w:val="center"/>
          </w:tcPr>
          <w:p w14:paraId="13A997A5">
            <w:pPr>
              <w:widowControl/>
              <w:jc w:val="left"/>
              <w:rPr>
                <w:rFonts w:ascii="宋体" w:hAnsi="宋体" w:cs="宋体"/>
                <w:color w:val="000000"/>
                <w:kern w:val="0"/>
                <w:sz w:val="16"/>
                <w:szCs w:val="16"/>
              </w:rPr>
            </w:pPr>
            <w:r>
              <w:rPr>
                <w:rFonts w:hint="eastAsia" w:ascii="宋体" w:hAnsi="宋体" w:cs="宋体"/>
                <w:color w:val="000000"/>
                <w:kern w:val="0"/>
                <w:sz w:val="16"/>
                <w:szCs w:val="16"/>
              </w:rPr>
              <w:t>5.56</w:t>
            </w:r>
          </w:p>
        </w:tc>
        <w:tc>
          <w:tcPr>
            <w:tcW w:w="1043" w:type="dxa"/>
            <w:tcBorders>
              <w:top w:val="nil"/>
              <w:left w:val="nil"/>
              <w:bottom w:val="single" w:color="auto" w:sz="4" w:space="0"/>
              <w:right w:val="single" w:color="auto" w:sz="4" w:space="0"/>
            </w:tcBorders>
            <w:noWrap/>
            <w:vAlign w:val="center"/>
          </w:tcPr>
          <w:p w14:paraId="2556E17B">
            <w:pPr>
              <w:widowControl/>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709" w:type="dxa"/>
            <w:tcBorders>
              <w:top w:val="nil"/>
              <w:left w:val="nil"/>
              <w:bottom w:val="single" w:color="auto" w:sz="4" w:space="0"/>
              <w:right w:val="single" w:color="auto" w:sz="4" w:space="0"/>
            </w:tcBorders>
            <w:noWrap/>
            <w:vAlign w:val="center"/>
          </w:tcPr>
          <w:p w14:paraId="5FE2EFA0">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39DDF8F6">
            <w:pPr>
              <w:widowControl/>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992" w:type="dxa"/>
            <w:tcBorders>
              <w:top w:val="nil"/>
              <w:left w:val="nil"/>
              <w:bottom w:val="single" w:color="auto" w:sz="4" w:space="0"/>
              <w:right w:val="single" w:color="auto" w:sz="4" w:space="0"/>
            </w:tcBorders>
            <w:noWrap/>
            <w:vAlign w:val="center"/>
          </w:tcPr>
          <w:p w14:paraId="3A30435D">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65A471C8">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3F2409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BB4CE1">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72D6876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D7C79E0">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9C25C89">
            <w:pPr>
              <w:widowControl/>
              <w:jc w:val="left"/>
              <w:rPr>
                <w:rFonts w:ascii="宋体" w:hAnsi="宋体" w:cs="宋体"/>
                <w:color w:val="000000"/>
                <w:kern w:val="0"/>
                <w:sz w:val="16"/>
                <w:szCs w:val="16"/>
              </w:rPr>
            </w:pPr>
            <w:r>
              <w:rPr>
                <w:rFonts w:hint="eastAsia" w:ascii="宋体" w:hAnsi="宋体" w:cs="宋体"/>
                <w:color w:val="000000"/>
                <w:kern w:val="0"/>
                <w:sz w:val="16"/>
                <w:szCs w:val="16"/>
              </w:rPr>
              <w:t>中央补助药品监管经费</w:t>
            </w:r>
          </w:p>
        </w:tc>
        <w:tc>
          <w:tcPr>
            <w:tcW w:w="992" w:type="dxa"/>
            <w:tcBorders>
              <w:top w:val="nil"/>
              <w:left w:val="nil"/>
              <w:bottom w:val="single" w:color="auto" w:sz="4" w:space="0"/>
              <w:right w:val="single" w:color="auto" w:sz="4" w:space="0"/>
            </w:tcBorders>
            <w:noWrap/>
            <w:vAlign w:val="center"/>
          </w:tcPr>
          <w:p w14:paraId="1F8B5E20">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0DBF16BB">
            <w:pPr>
              <w:widowControl/>
              <w:jc w:val="left"/>
              <w:rPr>
                <w:rFonts w:ascii="宋体" w:hAnsi="宋体" w:cs="宋体"/>
                <w:color w:val="000000"/>
                <w:kern w:val="0"/>
                <w:sz w:val="16"/>
                <w:szCs w:val="16"/>
              </w:rPr>
            </w:pPr>
            <w:r>
              <w:rPr>
                <w:rFonts w:ascii="宋体" w:hAnsi="宋体" w:cs="宋体"/>
                <w:color w:val="000000"/>
                <w:kern w:val="0"/>
                <w:sz w:val="16"/>
                <w:szCs w:val="16"/>
              </w:rPr>
              <w:t>50023022T000002052864</w:t>
            </w:r>
          </w:p>
        </w:tc>
        <w:tc>
          <w:tcPr>
            <w:tcW w:w="1043" w:type="dxa"/>
            <w:tcBorders>
              <w:top w:val="nil"/>
              <w:left w:val="nil"/>
              <w:bottom w:val="single" w:color="auto" w:sz="4" w:space="0"/>
              <w:right w:val="single" w:color="auto" w:sz="4" w:space="0"/>
            </w:tcBorders>
            <w:noWrap/>
            <w:vAlign w:val="center"/>
          </w:tcPr>
          <w:p w14:paraId="71D73145">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3B820C15">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94.44</w:t>
            </w:r>
          </w:p>
        </w:tc>
        <w:tc>
          <w:tcPr>
            <w:tcW w:w="992" w:type="dxa"/>
            <w:tcBorders>
              <w:top w:val="nil"/>
              <w:left w:val="nil"/>
              <w:bottom w:val="single" w:color="auto" w:sz="4" w:space="0"/>
              <w:right w:val="single" w:color="auto" w:sz="4" w:space="0"/>
            </w:tcBorders>
            <w:noWrap/>
            <w:vAlign w:val="center"/>
          </w:tcPr>
          <w:p w14:paraId="608499C8">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46DAF005">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6A706F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5520615">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CF094A6">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59283922">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741499DA">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0863099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4021AE10">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邓剑华</w:t>
            </w:r>
          </w:p>
        </w:tc>
        <w:tc>
          <w:tcPr>
            <w:tcW w:w="992" w:type="dxa"/>
            <w:tcBorders>
              <w:top w:val="nil"/>
              <w:left w:val="nil"/>
              <w:bottom w:val="single" w:color="auto" w:sz="4" w:space="0"/>
              <w:right w:val="single" w:color="auto" w:sz="4" w:space="0"/>
            </w:tcBorders>
            <w:noWrap/>
            <w:vAlign w:val="center"/>
          </w:tcPr>
          <w:p w14:paraId="6F4B3FB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F91048D">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13388979888</w:t>
            </w:r>
          </w:p>
        </w:tc>
      </w:tr>
      <w:tr w14:paraId="755F3C5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1DDBC6">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20A746F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7D29F58">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25ABAF38">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11ECDC8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60221A89">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7B8CC832">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C4DAC54">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4FDC8067">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1BAA24F4">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726D9D9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04DA3D8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2D74E5F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D2DE4E">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57ABE514">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270000.00　</w:t>
            </w:r>
          </w:p>
        </w:tc>
        <w:tc>
          <w:tcPr>
            <w:tcW w:w="1896" w:type="dxa"/>
            <w:gridSpan w:val="2"/>
            <w:tcBorders>
              <w:top w:val="single" w:color="auto" w:sz="4" w:space="0"/>
              <w:left w:val="nil"/>
              <w:bottom w:val="single" w:color="auto" w:sz="4" w:space="0"/>
              <w:right w:val="single" w:color="auto" w:sz="4" w:space="0"/>
            </w:tcBorders>
            <w:noWrap/>
            <w:vAlign w:val="center"/>
          </w:tcPr>
          <w:p w14:paraId="19A05E8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235000.00　</w:t>
            </w:r>
          </w:p>
        </w:tc>
        <w:tc>
          <w:tcPr>
            <w:tcW w:w="1752" w:type="dxa"/>
            <w:gridSpan w:val="2"/>
            <w:tcBorders>
              <w:top w:val="single" w:color="auto" w:sz="4" w:space="0"/>
              <w:left w:val="nil"/>
              <w:bottom w:val="single" w:color="auto" w:sz="4" w:space="0"/>
              <w:right w:val="single" w:color="auto" w:sz="4" w:space="0"/>
            </w:tcBorders>
            <w:noWrap/>
            <w:vAlign w:val="center"/>
          </w:tcPr>
          <w:p w14:paraId="0F71717C">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235000.000　</w:t>
            </w:r>
          </w:p>
        </w:tc>
        <w:tc>
          <w:tcPr>
            <w:tcW w:w="1791" w:type="dxa"/>
            <w:gridSpan w:val="2"/>
            <w:tcBorders>
              <w:top w:val="single" w:color="auto" w:sz="4" w:space="0"/>
              <w:left w:val="nil"/>
              <w:bottom w:val="single" w:color="auto" w:sz="4" w:space="0"/>
              <w:right w:val="single" w:color="auto" w:sz="4" w:space="0"/>
            </w:tcBorders>
            <w:noWrap/>
            <w:vAlign w:val="center"/>
          </w:tcPr>
          <w:p w14:paraId="59C444A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3B3086AA">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4188DAB9">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082320D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FAD42A">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09DBFE02">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270000.00　</w:t>
            </w:r>
          </w:p>
        </w:tc>
        <w:tc>
          <w:tcPr>
            <w:tcW w:w="1896" w:type="dxa"/>
            <w:gridSpan w:val="2"/>
            <w:tcBorders>
              <w:top w:val="single" w:color="auto" w:sz="4" w:space="0"/>
              <w:left w:val="nil"/>
              <w:bottom w:val="single" w:color="auto" w:sz="4" w:space="0"/>
              <w:right w:val="single" w:color="auto" w:sz="4" w:space="0"/>
            </w:tcBorders>
            <w:noWrap/>
            <w:vAlign w:val="center"/>
          </w:tcPr>
          <w:p w14:paraId="26B3C2FD">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235000.00　</w:t>
            </w:r>
          </w:p>
        </w:tc>
        <w:tc>
          <w:tcPr>
            <w:tcW w:w="1752" w:type="dxa"/>
            <w:gridSpan w:val="2"/>
            <w:tcBorders>
              <w:top w:val="single" w:color="auto" w:sz="4" w:space="0"/>
              <w:left w:val="nil"/>
              <w:bottom w:val="single" w:color="auto" w:sz="4" w:space="0"/>
              <w:right w:val="single" w:color="auto" w:sz="4" w:space="0"/>
            </w:tcBorders>
            <w:noWrap/>
            <w:vAlign w:val="center"/>
          </w:tcPr>
          <w:p w14:paraId="3900F57A">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235000.000　</w:t>
            </w:r>
          </w:p>
        </w:tc>
        <w:tc>
          <w:tcPr>
            <w:tcW w:w="1791" w:type="dxa"/>
            <w:gridSpan w:val="2"/>
            <w:tcBorders>
              <w:top w:val="single" w:color="auto" w:sz="4" w:space="0"/>
              <w:left w:val="nil"/>
              <w:bottom w:val="single" w:color="auto" w:sz="4" w:space="0"/>
              <w:right w:val="single" w:color="auto" w:sz="4" w:space="0"/>
            </w:tcBorders>
            <w:noWrap/>
            <w:vAlign w:val="center"/>
          </w:tcPr>
          <w:p w14:paraId="53D8AC40">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09B5C342">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533FA1B">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64BDDA6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487F5B2">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4ECD08A9">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270000.00　</w:t>
            </w:r>
          </w:p>
        </w:tc>
        <w:tc>
          <w:tcPr>
            <w:tcW w:w="1896" w:type="dxa"/>
            <w:gridSpan w:val="2"/>
            <w:tcBorders>
              <w:top w:val="single" w:color="auto" w:sz="4" w:space="0"/>
              <w:left w:val="nil"/>
              <w:bottom w:val="single" w:color="auto" w:sz="4" w:space="0"/>
              <w:right w:val="single" w:color="auto" w:sz="4" w:space="0"/>
            </w:tcBorders>
            <w:noWrap/>
            <w:vAlign w:val="center"/>
          </w:tcPr>
          <w:p w14:paraId="4C6383F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235000.00　</w:t>
            </w:r>
          </w:p>
        </w:tc>
        <w:tc>
          <w:tcPr>
            <w:tcW w:w="1752" w:type="dxa"/>
            <w:gridSpan w:val="2"/>
            <w:tcBorders>
              <w:top w:val="single" w:color="auto" w:sz="4" w:space="0"/>
              <w:left w:val="nil"/>
              <w:bottom w:val="single" w:color="auto" w:sz="4" w:space="0"/>
              <w:right w:val="single" w:color="auto" w:sz="4" w:space="0"/>
            </w:tcBorders>
            <w:noWrap/>
            <w:vAlign w:val="center"/>
          </w:tcPr>
          <w:p w14:paraId="2D78158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235000.000　</w:t>
            </w:r>
          </w:p>
        </w:tc>
        <w:tc>
          <w:tcPr>
            <w:tcW w:w="1791" w:type="dxa"/>
            <w:gridSpan w:val="2"/>
            <w:tcBorders>
              <w:top w:val="single" w:color="auto" w:sz="4" w:space="0"/>
              <w:left w:val="nil"/>
              <w:bottom w:val="single" w:color="auto" w:sz="4" w:space="0"/>
              <w:right w:val="single" w:color="auto" w:sz="4" w:space="0"/>
            </w:tcBorders>
            <w:noWrap/>
            <w:vAlign w:val="center"/>
          </w:tcPr>
          <w:p w14:paraId="5FDF764D">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643101BC">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070372D3">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1A07359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4E715E">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1ABBD325">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4F6C52FE">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2DB871A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324DC92F">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68951ADE">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5D825DE5">
            <w:pPr>
              <w:widowControl/>
              <w:jc w:val="left"/>
              <w:rPr>
                <w:rFonts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78338E7E">
            <w:pPr>
              <w:widowControl/>
              <w:jc w:val="left"/>
              <w:rPr>
                <w:rFonts w:ascii="宋体" w:hAnsi="宋体" w:cs="宋体"/>
                <w:color w:val="000000"/>
                <w:kern w:val="0"/>
                <w:sz w:val="16"/>
                <w:szCs w:val="16"/>
              </w:rPr>
            </w:pPr>
            <w:r>
              <w:rPr>
                <w:rFonts w:hint="eastAsia" w:ascii="宋体" w:hAnsi="宋体" w:cs="宋体"/>
                <w:color w:val="000000"/>
                <w:kern w:val="0"/>
                <w:sz w:val="16"/>
                <w:szCs w:val="16"/>
              </w:rPr>
              <w:t>2.药品抽检60批次</w:t>
            </w:r>
          </w:p>
          <w:p w14:paraId="365BC5D9">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6C36D2B5">
            <w:pPr>
              <w:widowControl/>
              <w:jc w:val="left"/>
              <w:rPr>
                <w:rFonts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c>
          <w:tcPr>
            <w:tcW w:w="3648" w:type="dxa"/>
            <w:gridSpan w:val="4"/>
            <w:tcBorders>
              <w:top w:val="single" w:color="auto" w:sz="4" w:space="0"/>
              <w:left w:val="nil"/>
              <w:bottom w:val="single" w:color="auto" w:sz="4" w:space="0"/>
              <w:right w:val="single" w:color="auto" w:sz="4" w:space="0"/>
            </w:tcBorders>
          </w:tcPr>
          <w:p w14:paraId="6875668E">
            <w:pPr>
              <w:widowControl/>
              <w:jc w:val="left"/>
              <w:rPr>
                <w:rFonts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78A387A9">
            <w:pPr>
              <w:widowControl/>
              <w:jc w:val="left"/>
              <w:rPr>
                <w:rFonts w:ascii="宋体" w:hAnsi="宋体" w:cs="宋体"/>
                <w:color w:val="000000"/>
                <w:kern w:val="0"/>
                <w:sz w:val="16"/>
                <w:szCs w:val="16"/>
              </w:rPr>
            </w:pPr>
            <w:r>
              <w:rPr>
                <w:rFonts w:hint="eastAsia" w:ascii="宋体" w:hAnsi="宋体" w:cs="宋体"/>
                <w:color w:val="000000"/>
                <w:kern w:val="0"/>
                <w:sz w:val="16"/>
                <w:szCs w:val="16"/>
              </w:rPr>
              <w:t>2.药品抽检60批次</w:t>
            </w:r>
          </w:p>
          <w:p w14:paraId="4A3F5EB6">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16802C72">
            <w:pPr>
              <w:widowControl/>
              <w:jc w:val="left"/>
              <w:rPr>
                <w:rFonts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c>
          <w:tcPr>
            <w:tcW w:w="3685" w:type="dxa"/>
            <w:gridSpan w:val="4"/>
            <w:tcBorders>
              <w:top w:val="single" w:color="auto" w:sz="4" w:space="0"/>
              <w:left w:val="nil"/>
              <w:bottom w:val="single" w:color="auto" w:sz="4" w:space="0"/>
              <w:right w:val="single" w:color="auto" w:sz="4" w:space="0"/>
            </w:tcBorders>
          </w:tcPr>
          <w:p w14:paraId="2080EC93">
            <w:pPr>
              <w:widowControl/>
              <w:jc w:val="left"/>
              <w:rPr>
                <w:rFonts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0CFD60BB">
            <w:pPr>
              <w:widowControl/>
              <w:jc w:val="left"/>
              <w:rPr>
                <w:rFonts w:ascii="宋体" w:hAnsi="宋体" w:cs="宋体"/>
                <w:color w:val="000000"/>
                <w:kern w:val="0"/>
                <w:sz w:val="16"/>
                <w:szCs w:val="16"/>
              </w:rPr>
            </w:pPr>
            <w:r>
              <w:rPr>
                <w:rFonts w:hint="eastAsia" w:ascii="宋体" w:hAnsi="宋体" w:cs="宋体"/>
                <w:color w:val="000000"/>
                <w:kern w:val="0"/>
                <w:sz w:val="16"/>
                <w:szCs w:val="16"/>
              </w:rPr>
              <w:t>2.药品抽检60批次</w:t>
            </w:r>
          </w:p>
          <w:p w14:paraId="29FC7841">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550F3F25">
            <w:pPr>
              <w:widowControl/>
              <w:jc w:val="left"/>
              <w:rPr>
                <w:rFonts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r>
      <w:tr w14:paraId="34A0BED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363436E">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70D025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8BAE990">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1E3D32FE">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3EEBA1C1">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6E2CBF1D">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676762B1">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4E94DC29">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12543F8F">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008B4112">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20DB7D13">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36B220B7">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350E4B81">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42703EA5">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3A307273">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4C74725">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CDE127">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4EA8D88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1A55930">
            <w:pPr>
              <w:jc w:val="left"/>
              <w:rPr>
                <w:rFonts w:ascii="宋体" w:hAnsi="宋体" w:cs="宋体"/>
                <w:color w:val="000000"/>
                <w:kern w:val="0"/>
                <w:sz w:val="16"/>
                <w:szCs w:val="16"/>
              </w:rPr>
            </w:pPr>
            <w:r>
              <w:rPr>
                <w:rFonts w:hint="eastAsia" w:ascii="宋体" w:hAnsi="宋体" w:cs="宋体"/>
                <w:color w:val="000000"/>
                <w:kern w:val="0"/>
                <w:sz w:val="16"/>
                <w:szCs w:val="16"/>
              </w:rPr>
              <w:t>检查药品及医疗机构</w:t>
            </w:r>
          </w:p>
        </w:tc>
        <w:tc>
          <w:tcPr>
            <w:tcW w:w="567" w:type="dxa"/>
            <w:tcBorders>
              <w:top w:val="nil"/>
              <w:left w:val="nil"/>
              <w:bottom w:val="single" w:color="auto" w:sz="4" w:space="0"/>
              <w:right w:val="single" w:color="auto" w:sz="4" w:space="0"/>
            </w:tcBorders>
            <w:noWrap/>
            <w:vAlign w:val="center"/>
          </w:tcPr>
          <w:p w14:paraId="0F51C2BB">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4491EFF0">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61C7F07B">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810</w:t>
            </w:r>
          </w:p>
        </w:tc>
        <w:tc>
          <w:tcPr>
            <w:tcW w:w="1034" w:type="dxa"/>
            <w:tcBorders>
              <w:top w:val="nil"/>
              <w:left w:val="nil"/>
              <w:bottom w:val="single" w:color="auto" w:sz="4" w:space="0"/>
              <w:right w:val="single" w:color="auto" w:sz="4" w:space="0"/>
            </w:tcBorders>
            <w:noWrap/>
            <w:vAlign w:val="center"/>
          </w:tcPr>
          <w:p w14:paraId="51CFEFBA">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820</w:t>
            </w:r>
          </w:p>
        </w:tc>
        <w:tc>
          <w:tcPr>
            <w:tcW w:w="862" w:type="dxa"/>
            <w:tcBorders>
              <w:top w:val="nil"/>
              <w:left w:val="nil"/>
              <w:bottom w:val="single" w:color="auto" w:sz="4" w:space="0"/>
              <w:right w:val="single" w:color="auto" w:sz="4" w:space="0"/>
            </w:tcBorders>
            <w:noWrap/>
            <w:vAlign w:val="center"/>
          </w:tcPr>
          <w:p w14:paraId="4AD83876">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1.23</w:t>
            </w:r>
          </w:p>
        </w:tc>
        <w:tc>
          <w:tcPr>
            <w:tcW w:w="1043" w:type="dxa"/>
            <w:tcBorders>
              <w:top w:val="nil"/>
              <w:left w:val="nil"/>
              <w:bottom w:val="single" w:color="auto" w:sz="4" w:space="0"/>
              <w:right w:val="single" w:color="auto" w:sz="4" w:space="0"/>
            </w:tcBorders>
            <w:noWrap/>
            <w:vAlign w:val="center"/>
          </w:tcPr>
          <w:p w14:paraId="2A1D85DB">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A073E4F">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7D6B9ED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2C8148A8">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是　</w:t>
            </w:r>
          </w:p>
        </w:tc>
        <w:tc>
          <w:tcPr>
            <w:tcW w:w="1894" w:type="dxa"/>
            <w:gridSpan w:val="2"/>
            <w:tcBorders>
              <w:top w:val="single" w:color="auto" w:sz="4" w:space="0"/>
              <w:left w:val="nil"/>
              <w:bottom w:val="single" w:color="auto" w:sz="4" w:space="0"/>
              <w:right w:val="single" w:color="000000" w:sz="4" w:space="0"/>
            </w:tcBorders>
            <w:noWrap/>
            <w:vAlign w:val="center"/>
          </w:tcPr>
          <w:p w14:paraId="71F3B537">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6624A2E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644EDDA">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落实药品专项检查行动</w:t>
            </w:r>
          </w:p>
        </w:tc>
        <w:tc>
          <w:tcPr>
            <w:tcW w:w="567" w:type="dxa"/>
            <w:tcBorders>
              <w:top w:val="nil"/>
              <w:left w:val="nil"/>
              <w:bottom w:val="single" w:color="auto" w:sz="4" w:space="0"/>
              <w:right w:val="single" w:color="auto" w:sz="4" w:space="0"/>
            </w:tcBorders>
            <w:noWrap/>
            <w:vAlign w:val="center"/>
          </w:tcPr>
          <w:p w14:paraId="2D70C2DF">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次</w:t>
            </w:r>
          </w:p>
        </w:tc>
        <w:tc>
          <w:tcPr>
            <w:tcW w:w="850" w:type="dxa"/>
            <w:tcBorders>
              <w:top w:val="nil"/>
              <w:left w:val="nil"/>
              <w:bottom w:val="single" w:color="auto" w:sz="4" w:space="0"/>
              <w:right w:val="single" w:color="auto" w:sz="4" w:space="0"/>
            </w:tcBorders>
            <w:noWrap/>
            <w:vAlign w:val="center"/>
          </w:tcPr>
          <w:p w14:paraId="3DFB4B12">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26A1AAD">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3</w:t>
            </w:r>
          </w:p>
        </w:tc>
        <w:tc>
          <w:tcPr>
            <w:tcW w:w="1034" w:type="dxa"/>
            <w:tcBorders>
              <w:top w:val="nil"/>
              <w:left w:val="nil"/>
              <w:bottom w:val="single" w:color="auto" w:sz="4" w:space="0"/>
              <w:right w:val="single" w:color="auto" w:sz="4" w:space="0"/>
            </w:tcBorders>
            <w:noWrap/>
            <w:vAlign w:val="center"/>
          </w:tcPr>
          <w:p w14:paraId="04C68887">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6</w:t>
            </w:r>
          </w:p>
        </w:tc>
        <w:tc>
          <w:tcPr>
            <w:tcW w:w="862" w:type="dxa"/>
            <w:tcBorders>
              <w:top w:val="nil"/>
              <w:left w:val="nil"/>
              <w:bottom w:val="single" w:color="auto" w:sz="4" w:space="0"/>
              <w:right w:val="single" w:color="auto" w:sz="4" w:space="0"/>
            </w:tcBorders>
            <w:noWrap/>
            <w:vAlign w:val="center"/>
          </w:tcPr>
          <w:p w14:paraId="69CBFD14">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1043" w:type="dxa"/>
            <w:tcBorders>
              <w:top w:val="nil"/>
              <w:left w:val="nil"/>
              <w:bottom w:val="single" w:color="auto" w:sz="4" w:space="0"/>
              <w:right w:val="single" w:color="auto" w:sz="4" w:space="0"/>
            </w:tcBorders>
            <w:noWrap/>
            <w:vAlign w:val="center"/>
          </w:tcPr>
          <w:p w14:paraId="21A7C45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1AABF10">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0FBEB37E">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3D769AF4">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2A7EF8A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年末其他专项行动</w:t>
            </w:r>
          </w:p>
        </w:tc>
      </w:tr>
      <w:tr w14:paraId="6E93A80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C8672B0">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药品不良反应监测</w:t>
            </w:r>
          </w:p>
        </w:tc>
        <w:tc>
          <w:tcPr>
            <w:tcW w:w="567" w:type="dxa"/>
            <w:tcBorders>
              <w:top w:val="nil"/>
              <w:left w:val="nil"/>
              <w:bottom w:val="single" w:color="auto" w:sz="4" w:space="0"/>
              <w:right w:val="single" w:color="auto" w:sz="4" w:space="0"/>
            </w:tcBorders>
            <w:noWrap/>
            <w:vAlign w:val="center"/>
          </w:tcPr>
          <w:p w14:paraId="4F3BDDA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每例</w:t>
            </w:r>
          </w:p>
        </w:tc>
        <w:tc>
          <w:tcPr>
            <w:tcW w:w="850" w:type="dxa"/>
            <w:tcBorders>
              <w:top w:val="nil"/>
              <w:left w:val="nil"/>
              <w:bottom w:val="single" w:color="auto" w:sz="4" w:space="0"/>
              <w:right w:val="single" w:color="auto" w:sz="4" w:space="0"/>
            </w:tcBorders>
            <w:noWrap/>
            <w:vAlign w:val="center"/>
          </w:tcPr>
          <w:p w14:paraId="6B6BF36D">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7DFA811C">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625</w:t>
            </w:r>
          </w:p>
        </w:tc>
        <w:tc>
          <w:tcPr>
            <w:tcW w:w="1034" w:type="dxa"/>
            <w:tcBorders>
              <w:top w:val="nil"/>
              <w:left w:val="nil"/>
              <w:bottom w:val="single" w:color="auto" w:sz="4" w:space="0"/>
              <w:right w:val="single" w:color="auto" w:sz="4" w:space="0"/>
            </w:tcBorders>
            <w:noWrap/>
            <w:vAlign w:val="center"/>
          </w:tcPr>
          <w:p w14:paraId="1F451F32">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630</w:t>
            </w:r>
          </w:p>
        </w:tc>
        <w:tc>
          <w:tcPr>
            <w:tcW w:w="862" w:type="dxa"/>
            <w:tcBorders>
              <w:top w:val="nil"/>
              <w:left w:val="nil"/>
              <w:bottom w:val="single" w:color="auto" w:sz="4" w:space="0"/>
              <w:right w:val="single" w:color="auto" w:sz="4" w:space="0"/>
            </w:tcBorders>
            <w:noWrap/>
            <w:vAlign w:val="center"/>
          </w:tcPr>
          <w:p w14:paraId="616CEA39">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0.8</w:t>
            </w:r>
          </w:p>
        </w:tc>
        <w:tc>
          <w:tcPr>
            <w:tcW w:w="1043" w:type="dxa"/>
            <w:tcBorders>
              <w:top w:val="nil"/>
              <w:left w:val="nil"/>
              <w:bottom w:val="single" w:color="auto" w:sz="4" w:space="0"/>
              <w:right w:val="single" w:color="auto" w:sz="4" w:space="0"/>
            </w:tcBorders>
            <w:noWrap/>
            <w:vAlign w:val="center"/>
          </w:tcPr>
          <w:p w14:paraId="4F37D7F2">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BCE854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450D502A">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37630E1E">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05032B45">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四项不良反应监测</w:t>
            </w:r>
          </w:p>
        </w:tc>
      </w:tr>
      <w:tr w14:paraId="4B6B3E4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3D45F5">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通过药品等不良反应监测加强对药品企业监管</w:t>
            </w:r>
          </w:p>
        </w:tc>
        <w:tc>
          <w:tcPr>
            <w:tcW w:w="567" w:type="dxa"/>
            <w:tcBorders>
              <w:top w:val="nil"/>
              <w:left w:val="nil"/>
              <w:bottom w:val="single" w:color="auto" w:sz="4" w:space="0"/>
              <w:right w:val="single" w:color="auto" w:sz="4" w:space="0"/>
            </w:tcBorders>
            <w:noWrap/>
            <w:vAlign w:val="center"/>
          </w:tcPr>
          <w:p w14:paraId="3C4D7479">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C1DB833">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3AE5564B">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41B13273">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403203E3">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72B21B77">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C45D5AE">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62DCA71F">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38804F9E">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6C7F05D8">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2356B14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290FEC">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服务对象对药品监管工作满意度</w:t>
            </w:r>
          </w:p>
        </w:tc>
        <w:tc>
          <w:tcPr>
            <w:tcW w:w="567" w:type="dxa"/>
            <w:tcBorders>
              <w:top w:val="nil"/>
              <w:left w:val="nil"/>
              <w:bottom w:val="single" w:color="auto" w:sz="4" w:space="0"/>
              <w:right w:val="single" w:color="auto" w:sz="4" w:space="0"/>
            </w:tcBorders>
            <w:noWrap/>
            <w:vAlign w:val="center"/>
          </w:tcPr>
          <w:p w14:paraId="4602972B">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212E60E1">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9BEECD9">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1034" w:type="dxa"/>
            <w:tcBorders>
              <w:top w:val="nil"/>
              <w:left w:val="nil"/>
              <w:bottom w:val="single" w:color="auto" w:sz="4" w:space="0"/>
              <w:right w:val="single" w:color="auto" w:sz="4" w:space="0"/>
            </w:tcBorders>
            <w:noWrap/>
            <w:vAlign w:val="center"/>
          </w:tcPr>
          <w:p w14:paraId="75C42DF8">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85</w:t>
            </w:r>
          </w:p>
        </w:tc>
        <w:tc>
          <w:tcPr>
            <w:tcW w:w="862" w:type="dxa"/>
            <w:tcBorders>
              <w:top w:val="nil"/>
              <w:left w:val="nil"/>
              <w:bottom w:val="single" w:color="auto" w:sz="4" w:space="0"/>
              <w:right w:val="single" w:color="auto" w:sz="4" w:space="0"/>
            </w:tcBorders>
            <w:noWrap/>
            <w:vAlign w:val="center"/>
          </w:tcPr>
          <w:p w14:paraId="64D8F3B8">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5.56</w:t>
            </w:r>
          </w:p>
        </w:tc>
        <w:tc>
          <w:tcPr>
            <w:tcW w:w="1043" w:type="dxa"/>
            <w:tcBorders>
              <w:top w:val="nil"/>
              <w:left w:val="nil"/>
              <w:bottom w:val="single" w:color="auto" w:sz="4" w:space="0"/>
              <w:right w:val="single" w:color="auto" w:sz="4" w:space="0"/>
            </w:tcBorders>
            <w:noWrap/>
            <w:vAlign w:val="center"/>
          </w:tcPr>
          <w:p w14:paraId="50AD3235">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709" w:type="dxa"/>
            <w:tcBorders>
              <w:top w:val="nil"/>
              <w:left w:val="nil"/>
              <w:bottom w:val="single" w:color="auto" w:sz="4" w:space="0"/>
              <w:right w:val="single" w:color="auto" w:sz="4" w:space="0"/>
            </w:tcBorders>
            <w:noWrap/>
            <w:vAlign w:val="center"/>
          </w:tcPr>
          <w:p w14:paraId="23030D9D">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6C652222">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992" w:type="dxa"/>
            <w:tcBorders>
              <w:top w:val="nil"/>
              <w:left w:val="nil"/>
              <w:bottom w:val="single" w:color="auto" w:sz="4" w:space="0"/>
              <w:right w:val="single" w:color="auto" w:sz="4" w:space="0"/>
            </w:tcBorders>
            <w:noWrap/>
            <w:vAlign w:val="center"/>
          </w:tcPr>
          <w:p w14:paraId="40692623">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否</w:t>
            </w:r>
          </w:p>
        </w:tc>
        <w:tc>
          <w:tcPr>
            <w:tcW w:w="1894" w:type="dxa"/>
            <w:gridSpan w:val="2"/>
            <w:tcBorders>
              <w:top w:val="single" w:color="auto" w:sz="4" w:space="0"/>
              <w:left w:val="nil"/>
              <w:bottom w:val="single" w:color="auto" w:sz="4" w:space="0"/>
              <w:right w:val="single" w:color="000000" w:sz="4" w:space="0"/>
            </w:tcBorders>
            <w:noWrap/>
            <w:vAlign w:val="center"/>
          </w:tcPr>
          <w:p w14:paraId="17A1CABE">
            <w:pPr>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bl>
    <w:p w14:paraId="3FFEAEDD">
      <w:pPr>
        <w:jc w:val="center"/>
        <w:rPr>
          <w:rFonts w:ascii="方正仿宋_GBK" w:eastAsia="方正仿宋_GBK"/>
          <w:sz w:val="32"/>
          <w:szCs w:val="32"/>
        </w:rPr>
      </w:pPr>
    </w:p>
    <w:p w14:paraId="1A73919D">
      <w:pPr>
        <w:jc w:val="center"/>
        <w:rPr>
          <w:rFonts w:ascii="方正仿宋_GBK" w:eastAsia="方正仿宋_GBK"/>
          <w:sz w:val="32"/>
          <w:szCs w:val="32"/>
        </w:rPr>
      </w:pPr>
    </w:p>
    <w:p w14:paraId="65E7C0EF">
      <w:pPr>
        <w:jc w:val="center"/>
        <w:rPr>
          <w:rFonts w:ascii="方正仿宋_GBK" w:eastAsia="方正仿宋_GBK"/>
          <w:sz w:val="32"/>
          <w:szCs w:val="32"/>
        </w:rPr>
      </w:pPr>
    </w:p>
    <w:p w14:paraId="38AAD283">
      <w:pPr>
        <w:jc w:val="center"/>
        <w:rPr>
          <w:rFonts w:ascii="方正仿宋_GBK" w:eastAsia="方正仿宋_GBK"/>
          <w:sz w:val="32"/>
          <w:szCs w:val="32"/>
        </w:rPr>
      </w:pPr>
    </w:p>
    <w:p w14:paraId="7D2456A4">
      <w:pPr>
        <w:jc w:val="center"/>
        <w:rPr>
          <w:rFonts w:ascii="方正仿宋_GBK" w:eastAsia="方正仿宋_GBK"/>
          <w:sz w:val="32"/>
          <w:szCs w:val="32"/>
        </w:rPr>
      </w:pPr>
    </w:p>
    <w:p w14:paraId="7FA28113">
      <w:pPr>
        <w:jc w:val="center"/>
        <w:rPr>
          <w:rFonts w:ascii="方正仿宋_GBK" w:eastAsia="方正仿宋_GBK"/>
          <w:sz w:val="32"/>
          <w:szCs w:val="32"/>
        </w:rPr>
      </w:pPr>
    </w:p>
    <w:p w14:paraId="39BFB56E">
      <w:pPr>
        <w:jc w:val="center"/>
        <w:rPr>
          <w:rFonts w:ascii="方正仿宋_GBK" w:eastAsia="方正仿宋_GBK"/>
          <w:sz w:val="32"/>
          <w:szCs w:val="32"/>
        </w:rPr>
      </w:pPr>
    </w:p>
    <w:p w14:paraId="2FD8DA25">
      <w:pPr>
        <w:jc w:val="center"/>
        <w:rPr>
          <w:rFonts w:ascii="方正仿宋_GBK" w:eastAsia="方正仿宋_GBK"/>
          <w:sz w:val="32"/>
          <w:szCs w:val="32"/>
        </w:rPr>
      </w:pPr>
    </w:p>
    <w:tbl>
      <w:tblPr>
        <w:tblStyle w:val="4"/>
        <w:tblW w:w="11019" w:type="dxa"/>
        <w:jc w:val="center"/>
        <w:tblLayout w:type="autofit"/>
        <w:tblCellMar>
          <w:top w:w="0" w:type="dxa"/>
          <w:left w:w="108" w:type="dxa"/>
          <w:bottom w:w="0" w:type="dxa"/>
          <w:right w:w="108" w:type="dxa"/>
        </w:tblCellMar>
      </w:tblPr>
      <w:tblGrid>
        <w:gridCol w:w="1277"/>
        <w:gridCol w:w="586"/>
        <w:gridCol w:w="850"/>
        <w:gridCol w:w="992"/>
        <w:gridCol w:w="1034"/>
        <w:gridCol w:w="862"/>
        <w:gridCol w:w="1043"/>
        <w:gridCol w:w="709"/>
        <w:gridCol w:w="799"/>
        <w:gridCol w:w="992"/>
        <w:gridCol w:w="902"/>
        <w:gridCol w:w="992"/>
      </w:tblGrid>
      <w:tr w14:paraId="1E565F3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91C490">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0853E8B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5BA5F5">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113787BE">
            <w:pPr>
              <w:widowControl/>
              <w:jc w:val="left"/>
              <w:rPr>
                <w:rFonts w:ascii="宋体" w:hAnsi="宋体" w:cs="宋体"/>
                <w:color w:val="000000"/>
                <w:kern w:val="0"/>
                <w:sz w:val="16"/>
                <w:szCs w:val="16"/>
              </w:rPr>
            </w:pPr>
            <w:r>
              <w:rPr>
                <w:rFonts w:hint="eastAsia" w:ascii="宋体" w:hAnsi="宋体" w:cs="宋体"/>
                <w:color w:val="000000"/>
                <w:kern w:val="0"/>
                <w:sz w:val="16"/>
                <w:szCs w:val="16"/>
              </w:rPr>
              <w:t>市级药品流通抽检经费</w:t>
            </w:r>
          </w:p>
        </w:tc>
        <w:tc>
          <w:tcPr>
            <w:tcW w:w="992" w:type="dxa"/>
            <w:tcBorders>
              <w:top w:val="nil"/>
              <w:left w:val="nil"/>
              <w:bottom w:val="single" w:color="auto" w:sz="4" w:space="0"/>
              <w:right w:val="single" w:color="auto" w:sz="4" w:space="0"/>
            </w:tcBorders>
            <w:noWrap/>
            <w:vAlign w:val="center"/>
          </w:tcPr>
          <w:p w14:paraId="454CA67C">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3BB88494">
            <w:pPr>
              <w:widowControl/>
              <w:jc w:val="left"/>
              <w:rPr>
                <w:rFonts w:ascii="宋体" w:hAnsi="宋体" w:cs="宋体"/>
                <w:color w:val="000000"/>
                <w:kern w:val="0"/>
                <w:sz w:val="16"/>
                <w:szCs w:val="16"/>
              </w:rPr>
            </w:pPr>
            <w:r>
              <w:rPr>
                <w:rFonts w:ascii="宋体" w:hAnsi="宋体" w:cs="宋体"/>
                <w:color w:val="000000"/>
                <w:kern w:val="0"/>
                <w:sz w:val="16"/>
                <w:szCs w:val="16"/>
              </w:rPr>
              <w:t>50023022T000002707124</w:t>
            </w:r>
          </w:p>
        </w:tc>
        <w:tc>
          <w:tcPr>
            <w:tcW w:w="1043" w:type="dxa"/>
            <w:tcBorders>
              <w:top w:val="nil"/>
              <w:left w:val="nil"/>
              <w:bottom w:val="single" w:color="auto" w:sz="4" w:space="0"/>
              <w:right w:val="single" w:color="auto" w:sz="4" w:space="0"/>
            </w:tcBorders>
            <w:noWrap/>
            <w:vAlign w:val="center"/>
          </w:tcPr>
          <w:p w14:paraId="27ABB1B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B10DB17">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94.44</w:t>
            </w:r>
          </w:p>
        </w:tc>
        <w:tc>
          <w:tcPr>
            <w:tcW w:w="992" w:type="dxa"/>
            <w:tcBorders>
              <w:top w:val="nil"/>
              <w:left w:val="nil"/>
              <w:bottom w:val="single" w:color="auto" w:sz="4" w:space="0"/>
              <w:right w:val="single" w:color="auto" w:sz="4" w:space="0"/>
            </w:tcBorders>
            <w:noWrap/>
            <w:vAlign w:val="center"/>
          </w:tcPr>
          <w:p w14:paraId="3F3680FC">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6D934640">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260EC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A6F473">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5BD70D2">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471E857C">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2088A1C3">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0141EFBD">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6C893C99">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邓剑华</w:t>
            </w:r>
          </w:p>
        </w:tc>
        <w:tc>
          <w:tcPr>
            <w:tcW w:w="992" w:type="dxa"/>
            <w:tcBorders>
              <w:top w:val="nil"/>
              <w:left w:val="nil"/>
              <w:bottom w:val="single" w:color="auto" w:sz="4" w:space="0"/>
              <w:right w:val="single" w:color="auto" w:sz="4" w:space="0"/>
            </w:tcBorders>
            <w:noWrap/>
            <w:vAlign w:val="center"/>
          </w:tcPr>
          <w:p w14:paraId="39B85C5F">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D445779">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13388979888</w:t>
            </w:r>
          </w:p>
        </w:tc>
      </w:tr>
      <w:tr w14:paraId="7CCB54D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A853E4">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3B640EB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EA43FF5">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71B9CC21">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1DE17FE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1D65848C">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5A4F0487">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343CE3C3">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52E475B6">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6C94099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6BAEE145">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53FFFA5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7BC1121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CF3C47B">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15068F6B">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60000.00　</w:t>
            </w:r>
          </w:p>
        </w:tc>
        <w:tc>
          <w:tcPr>
            <w:tcW w:w="1896" w:type="dxa"/>
            <w:gridSpan w:val="2"/>
            <w:tcBorders>
              <w:top w:val="single" w:color="auto" w:sz="4" w:space="0"/>
              <w:left w:val="nil"/>
              <w:bottom w:val="single" w:color="auto" w:sz="4" w:space="0"/>
              <w:right w:val="single" w:color="auto" w:sz="4" w:space="0"/>
            </w:tcBorders>
            <w:noWrap/>
            <w:vAlign w:val="center"/>
          </w:tcPr>
          <w:p w14:paraId="0B93B783">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42000.00　</w:t>
            </w:r>
          </w:p>
        </w:tc>
        <w:tc>
          <w:tcPr>
            <w:tcW w:w="1752" w:type="dxa"/>
            <w:gridSpan w:val="2"/>
            <w:tcBorders>
              <w:top w:val="single" w:color="auto" w:sz="4" w:space="0"/>
              <w:left w:val="nil"/>
              <w:bottom w:val="single" w:color="auto" w:sz="4" w:space="0"/>
              <w:right w:val="single" w:color="auto" w:sz="4" w:space="0"/>
            </w:tcBorders>
            <w:noWrap/>
            <w:vAlign w:val="center"/>
          </w:tcPr>
          <w:p w14:paraId="221309B9">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42000.00　</w:t>
            </w:r>
          </w:p>
        </w:tc>
        <w:tc>
          <w:tcPr>
            <w:tcW w:w="1791" w:type="dxa"/>
            <w:gridSpan w:val="2"/>
            <w:tcBorders>
              <w:top w:val="single" w:color="auto" w:sz="4" w:space="0"/>
              <w:left w:val="nil"/>
              <w:bottom w:val="single" w:color="auto" w:sz="4" w:space="0"/>
              <w:right w:val="single" w:color="auto" w:sz="4" w:space="0"/>
            </w:tcBorders>
            <w:noWrap/>
            <w:vAlign w:val="center"/>
          </w:tcPr>
          <w:p w14:paraId="13B47917">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0214C7B0">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777AD47">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2BB2F2C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1DC8309">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66E16A18">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60000.00　</w:t>
            </w:r>
          </w:p>
        </w:tc>
        <w:tc>
          <w:tcPr>
            <w:tcW w:w="1896" w:type="dxa"/>
            <w:gridSpan w:val="2"/>
            <w:tcBorders>
              <w:top w:val="single" w:color="auto" w:sz="4" w:space="0"/>
              <w:left w:val="nil"/>
              <w:bottom w:val="single" w:color="auto" w:sz="4" w:space="0"/>
              <w:right w:val="single" w:color="auto" w:sz="4" w:space="0"/>
            </w:tcBorders>
            <w:noWrap/>
            <w:vAlign w:val="center"/>
          </w:tcPr>
          <w:p w14:paraId="5786A43A">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42000.00　</w:t>
            </w:r>
          </w:p>
        </w:tc>
        <w:tc>
          <w:tcPr>
            <w:tcW w:w="1752" w:type="dxa"/>
            <w:gridSpan w:val="2"/>
            <w:tcBorders>
              <w:top w:val="single" w:color="auto" w:sz="4" w:space="0"/>
              <w:left w:val="nil"/>
              <w:bottom w:val="single" w:color="auto" w:sz="4" w:space="0"/>
              <w:right w:val="single" w:color="auto" w:sz="4" w:space="0"/>
            </w:tcBorders>
            <w:noWrap/>
            <w:vAlign w:val="center"/>
          </w:tcPr>
          <w:p w14:paraId="217CDBC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42000.00　</w:t>
            </w:r>
          </w:p>
        </w:tc>
        <w:tc>
          <w:tcPr>
            <w:tcW w:w="1791" w:type="dxa"/>
            <w:gridSpan w:val="2"/>
            <w:tcBorders>
              <w:top w:val="single" w:color="auto" w:sz="4" w:space="0"/>
              <w:left w:val="nil"/>
              <w:bottom w:val="single" w:color="auto" w:sz="4" w:space="0"/>
              <w:right w:val="single" w:color="auto" w:sz="4" w:space="0"/>
            </w:tcBorders>
            <w:noWrap/>
            <w:vAlign w:val="center"/>
          </w:tcPr>
          <w:p w14:paraId="4694C19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08661C89">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98DD277">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5567DB5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0420610">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280D8B37">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60000.00　</w:t>
            </w:r>
          </w:p>
        </w:tc>
        <w:tc>
          <w:tcPr>
            <w:tcW w:w="1896" w:type="dxa"/>
            <w:gridSpan w:val="2"/>
            <w:tcBorders>
              <w:top w:val="single" w:color="auto" w:sz="4" w:space="0"/>
              <w:left w:val="nil"/>
              <w:bottom w:val="single" w:color="auto" w:sz="4" w:space="0"/>
              <w:right w:val="single" w:color="auto" w:sz="4" w:space="0"/>
            </w:tcBorders>
            <w:noWrap/>
            <w:vAlign w:val="center"/>
          </w:tcPr>
          <w:p w14:paraId="2C0423E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42000.00　</w:t>
            </w:r>
          </w:p>
        </w:tc>
        <w:tc>
          <w:tcPr>
            <w:tcW w:w="1752" w:type="dxa"/>
            <w:gridSpan w:val="2"/>
            <w:tcBorders>
              <w:top w:val="single" w:color="auto" w:sz="4" w:space="0"/>
              <w:left w:val="nil"/>
              <w:bottom w:val="single" w:color="auto" w:sz="4" w:space="0"/>
              <w:right w:val="single" w:color="auto" w:sz="4" w:space="0"/>
            </w:tcBorders>
            <w:noWrap/>
            <w:vAlign w:val="center"/>
          </w:tcPr>
          <w:p w14:paraId="3875D501">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42000.00　</w:t>
            </w:r>
          </w:p>
        </w:tc>
        <w:tc>
          <w:tcPr>
            <w:tcW w:w="1791" w:type="dxa"/>
            <w:gridSpan w:val="2"/>
            <w:tcBorders>
              <w:top w:val="single" w:color="auto" w:sz="4" w:space="0"/>
              <w:left w:val="nil"/>
              <w:bottom w:val="single" w:color="auto" w:sz="4" w:space="0"/>
              <w:right w:val="single" w:color="auto" w:sz="4" w:space="0"/>
            </w:tcBorders>
            <w:noWrap/>
            <w:vAlign w:val="center"/>
          </w:tcPr>
          <w:p w14:paraId="4B087F14">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58818015">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34A44DE5">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15E4BE6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948433">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3C4F5102">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449D087A">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47D1CC6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1FFADEE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1039C971">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6AFB9BF2">
            <w:pPr>
              <w:widowControl/>
              <w:jc w:val="left"/>
              <w:rPr>
                <w:rFonts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691F4779">
            <w:pPr>
              <w:widowControl/>
              <w:jc w:val="left"/>
              <w:rPr>
                <w:rFonts w:ascii="宋体" w:hAnsi="宋体" w:cs="宋体"/>
                <w:color w:val="000000"/>
                <w:kern w:val="0"/>
                <w:sz w:val="16"/>
                <w:szCs w:val="16"/>
              </w:rPr>
            </w:pPr>
            <w:r>
              <w:rPr>
                <w:rFonts w:hint="eastAsia" w:ascii="宋体" w:hAnsi="宋体" w:cs="宋体"/>
                <w:color w:val="000000"/>
                <w:kern w:val="0"/>
                <w:sz w:val="16"/>
                <w:szCs w:val="16"/>
              </w:rPr>
              <w:t>2.药品抽检60批次</w:t>
            </w:r>
          </w:p>
          <w:p w14:paraId="01D74E4C">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57B96CA7">
            <w:pPr>
              <w:widowControl/>
              <w:jc w:val="left"/>
              <w:rPr>
                <w:rFonts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c>
          <w:tcPr>
            <w:tcW w:w="3648" w:type="dxa"/>
            <w:gridSpan w:val="4"/>
            <w:tcBorders>
              <w:top w:val="single" w:color="auto" w:sz="4" w:space="0"/>
              <w:left w:val="nil"/>
              <w:bottom w:val="single" w:color="auto" w:sz="4" w:space="0"/>
              <w:right w:val="single" w:color="auto" w:sz="4" w:space="0"/>
            </w:tcBorders>
          </w:tcPr>
          <w:p w14:paraId="3CABA544">
            <w:pPr>
              <w:widowControl/>
              <w:jc w:val="left"/>
              <w:rPr>
                <w:rFonts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76359B97">
            <w:pPr>
              <w:widowControl/>
              <w:jc w:val="left"/>
              <w:rPr>
                <w:rFonts w:ascii="宋体" w:hAnsi="宋体" w:cs="宋体"/>
                <w:color w:val="000000"/>
                <w:kern w:val="0"/>
                <w:sz w:val="16"/>
                <w:szCs w:val="16"/>
              </w:rPr>
            </w:pPr>
            <w:r>
              <w:rPr>
                <w:rFonts w:hint="eastAsia" w:ascii="宋体" w:hAnsi="宋体" w:cs="宋体"/>
                <w:color w:val="000000"/>
                <w:kern w:val="0"/>
                <w:sz w:val="16"/>
                <w:szCs w:val="16"/>
              </w:rPr>
              <w:t>2.药品抽检60批次</w:t>
            </w:r>
          </w:p>
          <w:p w14:paraId="2759F578">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53EB7B54">
            <w:pPr>
              <w:widowControl/>
              <w:jc w:val="left"/>
              <w:rPr>
                <w:rFonts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c>
          <w:tcPr>
            <w:tcW w:w="3685" w:type="dxa"/>
            <w:gridSpan w:val="4"/>
            <w:tcBorders>
              <w:top w:val="single" w:color="auto" w:sz="4" w:space="0"/>
              <w:left w:val="nil"/>
              <w:bottom w:val="single" w:color="auto" w:sz="4" w:space="0"/>
              <w:right w:val="single" w:color="auto" w:sz="4" w:space="0"/>
            </w:tcBorders>
          </w:tcPr>
          <w:p w14:paraId="2E233BEB">
            <w:pPr>
              <w:widowControl/>
              <w:jc w:val="left"/>
              <w:rPr>
                <w:rFonts w:ascii="宋体" w:hAnsi="宋体" w:cs="宋体"/>
                <w:color w:val="000000"/>
                <w:kern w:val="0"/>
                <w:sz w:val="16"/>
                <w:szCs w:val="16"/>
              </w:rPr>
            </w:pPr>
            <w:r>
              <w:rPr>
                <w:rFonts w:hint="eastAsia" w:ascii="宋体" w:hAnsi="宋体" w:cs="宋体"/>
                <w:color w:val="000000"/>
                <w:kern w:val="0"/>
                <w:sz w:val="16"/>
                <w:szCs w:val="16"/>
              </w:rPr>
              <w:t>1. 全县药品经营使用单位956家，监督检查覆盖率100%，每两年覆盖一次；</w:t>
            </w:r>
          </w:p>
          <w:p w14:paraId="22FFF248">
            <w:pPr>
              <w:widowControl/>
              <w:jc w:val="left"/>
              <w:rPr>
                <w:rFonts w:ascii="宋体" w:hAnsi="宋体" w:cs="宋体"/>
                <w:color w:val="000000"/>
                <w:kern w:val="0"/>
                <w:sz w:val="16"/>
                <w:szCs w:val="16"/>
              </w:rPr>
            </w:pPr>
            <w:r>
              <w:rPr>
                <w:rFonts w:hint="eastAsia" w:ascii="宋体" w:hAnsi="宋体" w:cs="宋体"/>
                <w:color w:val="000000"/>
                <w:kern w:val="0"/>
                <w:sz w:val="16"/>
                <w:szCs w:val="16"/>
              </w:rPr>
              <w:t>2.药品抽检60批次</w:t>
            </w:r>
          </w:p>
          <w:p w14:paraId="0AD6DF35">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3.开展药品科技活动周、药品安全用药月宣传，在城区和10个所共发放宣传画报5000多份，药品安全知识手册10000份。在医疗机构和药店电子显示屏对药品安全知识和用药须知提示进行视频宣传。</w:t>
            </w:r>
          </w:p>
          <w:p w14:paraId="352AB588">
            <w:pPr>
              <w:widowControl/>
              <w:jc w:val="left"/>
              <w:rPr>
                <w:rFonts w:ascii="宋体" w:hAnsi="宋体" w:cs="宋体"/>
                <w:color w:val="000000"/>
                <w:kern w:val="0"/>
                <w:sz w:val="16"/>
                <w:szCs w:val="16"/>
              </w:rPr>
            </w:pPr>
            <w:r>
              <w:rPr>
                <w:rFonts w:hint="eastAsia" w:ascii="宋体" w:hAnsi="宋体" w:cs="宋体"/>
                <w:color w:val="000000"/>
                <w:kern w:val="0"/>
                <w:sz w:val="16"/>
                <w:szCs w:val="16"/>
              </w:rPr>
              <w:t>4.落实药品等6个专项检查行动，共计出动检查人员800人次，对发现违法违规的单位进行立案查处。</w:t>
            </w:r>
          </w:p>
        </w:tc>
      </w:tr>
      <w:tr w14:paraId="0240FCA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E7E89F">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5FEA872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A0F0920">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46612C27">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15A6B66B">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70D23FD6">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0CD539DF">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777ACA59">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2D0968DE">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658DE155">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28987DE0">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068038E6">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3EA2D4D0">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0CB08FB0">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17C18A96">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54C4E28E">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FF35A04">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305B627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4522DD0">
            <w:pPr>
              <w:widowControl/>
              <w:jc w:val="left"/>
              <w:rPr>
                <w:rFonts w:ascii="宋体" w:hAnsi="宋体" w:cs="宋体"/>
                <w:color w:val="000000"/>
                <w:kern w:val="0"/>
                <w:sz w:val="16"/>
                <w:szCs w:val="16"/>
              </w:rPr>
            </w:pPr>
            <w:r>
              <w:rPr>
                <w:rFonts w:hint="eastAsia" w:ascii="宋体" w:hAnsi="宋体" w:cs="宋体"/>
                <w:color w:val="000000"/>
                <w:kern w:val="0"/>
                <w:sz w:val="16"/>
                <w:szCs w:val="16"/>
              </w:rPr>
              <w:t>药品检查单位</w:t>
            </w:r>
          </w:p>
        </w:tc>
        <w:tc>
          <w:tcPr>
            <w:tcW w:w="567" w:type="dxa"/>
            <w:tcBorders>
              <w:top w:val="nil"/>
              <w:left w:val="nil"/>
              <w:bottom w:val="single" w:color="auto" w:sz="4" w:space="0"/>
              <w:right w:val="single" w:color="auto" w:sz="4" w:space="0"/>
            </w:tcBorders>
            <w:noWrap/>
            <w:vAlign w:val="center"/>
          </w:tcPr>
          <w:p w14:paraId="5730A6CD">
            <w:pPr>
              <w:widowControl/>
              <w:jc w:val="left"/>
              <w:rPr>
                <w:rFonts w:ascii="宋体" w:hAnsi="宋体" w:cs="宋体"/>
                <w:color w:val="000000"/>
                <w:kern w:val="0"/>
                <w:sz w:val="16"/>
                <w:szCs w:val="16"/>
              </w:rPr>
            </w:pPr>
            <w:r>
              <w:rPr>
                <w:rFonts w:hint="eastAsia" w:ascii="宋体" w:hAnsi="宋体" w:cs="宋体"/>
                <w:color w:val="000000"/>
                <w:kern w:val="0"/>
                <w:sz w:val="16"/>
                <w:szCs w:val="16"/>
              </w:rPr>
              <w:t>家</w:t>
            </w:r>
          </w:p>
        </w:tc>
        <w:tc>
          <w:tcPr>
            <w:tcW w:w="850" w:type="dxa"/>
            <w:tcBorders>
              <w:top w:val="nil"/>
              <w:left w:val="nil"/>
              <w:bottom w:val="single" w:color="auto" w:sz="4" w:space="0"/>
              <w:right w:val="single" w:color="auto" w:sz="4" w:space="0"/>
            </w:tcBorders>
            <w:noWrap/>
            <w:vAlign w:val="center"/>
          </w:tcPr>
          <w:p w14:paraId="5390133A">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D4A9247">
            <w:pPr>
              <w:widowControl/>
              <w:jc w:val="left"/>
              <w:rPr>
                <w:rFonts w:ascii="宋体" w:hAnsi="宋体" w:cs="宋体"/>
                <w:color w:val="000000"/>
                <w:kern w:val="0"/>
                <w:sz w:val="16"/>
                <w:szCs w:val="16"/>
              </w:rPr>
            </w:pPr>
            <w:r>
              <w:rPr>
                <w:rFonts w:hint="eastAsia" w:ascii="宋体" w:hAnsi="宋体" w:cs="宋体"/>
                <w:color w:val="000000"/>
                <w:kern w:val="0"/>
                <w:sz w:val="16"/>
                <w:szCs w:val="16"/>
              </w:rPr>
              <w:t>810</w:t>
            </w:r>
          </w:p>
        </w:tc>
        <w:tc>
          <w:tcPr>
            <w:tcW w:w="1034" w:type="dxa"/>
            <w:tcBorders>
              <w:top w:val="nil"/>
              <w:left w:val="nil"/>
              <w:bottom w:val="single" w:color="auto" w:sz="4" w:space="0"/>
              <w:right w:val="single" w:color="auto" w:sz="4" w:space="0"/>
            </w:tcBorders>
            <w:noWrap/>
            <w:vAlign w:val="center"/>
          </w:tcPr>
          <w:p w14:paraId="573F69E9">
            <w:pPr>
              <w:widowControl/>
              <w:jc w:val="left"/>
              <w:rPr>
                <w:rFonts w:ascii="宋体" w:hAnsi="宋体" w:cs="宋体"/>
                <w:color w:val="000000"/>
                <w:kern w:val="0"/>
                <w:sz w:val="16"/>
                <w:szCs w:val="16"/>
              </w:rPr>
            </w:pPr>
            <w:r>
              <w:rPr>
                <w:rFonts w:hint="eastAsia" w:ascii="宋体" w:hAnsi="宋体" w:cs="宋体"/>
                <w:color w:val="000000"/>
                <w:kern w:val="0"/>
                <w:sz w:val="16"/>
                <w:szCs w:val="16"/>
              </w:rPr>
              <w:t>810</w:t>
            </w:r>
          </w:p>
        </w:tc>
        <w:tc>
          <w:tcPr>
            <w:tcW w:w="862" w:type="dxa"/>
            <w:tcBorders>
              <w:top w:val="nil"/>
              <w:left w:val="nil"/>
              <w:bottom w:val="single" w:color="auto" w:sz="4" w:space="0"/>
              <w:right w:val="single" w:color="auto" w:sz="4" w:space="0"/>
            </w:tcBorders>
            <w:noWrap/>
            <w:vAlign w:val="center"/>
          </w:tcPr>
          <w:p w14:paraId="388C0FF7">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DA0537D">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5D5991A">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799" w:type="dxa"/>
            <w:tcBorders>
              <w:top w:val="nil"/>
              <w:left w:val="nil"/>
              <w:bottom w:val="single" w:color="auto" w:sz="4" w:space="0"/>
              <w:right w:val="single" w:color="auto" w:sz="4" w:space="0"/>
            </w:tcBorders>
            <w:noWrap/>
            <w:vAlign w:val="center"/>
          </w:tcPr>
          <w:p w14:paraId="4530F323">
            <w:pPr>
              <w:widowControl/>
              <w:jc w:val="left"/>
              <w:rPr>
                <w:rFonts w:ascii="宋体" w:hAnsi="宋体" w:cs="宋体"/>
                <w:color w:val="000000"/>
                <w:kern w:val="0"/>
                <w:sz w:val="16"/>
                <w:szCs w:val="16"/>
              </w:rPr>
            </w:pPr>
            <w:r>
              <w:rPr>
                <w:rFonts w:hint="eastAsia" w:ascii="宋体" w:hAnsi="宋体" w:cs="宋体"/>
                <w:color w:val="000000"/>
                <w:kern w:val="0"/>
                <w:sz w:val="16"/>
                <w:szCs w:val="16"/>
              </w:rPr>
              <w:t>30</w:t>
            </w:r>
          </w:p>
        </w:tc>
        <w:tc>
          <w:tcPr>
            <w:tcW w:w="992" w:type="dxa"/>
            <w:tcBorders>
              <w:top w:val="nil"/>
              <w:left w:val="nil"/>
              <w:bottom w:val="single" w:color="auto" w:sz="4" w:space="0"/>
              <w:right w:val="single" w:color="auto" w:sz="4" w:space="0"/>
            </w:tcBorders>
            <w:noWrap/>
            <w:vAlign w:val="center"/>
          </w:tcPr>
          <w:p w14:paraId="7C67F639">
            <w:pPr>
              <w:widowControl/>
              <w:jc w:val="left"/>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4C1528BC">
            <w:pPr>
              <w:widowControl/>
              <w:jc w:val="left"/>
              <w:rPr>
                <w:rFonts w:ascii="宋体" w:hAnsi="宋体" w:cs="宋体"/>
                <w:color w:val="000000"/>
                <w:kern w:val="0"/>
                <w:sz w:val="16"/>
                <w:szCs w:val="16"/>
              </w:rPr>
            </w:pPr>
          </w:p>
        </w:tc>
      </w:tr>
      <w:tr w14:paraId="0796951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5B69AE0">
            <w:pPr>
              <w:widowControl/>
              <w:jc w:val="left"/>
              <w:rPr>
                <w:rFonts w:ascii="宋体" w:hAnsi="宋体" w:cs="宋体"/>
                <w:color w:val="000000"/>
                <w:kern w:val="0"/>
                <w:sz w:val="16"/>
                <w:szCs w:val="16"/>
              </w:rPr>
            </w:pPr>
            <w:r>
              <w:rPr>
                <w:rFonts w:hint="eastAsia" w:ascii="宋体" w:hAnsi="宋体" w:cs="宋体"/>
                <w:color w:val="000000"/>
                <w:kern w:val="0"/>
                <w:sz w:val="16"/>
                <w:szCs w:val="16"/>
              </w:rPr>
              <w:t>药品样品抽检</w:t>
            </w:r>
          </w:p>
        </w:tc>
        <w:tc>
          <w:tcPr>
            <w:tcW w:w="567" w:type="dxa"/>
            <w:tcBorders>
              <w:top w:val="nil"/>
              <w:left w:val="nil"/>
              <w:bottom w:val="single" w:color="auto" w:sz="4" w:space="0"/>
              <w:right w:val="single" w:color="auto" w:sz="4" w:space="0"/>
            </w:tcBorders>
            <w:noWrap/>
            <w:vAlign w:val="center"/>
          </w:tcPr>
          <w:p w14:paraId="77B6FB89">
            <w:pPr>
              <w:widowControl/>
              <w:jc w:val="left"/>
              <w:rPr>
                <w:rFonts w:ascii="宋体" w:hAnsi="宋体" w:cs="宋体"/>
                <w:color w:val="000000"/>
                <w:kern w:val="0"/>
                <w:sz w:val="16"/>
                <w:szCs w:val="16"/>
              </w:rPr>
            </w:pPr>
            <w:r>
              <w:rPr>
                <w:rFonts w:hint="eastAsia" w:ascii="宋体" w:hAnsi="宋体" w:cs="宋体"/>
                <w:color w:val="000000"/>
                <w:kern w:val="0"/>
                <w:sz w:val="16"/>
                <w:szCs w:val="16"/>
              </w:rPr>
              <w:t>批次</w:t>
            </w:r>
          </w:p>
        </w:tc>
        <w:tc>
          <w:tcPr>
            <w:tcW w:w="850" w:type="dxa"/>
            <w:tcBorders>
              <w:top w:val="nil"/>
              <w:left w:val="nil"/>
              <w:bottom w:val="single" w:color="auto" w:sz="4" w:space="0"/>
              <w:right w:val="single" w:color="auto" w:sz="4" w:space="0"/>
            </w:tcBorders>
            <w:noWrap/>
            <w:vAlign w:val="center"/>
          </w:tcPr>
          <w:p w14:paraId="73AF05AE">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443A9F36">
            <w:pPr>
              <w:widowControl/>
              <w:jc w:val="left"/>
              <w:rPr>
                <w:rFonts w:ascii="宋体" w:hAnsi="宋体" w:cs="宋体"/>
                <w:color w:val="000000"/>
                <w:kern w:val="0"/>
                <w:sz w:val="16"/>
                <w:szCs w:val="16"/>
              </w:rPr>
            </w:pPr>
            <w:r>
              <w:rPr>
                <w:rFonts w:hint="eastAsia" w:ascii="宋体" w:hAnsi="宋体" w:cs="宋体"/>
                <w:color w:val="000000"/>
                <w:kern w:val="0"/>
                <w:sz w:val="16"/>
                <w:szCs w:val="16"/>
              </w:rPr>
              <w:t>60</w:t>
            </w:r>
          </w:p>
        </w:tc>
        <w:tc>
          <w:tcPr>
            <w:tcW w:w="1034" w:type="dxa"/>
            <w:tcBorders>
              <w:top w:val="nil"/>
              <w:left w:val="nil"/>
              <w:bottom w:val="single" w:color="auto" w:sz="4" w:space="0"/>
              <w:right w:val="single" w:color="auto" w:sz="4" w:space="0"/>
            </w:tcBorders>
            <w:noWrap/>
            <w:vAlign w:val="center"/>
          </w:tcPr>
          <w:p w14:paraId="43E6EC51">
            <w:pPr>
              <w:widowControl/>
              <w:jc w:val="left"/>
              <w:rPr>
                <w:rFonts w:ascii="宋体" w:hAnsi="宋体" w:cs="宋体"/>
                <w:color w:val="000000"/>
                <w:kern w:val="0"/>
                <w:sz w:val="16"/>
                <w:szCs w:val="16"/>
              </w:rPr>
            </w:pPr>
            <w:r>
              <w:rPr>
                <w:rFonts w:hint="eastAsia" w:ascii="宋体" w:hAnsi="宋体" w:cs="宋体"/>
                <w:color w:val="000000"/>
                <w:kern w:val="0"/>
                <w:sz w:val="16"/>
                <w:szCs w:val="16"/>
              </w:rPr>
              <w:t>60</w:t>
            </w:r>
          </w:p>
        </w:tc>
        <w:tc>
          <w:tcPr>
            <w:tcW w:w="862" w:type="dxa"/>
            <w:tcBorders>
              <w:top w:val="nil"/>
              <w:left w:val="nil"/>
              <w:bottom w:val="single" w:color="auto" w:sz="4" w:space="0"/>
              <w:right w:val="single" w:color="auto" w:sz="4" w:space="0"/>
            </w:tcBorders>
            <w:noWrap/>
            <w:vAlign w:val="center"/>
          </w:tcPr>
          <w:p w14:paraId="58D00B79">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7FD0873F">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3F156EF">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63206507">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65449F4F">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2EC66EC3">
            <w:pPr>
              <w:widowControl/>
              <w:jc w:val="left"/>
              <w:rPr>
                <w:rFonts w:ascii="宋体" w:hAnsi="宋体" w:cs="宋体"/>
                <w:color w:val="000000"/>
                <w:kern w:val="0"/>
                <w:sz w:val="16"/>
                <w:szCs w:val="16"/>
              </w:rPr>
            </w:pPr>
          </w:p>
        </w:tc>
      </w:tr>
      <w:tr w14:paraId="676695F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4327F7">
            <w:pPr>
              <w:widowControl/>
              <w:jc w:val="left"/>
              <w:rPr>
                <w:rFonts w:ascii="宋体" w:hAnsi="宋体" w:cs="宋体"/>
                <w:color w:val="000000"/>
                <w:kern w:val="0"/>
                <w:sz w:val="16"/>
                <w:szCs w:val="16"/>
              </w:rPr>
            </w:pPr>
            <w:r>
              <w:rPr>
                <w:rFonts w:hint="eastAsia" w:ascii="宋体" w:hAnsi="宋体" w:cs="宋体"/>
                <w:color w:val="000000"/>
                <w:kern w:val="0"/>
                <w:sz w:val="16"/>
                <w:szCs w:val="16"/>
              </w:rPr>
              <w:t>药品样品抽检送检时间</w:t>
            </w:r>
          </w:p>
        </w:tc>
        <w:tc>
          <w:tcPr>
            <w:tcW w:w="567" w:type="dxa"/>
            <w:tcBorders>
              <w:top w:val="nil"/>
              <w:left w:val="nil"/>
              <w:bottom w:val="single" w:color="auto" w:sz="4" w:space="0"/>
              <w:right w:val="single" w:color="auto" w:sz="4" w:space="0"/>
            </w:tcBorders>
            <w:noWrap/>
            <w:vAlign w:val="center"/>
          </w:tcPr>
          <w:p w14:paraId="6B87D053">
            <w:pPr>
              <w:widowControl/>
              <w:jc w:val="left"/>
              <w:rPr>
                <w:rFonts w:ascii="宋体" w:hAnsi="宋体" w:cs="宋体"/>
                <w:color w:val="000000"/>
                <w:kern w:val="0"/>
                <w:sz w:val="16"/>
                <w:szCs w:val="16"/>
              </w:rPr>
            </w:pPr>
            <w:r>
              <w:rPr>
                <w:rFonts w:hint="eastAsia" w:ascii="宋体" w:hAnsi="宋体" w:cs="宋体"/>
                <w:color w:val="000000"/>
                <w:kern w:val="0"/>
                <w:sz w:val="16"/>
                <w:szCs w:val="16"/>
              </w:rPr>
              <w:t>小时</w:t>
            </w:r>
          </w:p>
        </w:tc>
        <w:tc>
          <w:tcPr>
            <w:tcW w:w="850" w:type="dxa"/>
            <w:tcBorders>
              <w:top w:val="nil"/>
              <w:left w:val="nil"/>
              <w:bottom w:val="single" w:color="auto" w:sz="4" w:space="0"/>
              <w:right w:val="single" w:color="auto" w:sz="4" w:space="0"/>
            </w:tcBorders>
            <w:noWrap/>
            <w:vAlign w:val="center"/>
          </w:tcPr>
          <w:p w14:paraId="1182AE3A">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17581C5E">
            <w:pPr>
              <w:widowControl/>
              <w:jc w:val="left"/>
              <w:rPr>
                <w:rFonts w:ascii="宋体" w:hAnsi="宋体" w:cs="宋体"/>
                <w:color w:val="000000"/>
                <w:kern w:val="0"/>
                <w:sz w:val="16"/>
                <w:szCs w:val="16"/>
              </w:rPr>
            </w:pPr>
            <w:r>
              <w:rPr>
                <w:rFonts w:hint="eastAsia" w:ascii="宋体" w:hAnsi="宋体" w:cs="宋体"/>
                <w:color w:val="000000"/>
                <w:kern w:val="0"/>
                <w:sz w:val="16"/>
                <w:szCs w:val="16"/>
              </w:rPr>
              <w:t>48</w:t>
            </w:r>
          </w:p>
        </w:tc>
        <w:tc>
          <w:tcPr>
            <w:tcW w:w="1034" w:type="dxa"/>
            <w:tcBorders>
              <w:top w:val="nil"/>
              <w:left w:val="nil"/>
              <w:bottom w:val="single" w:color="auto" w:sz="4" w:space="0"/>
              <w:right w:val="single" w:color="auto" w:sz="4" w:space="0"/>
            </w:tcBorders>
            <w:noWrap/>
            <w:vAlign w:val="center"/>
          </w:tcPr>
          <w:p w14:paraId="6AE9F3A3">
            <w:pPr>
              <w:widowControl/>
              <w:jc w:val="left"/>
              <w:rPr>
                <w:rFonts w:ascii="宋体" w:hAnsi="宋体" w:cs="宋体"/>
                <w:color w:val="000000"/>
                <w:kern w:val="0"/>
                <w:sz w:val="16"/>
                <w:szCs w:val="16"/>
              </w:rPr>
            </w:pPr>
            <w:r>
              <w:rPr>
                <w:rFonts w:hint="eastAsia" w:ascii="宋体" w:hAnsi="宋体" w:cs="宋体"/>
                <w:color w:val="000000"/>
                <w:kern w:val="0"/>
                <w:sz w:val="16"/>
                <w:szCs w:val="16"/>
              </w:rPr>
              <w:t>48</w:t>
            </w:r>
          </w:p>
        </w:tc>
        <w:tc>
          <w:tcPr>
            <w:tcW w:w="862" w:type="dxa"/>
            <w:tcBorders>
              <w:top w:val="nil"/>
              <w:left w:val="nil"/>
              <w:bottom w:val="single" w:color="auto" w:sz="4" w:space="0"/>
              <w:right w:val="single" w:color="auto" w:sz="4" w:space="0"/>
            </w:tcBorders>
            <w:noWrap/>
            <w:vAlign w:val="center"/>
          </w:tcPr>
          <w:p w14:paraId="5D53AAA7">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7F95C7E">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6B3AD48">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705648FA">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3072ACEA">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7699EB6F">
            <w:pPr>
              <w:widowControl/>
              <w:jc w:val="left"/>
              <w:rPr>
                <w:rFonts w:ascii="宋体" w:hAnsi="宋体" w:cs="宋体"/>
                <w:color w:val="000000"/>
                <w:kern w:val="0"/>
                <w:sz w:val="16"/>
                <w:szCs w:val="16"/>
              </w:rPr>
            </w:pPr>
          </w:p>
        </w:tc>
      </w:tr>
      <w:tr w14:paraId="1FA28AC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0EC1797">
            <w:pPr>
              <w:widowControl/>
              <w:jc w:val="left"/>
              <w:rPr>
                <w:rFonts w:ascii="宋体" w:hAnsi="宋体" w:cs="宋体"/>
                <w:color w:val="000000"/>
                <w:kern w:val="0"/>
                <w:sz w:val="16"/>
                <w:szCs w:val="16"/>
              </w:rPr>
            </w:pPr>
            <w:r>
              <w:rPr>
                <w:rFonts w:hint="eastAsia" w:ascii="宋体" w:hAnsi="宋体" w:cs="宋体"/>
                <w:color w:val="000000"/>
                <w:kern w:val="0"/>
                <w:sz w:val="16"/>
                <w:szCs w:val="16"/>
              </w:rPr>
              <w:t>为市民宣传药品相关知识，惠及人次</w:t>
            </w:r>
          </w:p>
        </w:tc>
        <w:tc>
          <w:tcPr>
            <w:tcW w:w="567" w:type="dxa"/>
            <w:tcBorders>
              <w:top w:val="nil"/>
              <w:left w:val="nil"/>
              <w:bottom w:val="single" w:color="auto" w:sz="4" w:space="0"/>
              <w:right w:val="single" w:color="auto" w:sz="4" w:space="0"/>
            </w:tcBorders>
            <w:noWrap/>
            <w:vAlign w:val="center"/>
          </w:tcPr>
          <w:p w14:paraId="5EE80890">
            <w:pPr>
              <w:widowControl/>
              <w:jc w:val="left"/>
              <w:rPr>
                <w:rFonts w:ascii="宋体" w:hAnsi="宋体" w:cs="宋体"/>
                <w:color w:val="000000"/>
                <w:kern w:val="0"/>
                <w:sz w:val="16"/>
                <w:szCs w:val="16"/>
              </w:rPr>
            </w:pPr>
            <w:r>
              <w:rPr>
                <w:rFonts w:hint="eastAsia" w:ascii="宋体" w:hAnsi="宋体" w:cs="宋体"/>
                <w:color w:val="000000"/>
                <w:kern w:val="0"/>
                <w:sz w:val="16"/>
                <w:szCs w:val="16"/>
              </w:rPr>
              <w:t>人次</w:t>
            </w:r>
          </w:p>
        </w:tc>
        <w:tc>
          <w:tcPr>
            <w:tcW w:w="850" w:type="dxa"/>
            <w:tcBorders>
              <w:top w:val="nil"/>
              <w:left w:val="nil"/>
              <w:bottom w:val="single" w:color="auto" w:sz="4" w:space="0"/>
              <w:right w:val="single" w:color="auto" w:sz="4" w:space="0"/>
            </w:tcBorders>
            <w:noWrap/>
            <w:vAlign w:val="center"/>
          </w:tcPr>
          <w:p w14:paraId="428F0851">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22CB8984">
            <w:pPr>
              <w:widowControl/>
              <w:jc w:val="left"/>
              <w:rPr>
                <w:rFonts w:ascii="宋体" w:hAnsi="宋体" w:cs="宋体"/>
                <w:color w:val="000000"/>
                <w:kern w:val="0"/>
                <w:sz w:val="16"/>
                <w:szCs w:val="16"/>
              </w:rPr>
            </w:pPr>
            <w:r>
              <w:rPr>
                <w:rFonts w:hint="eastAsia" w:ascii="宋体" w:hAnsi="宋体" w:cs="宋体"/>
                <w:color w:val="000000"/>
                <w:kern w:val="0"/>
                <w:sz w:val="16"/>
                <w:szCs w:val="16"/>
              </w:rPr>
              <w:t>8000</w:t>
            </w:r>
          </w:p>
        </w:tc>
        <w:tc>
          <w:tcPr>
            <w:tcW w:w="1034" w:type="dxa"/>
            <w:tcBorders>
              <w:top w:val="nil"/>
              <w:left w:val="nil"/>
              <w:bottom w:val="single" w:color="auto" w:sz="4" w:space="0"/>
              <w:right w:val="single" w:color="auto" w:sz="4" w:space="0"/>
            </w:tcBorders>
            <w:noWrap/>
            <w:vAlign w:val="center"/>
          </w:tcPr>
          <w:p w14:paraId="74CBD52A">
            <w:pPr>
              <w:widowControl/>
              <w:jc w:val="left"/>
              <w:rPr>
                <w:rFonts w:ascii="宋体" w:hAnsi="宋体" w:cs="宋体"/>
                <w:color w:val="000000"/>
                <w:kern w:val="0"/>
                <w:sz w:val="16"/>
                <w:szCs w:val="16"/>
              </w:rPr>
            </w:pPr>
            <w:r>
              <w:rPr>
                <w:rFonts w:hint="eastAsia" w:ascii="宋体" w:hAnsi="宋体" w:cs="宋体"/>
                <w:color w:val="000000"/>
                <w:kern w:val="0"/>
                <w:sz w:val="16"/>
                <w:szCs w:val="16"/>
              </w:rPr>
              <w:t>8000</w:t>
            </w:r>
          </w:p>
        </w:tc>
        <w:tc>
          <w:tcPr>
            <w:tcW w:w="862" w:type="dxa"/>
            <w:tcBorders>
              <w:top w:val="nil"/>
              <w:left w:val="nil"/>
              <w:bottom w:val="single" w:color="auto" w:sz="4" w:space="0"/>
              <w:right w:val="single" w:color="auto" w:sz="4" w:space="0"/>
            </w:tcBorders>
            <w:noWrap/>
            <w:vAlign w:val="center"/>
          </w:tcPr>
          <w:p w14:paraId="7A1116BB">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575B4C0">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5EA597AC">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2638E1E9">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67CBBF12">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292A7336">
            <w:pPr>
              <w:widowControl/>
              <w:jc w:val="left"/>
              <w:rPr>
                <w:rFonts w:ascii="宋体" w:hAnsi="宋体" w:cs="宋体"/>
                <w:color w:val="000000"/>
                <w:kern w:val="0"/>
                <w:sz w:val="16"/>
                <w:szCs w:val="16"/>
              </w:rPr>
            </w:pPr>
          </w:p>
        </w:tc>
      </w:tr>
      <w:tr w14:paraId="607207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9551C0">
            <w:pPr>
              <w:widowControl/>
              <w:jc w:val="left"/>
              <w:rPr>
                <w:rFonts w:ascii="宋体" w:hAnsi="宋体" w:cs="宋体"/>
                <w:color w:val="000000"/>
                <w:kern w:val="0"/>
                <w:sz w:val="16"/>
                <w:szCs w:val="16"/>
              </w:rPr>
            </w:pPr>
            <w:r>
              <w:rPr>
                <w:rFonts w:hint="eastAsia" w:ascii="宋体" w:hAnsi="宋体" w:cs="宋体"/>
                <w:color w:val="000000"/>
                <w:kern w:val="0"/>
                <w:sz w:val="16"/>
                <w:szCs w:val="16"/>
              </w:rPr>
              <w:t>服务对象对药品抽检工作满意度</w:t>
            </w:r>
          </w:p>
        </w:tc>
        <w:tc>
          <w:tcPr>
            <w:tcW w:w="567" w:type="dxa"/>
            <w:tcBorders>
              <w:top w:val="nil"/>
              <w:left w:val="nil"/>
              <w:bottom w:val="single" w:color="auto" w:sz="4" w:space="0"/>
              <w:right w:val="single" w:color="auto" w:sz="4" w:space="0"/>
            </w:tcBorders>
            <w:noWrap/>
            <w:vAlign w:val="center"/>
          </w:tcPr>
          <w:p w14:paraId="582BEC79">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39D7A389">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311D676">
            <w:pPr>
              <w:widowControl/>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1034" w:type="dxa"/>
            <w:tcBorders>
              <w:top w:val="nil"/>
              <w:left w:val="nil"/>
              <w:bottom w:val="single" w:color="auto" w:sz="4" w:space="0"/>
              <w:right w:val="single" w:color="auto" w:sz="4" w:space="0"/>
            </w:tcBorders>
            <w:noWrap/>
            <w:vAlign w:val="center"/>
          </w:tcPr>
          <w:p w14:paraId="568A1A69">
            <w:pPr>
              <w:widowControl/>
              <w:jc w:val="left"/>
              <w:rPr>
                <w:rFonts w:ascii="宋体" w:hAnsi="宋体" w:cs="宋体"/>
                <w:color w:val="000000"/>
                <w:kern w:val="0"/>
                <w:sz w:val="16"/>
                <w:szCs w:val="16"/>
              </w:rPr>
            </w:pPr>
            <w:r>
              <w:rPr>
                <w:rFonts w:hint="eastAsia" w:ascii="宋体" w:hAnsi="宋体" w:cs="宋体"/>
                <w:color w:val="000000"/>
                <w:kern w:val="0"/>
                <w:sz w:val="16"/>
                <w:szCs w:val="16"/>
              </w:rPr>
              <w:t>85</w:t>
            </w:r>
          </w:p>
        </w:tc>
        <w:tc>
          <w:tcPr>
            <w:tcW w:w="862" w:type="dxa"/>
            <w:tcBorders>
              <w:top w:val="nil"/>
              <w:left w:val="nil"/>
              <w:bottom w:val="single" w:color="auto" w:sz="4" w:space="0"/>
              <w:right w:val="single" w:color="auto" w:sz="4" w:space="0"/>
            </w:tcBorders>
            <w:noWrap/>
            <w:vAlign w:val="center"/>
          </w:tcPr>
          <w:p w14:paraId="0F8D6198">
            <w:pPr>
              <w:widowControl/>
              <w:jc w:val="left"/>
              <w:rPr>
                <w:rFonts w:ascii="宋体" w:hAnsi="宋体" w:cs="宋体"/>
                <w:color w:val="000000"/>
                <w:kern w:val="0"/>
                <w:sz w:val="16"/>
                <w:szCs w:val="16"/>
              </w:rPr>
            </w:pPr>
            <w:r>
              <w:rPr>
                <w:rFonts w:hint="eastAsia" w:ascii="宋体" w:hAnsi="宋体" w:cs="宋体"/>
                <w:color w:val="000000"/>
                <w:kern w:val="0"/>
                <w:sz w:val="16"/>
                <w:szCs w:val="16"/>
              </w:rPr>
              <w:t>5.56</w:t>
            </w:r>
          </w:p>
        </w:tc>
        <w:tc>
          <w:tcPr>
            <w:tcW w:w="1043" w:type="dxa"/>
            <w:tcBorders>
              <w:top w:val="nil"/>
              <w:left w:val="nil"/>
              <w:bottom w:val="single" w:color="auto" w:sz="4" w:space="0"/>
              <w:right w:val="single" w:color="auto" w:sz="4" w:space="0"/>
            </w:tcBorders>
            <w:noWrap/>
            <w:vAlign w:val="center"/>
          </w:tcPr>
          <w:p w14:paraId="19A48F46">
            <w:pPr>
              <w:widowControl/>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709" w:type="dxa"/>
            <w:tcBorders>
              <w:top w:val="nil"/>
              <w:left w:val="nil"/>
              <w:bottom w:val="single" w:color="auto" w:sz="4" w:space="0"/>
              <w:right w:val="single" w:color="auto" w:sz="4" w:space="0"/>
            </w:tcBorders>
            <w:noWrap/>
            <w:vAlign w:val="center"/>
          </w:tcPr>
          <w:p w14:paraId="0F277C0A">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487590BB">
            <w:pPr>
              <w:widowControl/>
              <w:jc w:val="left"/>
              <w:rPr>
                <w:rFonts w:ascii="宋体" w:hAnsi="宋体" w:cs="宋体"/>
                <w:color w:val="000000"/>
                <w:kern w:val="0"/>
                <w:sz w:val="16"/>
                <w:szCs w:val="16"/>
              </w:rPr>
            </w:pPr>
            <w:r>
              <w:rPr>
                <w:rFonts w:hint="eastAsia" w:ascii="宋体" w:hAnsi="宋体" w:cs="宋体"/>
                <w:color w:val="000000"/>
                <w:kern w:val="0"/>
                <w:sz w:val="16"/>
                <w:szCs w:val="16"/>
              </w:rPr>
              <w:t>4.44</w:t>
            </w:r>
          </w:p>
        </w:tc>
        <w:tc>
          <w:tcPr>
            <w:tcW w:w="992" w:type="dxa"/>
            <w:tcBorders>
              <w:top w:val="nil"/>
              <w:left w:val="nil"/>
              <w:bottom w:val="single" w:color="auto" w:sz="4" w:space="0"/>
              <w:right w:val="single" w:color="auto" w:sz="4" w:space="0"/>
            </w:tcBorders>
            <w:noWrap/>
            <w:vAlign w:val="center"/>
          </w:tcPr>
          <w:p w14:paraId="20B92595">
            <w:pPr>
              <w:widowControl/>
              <w:jc w:val="left"/>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FEF2D56">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1F80F73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8D8DEA8">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149DC18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637C3A">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7A4E99C2">
            <w:pPr>
              <w:widowControl/>
              <w:jc w:val="left"/>
              <w:rPr>
                <w:rFonts w:ascii="宋体" w:hAnsi="宋体" w:cs="宋体"/>
                <w:color w:val="000000"/>
                <w:kern w:val="0"/>
                <w:sz w:val="16"/>
                <w:szCs w:val="16"/>
              </w:rPr>
            </w:pPr>
            <w:r>
              <w:rPr>
                <w:rFonts w:hint="eastAsia" w:ascii="宋体" w:hAnsi="宋体" w:cs="宋体"/>
                <w:color w:val="000000"/>
                <w:kern w:val="0"/>
                <w:sz w:val="16"/>
                <w:szCs w:val="16"/>
              </w:rPr>
              <w:t>市级标准化管理经费</w:t>
            </w:r>
          </w:p>
        </w:tc>
        <w:tc>
          <w:tcPr>
            <w:tcW w:w="992" w:type="dxa"/>
            <w:tcBorders>
              <w:top w:val="nil"/>
              <w:left w:val="nil"/>
              <w:bottom w:val="single" w:color="auto" w:sz="4" w:space="0"/>
              <w:right w:val="single" w:color="auto" w:sz="4" w:space="0"/>
            </w:tcBorders>
            <w:noWrap/>
            <w:vAlign w:val="center"/>
          </w:tcPr>
          <w:p w14:paraId="41ECF969">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51BB52EA">
            <w:pPr>
              <w:widowControl/>
              <w:jc w:val="left"/>
              <w:rPr>
                <w:rFonts w:ascii="宋体" w:hAnsi="宋体" w:cs="宋体"/>
                <w:color w:val="000000"/>
                <w:kern w:val="0"/>
                <w:sz w:val="16"/>
                <w:szCs w:val="16"/>
              </w:rPr>
            </w:pPr>
            <w:r>
              <w:rPr>
                <w:rFonts w:ascii="宋体" w:hAnsi="宋体" w:cs="宋体"/>
                <w:color w:val="000000"/>
                <w:kern w:val="0"/>
                <w:sz w:val="16"/>
                <w:szCs w:val="16"/>
              </w:rPr>
              <w:t>50023023T000003485316</w:t>
            </w:r>
          </w:p>
        </w:tc>
        <w:tc>
          <w:tcPr>
            <w:tcW w:w="1043" w:type="dxa"/>
            <w:tcBorders>
              <w:top w:val="nil"/>
              <w:left w:val="nil"/>
              <w:bottom w:val="single" w:color="auto" w:sz="4" w:space="0"/>
              <w:right w:val="single" w:color="auto" w:sz="4" w:space="0"/>
            </w:tcBorders>
            <w:noWrap/>
            <w:vAlign w:val="center"/>
          </w:tcPr>
          <w:p w14:paraId="719E2A1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37DDD255">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100.00</w:t>
            </w:r>
          </w:p>
        </w:tc>
        <w:tc>
          <w:tcPr>
            <w:tcW w:w="992" w:type="dxa"/>
            <w:tcBorders>
              <w:top w:val="nil"/>
              <w:left w:val="nil"/>
              <w:bottom w:val="single" w:color="auto" w:sz="4" w:space="0"/>
              <w:right w:val="single" w:color="auto" w:sz="4" w:space="0"/>
            </w:tcBorders>
            <w:noWrap/>
            <w:vAlign w:val="center"/>
          </w:tcPr>
          <w:p w14:paraId="6EB1E1A4">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nil"/>
              <w:left w:val="nil"/>
              <w:bottom w:val="single" w:color="auto" w:sz="4" w:space="0"/>
              <w:right w:val="single" w:color="auto" w:sz="4" w:space="0"/>
            </w:tcBorders>
            <w:noWrap/>
            <w:vAlign w:val="center"/>
          </w:tcPr>
          <w:p w14:paraId="402D82A2">
            <w:pPr>
              <w:widowControl/>
              <w:ind w:firstLine="160"/>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A2ACF2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8F554A0">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E7C27A1">
            <w:pPr>
              <w:widowControl/>
              <w:jc w:val="left"/>
              <w:rPr>
                <w:rFonts w:ascii="宋体" w:hAnsi="宋体" w:cs="宋体"/>
                <w:color w:val="000000"/>
                <w:kern w:val="0"/>
                <w:sz w:val="16"/>
                <w:szCs w:val="16"/>
              </w:rPr>
            </w:pPr>
            <w:r>
              <w:rPr>
                <w:rFonts w:hint="eastAsia" w:ascii="宋体" w:hAnsi="宋体" w:cs="宋体"/>
                <w:color w:val="000000"/>
                <w:kern w:val="0"/>
                <w:sz w:val="16"/>
                <w:szCs w:val="16"/>
              </w:rPr>
              <w:t>112-丰都县市场监督管理局</w:t>
            </w:r>
          </w:p>
        </w:tc>
        <w:tc>
          <w:tcPr>
            <w:tcW w:w="992" w:type="dxa"/>
            <w:tcBorders>
              <w:top w:val="nil"/>
              <w:left w:val="nil"/>
              <w:bottom w:val="single" w:color="auto" w:sz="4" w:space="0"/>
              <w:right w:val="single" w:color="auto" w:sz="4" w:space="0"/>
            </w:tcBorders>
            <w:noWrap/>
            <w:vAlign w:val="center"/>
          </w:tcPr>
          <w:p w14:paraId="14F87107">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3019119A">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001-行政政法科</w:t>
            </w:r>
          </w:p>
        </w:tc>
        <w:tc>
          <w:tcPr>
            <w:tcW w:w="1043" w:type="dxa"/>
            <w:tcBorders>
              <w:top w:val="nil"/>
              <w:left w:val="nil"/>
              <w:bottom w:val="single" w:color="auto" w:sz="4" w:space="0"/>
              <w:right w:val="single" w:color="auto" w:sz="4" w:space="0"/>
            </w:tcBorders>
            <w:noWrap/>
            <w:vAlign w:val="center"/>
          </w:tcPr>
          <w:p w14:paraId="7F64429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1508" w:type="dxa"/>
            <w:gridSpan w:val="2"/>
            <w:tcBorders>
              <w:top w:val="single" w:color="auto" w:sz="4" w:space="0"/>
              <w:left w:val="nil"/>
              <w:bottom w:val="single" w:color="auto" w:sz="4" w:space="0"/>
              <w:right w:val="single" w:color="auto" w:sz="4" w:space="0"/>
            </w:tcBorders>
            <w:noWrap/>
            <w:vAlign w:val="center"/>
          </w:tcPr>
          <w:p w14:paraId="75A249F8">
            <w:pPr>
              <w:widowControl/>
              <w:ind w:firstLine="160" w:firstLineChars="100"/>
              <w:jc w:val="center"/>
              <w:rPr>
                <w:rFonts w:ascii="宋体" w:hAnsi="宋体" w:cs="宋体"/>
                <w:b/>
                <w:bCs/>
                <w:color w:val="000000"/>
                <w:kern w:val="0"/>
                <w:sz w:val="16"/>
                <w:szCs w:val="16"/>
              </w:rPr>
            </w:pPr>
            <w:r>
              <w:rPr>
                <w:rFonts w:hint="eastAsia" w:ascii="宋体" w:hAnsi="宋体" w:cs="宋体"/>
                <w:color w:val="000000"/>
                <w:kern w:val="0"/>
                <w:sz w:val="16"/>
                <w:szCs w:val="16"/>
              </w:rPr>
              <w:t>杜洪川</w:t>
            </w:r>
          </w:p>
        </w:tc>
        <w:tc>
          <w:tcPr>
            <w:tcW w:w="992" w:type="dxa"/>
            <w:tcBorders>
              <w:top w:val="nil"/>
              <w:left w:val="nil"/>
              <w:bottom w:val="single" w:color="auto" w:sz="4" w:space="0"/>
              <w:right w:val="single" w:color="auto" w:sz="4" w:space="0"/>
            </w:tcBorders>
            <w:noWrap/>
            <w:vAlign w:val="center"/>
          </w:tcPr>
          <w:p w14:paraId="4B809B94">
            <w:pPr>
              <w:widowControl/>
              <w:spacing w:line="240" w:lineRule="atLeast"/>
              <w:jc w:val="center"/>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C76662A">
            <w:pPr>
              <w:widowControl/>
              <w:ind w:firstLine="160"/>
              <w:jc w:val="center"/>
              <w:rPr>
                <w:rFonts w:ascii="宋体" w:hAnsi="宋体" w:cs="宋体"/>
                <w:color w:val="000000"/>
                <w:kern w:val="0"/>
                <w:sz w:val="16"/>
                <w:szCs w:val="16"/>
              </w:rPr>
            </w:pPr>
            <w:r>
              <w:rPr>
                <w:rFonts w:ascii="宋体" w:hAnsi="宋体" w:cs="宋体"/>
                <w:color w:val="000000"/>
                <w:kern w:val="0"/>
                <w:sz w:val="16"/>
                <w:szCs w:val="16"/>
              </w:rPr>
              <w:t>13594590800</w:t>
            </w:r>
          </w:p>
        </w:tc>
      </w:tr>
      <w:tr w14:paraId="7C62BB8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F04399">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27C9B77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1826E5E">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57658FB9">
            <w:pPr>
              <w:widowControl/>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4AECC121">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14:paraId="2B15E555">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11C76844">
            <w:pPr>
              <w:widowControl/>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6B4C1620">
            <w:pPr>
              <w:widowControl/>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337961E2">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65F429D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698AE7FE">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14:paraId="4AE48753">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73D2558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0B26E8">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61905435">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80000.00　</w:t>
            </w:r>
          </w:p>
        </w:tc>
        <w:tc>
          <w:tcPr>
            <w:tcW w:w="1896" w:type="dxa"/>
            <w:gridSpan w:val="2"/>
            <w:tcBorders>
              <w:top w:val="single" w:color="auto" w:sz="4" w:space="0"/>
              <w:left w:val="nil"/>
              <w:bottom w:val="single" w:color="auto" w:sz="4" w:space="0"/>
              <w:right w:val="single" w:color="auto" w:sz="4" w:space="0"/>
            </w:tcBorders>
            <w:noWrap/>
            <w:vAlign w:val="center"/>
          </w:tcPr>
          <w:p w14:paraId="675FC817">
            <w:pPr>
              <w:widowControl/>
              <w:jc w:val="lef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752" w:type="dxa"/>
            <w:gridSpan w:val="2"/>
            <w:tcBorders>
              <w:top w:val="single" w:color="auto" w:sz="4" w:space="0"/>
              <w:left w:val="nil"/>
              <w:bottom w:val="single" w:color="auto" w:sz="4" w:space="0"/>
              <w:right w:val="single" w:color="auto" w:sz="4" w:space="0"/>
            </w:tcBorders>
            <w:noWrap/>
            <w:vAlign w:val="center"/>
          </w:tcPr>
          <w:p w14:paraId="5B1122FC">
            <w:pPr>
              <w:widowControl/>
              <w:jc w:val="lef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791" w:type="dxa"/>
            <w:gridSpan w:val="2"/>
            <w:tcBorders>
              <w:top w:val="single" w:color="auto" w:sz="4" w:space="0"/>
              <w:left w:val="nil"/>
              <w:bottom w:val="single" w:color="auto" w:sz="4" w:space="0"/>
              <w:right w:val="single" w:color="auto" w:sz="4" w:space="0"/>
            </w:tcBorders>
            <w:noWrap/>
            <w:vAlign w:val="center"/>
          </w:tcPr>
          <w:p w14:paraId="36A0D3A7">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1D3B9E28">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18847A35">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234106D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0D36E88">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1F7D1419">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80000.00　</w:t>
            </w:r>
          </w:p>
        </w:tc>
        <w:tc>
          <w:tcPr>
            <w:tcW w:w="1896" w:type="dxa"/>
            <w:gridSpan w:val="2"/>
            <w:tcBorders>
              <w:top w:val="single" w:color="auto" w:sz="4" w:space="0"/>
              <w:left w:val="nil"/>
              <w:bottom w:val="single" w:color="auto" w:sz="4" w:space="0"/>
              <w:right w:val="single" w:color="auto" w:sz="4" w:space="0"/>
            </w:tcBorders>
            <w:noWrap/>
            <w:vAlign w:val="center"/>
          </w:tcPr>
          <w:p w14:paraId="2A7F50C7">
            <w:pPr>
              <w:widowControl/>
              <w:jc w:val="lef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752" w:type="dxa"/>
            <w:gridSpan w:val="2"/>
            <w:tcBorders>
              <w:top w:val="single" w:color="auto" w:sz="4" w:space="0"/>
              <w:left w:val="nil"/>
              <w:bottom w:val="single" w:color="auto" w:sz="4" w:space="0"/>
              <w:right w:val="single" w:color="auto" w:sz="4" w:space="0"/>
            </w:tcBorders>
            <w:noWrap/>
            <w:vAlign w:val="center"/>
          </w:tcPr>
          <w:p w14:paraId="08FA1084">
            <w:pPr>
              <w:widowControl/>
              <w:jc w:val="lef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791" w:type="dxa"/>
            <w:gridSpan w:val="2"/>
            <w:tcBorders>
              <w:top w:val="single" w:color="auto" w:sz="4" w:space="0"/>
              <w:left w:val="nil"/>
              <w:bottom w:val="single" w:color="auto" w:sz="4" w:space="0"/>
              <w:right w:val="single" w:color="auto" w:sz="4" w:space="0"/>
            </w:tcBorders>
            <w:noWrap/>
            <w:vAlign w:val="center"/>
          </w:tcPr>
          <w:p w14:paraId="76F3B166">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1A2B545B">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7F4916F6">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1E273BE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1BF872">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275805BE">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80000.00　</w:t>
            </w:r>
          </w:p>
        </w:tc>
        <w:tc>
          <w:tcPr>
            <w:tcW w:w="1896" w:type="dxa"/>
            <w:gridSpan w:val="2"/>
            <w:tcBorders>
              <w:top w:val="single" w:color="auto" w:sz="4" w:space="0"/>
              <w:left w:val="nil"/>
              <w:bottom w:val="single" w:color="auto" w:sz="4" w:space="0"/>
              <w:right w:val="single" w:color="auto" w:sz="4" w:space="0"/>
            </w:tcBorders>
            <w:noWrap/>
            <w:vAlign w:val="center"/>
          </w:tcPr>
          <w:p w14:paraId="547FEE73">
            <w:pPr>
              <w:widowControl/>
              <w:jc w:val="lef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752" w:type="dxa"/>
            <w:gridSpan w:val="2"/>
            <w:tcBorders>
              <w:top w:val="single" w:color="auto" w:sz="4" w:space="0"/>
              <w:left w:val="nil"/>
              <w:bottom w:val="single" w:color="auto" w:sz="4" w:space="0"/>
              <w:right w:val="single" w:color="auto" w:sz="4" w:space="0"/>
            </w:tcBorders>
            <w:noWrap/>
            <w:vAlign w:val="center"/>
          </w:tcPr>
          <w:p w14:paraId="6E0AC753">
            <w:pPr>
              <w:widowControl/>
              <w:jc w:val="left"/>
              <w:rPr>
                <w:rFonts w:ascii="宋体" w:hAnsi="宋体" w:cs="宋体"/>
                <w:color w:val="000000"/>
                <w:kern w:val="0"/>
                <w:sz w:val="16"/>
                <w:szCs w:val="16"/>
              </w:rPr>
            </w:pPr>
            <w:r>
              <w:rPr>
                <w:rFonts w:hint="eastAsia" w:ascii="宋体" w:hAnsi="宋体" w:cs="宋体"/>
                <w:color w:val="000000"/>
                <w:kern w:val="0"/>
                <w:sz w:val="16"/>
                <w:szCs w:val="16"/>
              </w:rPr>
              <w:t>80000.00</w:t>
            </w:r>
          </w:p>
        </w:tc>
        <w:tc>
          <w:tcPr>
            <w:tcW w:w="1791" w:type="dxa"/>
            <w:gridSpan w:val="2"/>
            <w:tcBorders>
              <w:top w:val="single" w:color="auto" w:sz="4" w:space="0"/>
              <w:left w:val="nil"/>
              <w:bottom w:val="single" w:color="auto" w:sz="4" w:space="0"/>
              <w:right w:val="single" w:color="auto" w:sz="4" w:space="0"/>
            </w:tcBorders>
            <w:noWrap/>
            <w:vAlign w:val="center"/>
          </w:tcPr>
          <w:p w14:paraId="240E2182">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100.00%　</w:t>
            </w:r>
          </w:p>
        </w:tc>
        <w:tc>
          <w:tcPr>
            <w:tcW w:w="902" w:type="dxa"/>
            <w:tcBorders>
              <w:top w:val="nil"/>
              <w:left w:val="nil"/>
              <w:bottom w:val="single" w:color="auto" w:sz="4" w:space="0"/>
              <w:right w:val="single" w:color="auto" w:sz="4" w:space="0"/>
            </w:tcBorders>
            <w:noWrap/>
            <w:vAlign w:val="center"/>
          </w:tcPr>
          <w:p w14:paraId="604B9F25">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992" w:type="dxa"/>
            <w:tcBorders>
              <w:top w:val="nil"/>
              <w:left w:val="nil"/>
              <w:bottom w:val="single" w:color="auto" w:sz="4" w:space="0"/>
              <w:right w:val="single" w:color="auto" w:sz="4" w:space="0"/>
            </w:tcBorders>
            <w:noWrap/>
            <w:vAlign w:val="center"/>
          </w:tcPr>
          <w:p w14:paraId="0EB4EF93">
            <w:pPr>
              <w:widowControl/>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14:paraId="49ADE2A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EDF1C59">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536F4AAA">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14:paraId="4914AC87">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7EC793D7">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28002968">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BC7EA6C">
        <w:tblPrEx>
          <w:tblCellMar>
            <w:top w:w="0" w:type="dxa"/>
            <w:left w:w="108" w:type="dxa"/>
            <w:bottom w:w="0" w:type="dxa"/>
            <w:right w:w="108" w:type="dxa"/>
          </w:tblCellMar>
        </w:tblPrEx>
        <w:trPr>
          <w:trHeight w:val="2188" w:hRule="atLeast"/>
          <w:jc w:val="center"/>
        </w:trPr>
        <w:tc>
          <w:tcPr>
            <w:tcW w:w="3686" w:type="dxa"/>
            <w:gridSpan w:val="4"/>
            <w:tcBorders>
              <w:top w:val="single" w:color="auto" w:sz="4" w:space="0"/>
              <w:left w:val="single" w:color="auto" w:sz="4" w:space="0"/>
              <w:bottom w:val="single" w:color="auto" w:sz="4" w:space="0"/>
              <w:right w:val="single" w:color="auto" w:sz="4" w:space="0"/>
            </w:tcBorders>
          </w:tcPr>
          <w:p w14:paraId="200F612A">
            <w:pPr>
              <w:widowControl/>
              <w:jc w:val="left"/>
              <w:rPr>
                <w:rFonts w:ascii="宋体" w:hAnsi="宋体" w:cs="宋体"/>
                <w:color w:val="000000"/>
                <w:kern w:val="0"/>
                <w:sz w:val="16"/>
                <w:szCs w:val="16"/>
              </w:rPr>
            </w:pPr>
            <w:r>
              <w:rPr>
                <w:rFonts w:hint="eastAsia" w:ascii="宋体" w:hAnsi="宋体" w:cs="宋体"/>
                <w:color w:val="000000"/>
                <w:kern w:val="0"/>
                <w:sz w:val="16"/>
                <w:szCs w:val="16"/>
              </w:rPr>
              <w:t>按照市级标准化项目建设要求，指导重庆丰都名山旅游（集）团有限公司：</w:t>
            </w:r>
          </w:p>
          <w:p w14:paraId="56CAD25E">
            <w:pPr>
              <w:widowControl/>
              <w:jc w:val="left"/>
              <w:rPr>
                <w:rFonts w:ascii="宋体" w:hAnsi="宋体" w:cs="宋体"/>
                <w:color w:val="000000"/>
                <w:kern w:val="0"/>
                <w:sz w:val="16"/>
                <w:szCs w:val="16"/>
              </w:rPr>
            </w:pPr>
            <w:r>
              <w:rPr>
                <w:rFonts w:hint="eastAsia" w:ascii="宋体" w:hAnsi="宋体" w:cs="宋体"/>
                <w:color w:val="000000"/>
                <w:kern w:val="0"/>
                <w:sz w:val="16"/>
                <w:szCs w:val="16"/>
              </w:rPr>
              <w:t>1、建立健全旅游标准体系。结合名山景区实际，制定名山景区旅游标准化管理办法，构建以国家标准和行业标准为主体，地方标准为补充的标准化管理体系，形成覆盖“食、住、行、游、购、娱”等要素及景区服务功能的地方标准和服务规范。力争旅游企业标准覆盖率达85%以上。</w:t>
            </w:r>
          </w:p>
          <w:p w14:paraId="1A70AE0E">
            <w:pPr>
              <w:widowControl/>
              <w:jc w:val="left"/>
              <w:rPr>
                <w:rFonts w:ascii="宋体" w:hAnsi="宋体" w:cs="宋体"/>
                <w:color w:val="000000"/>
                <w:kern w:val="0"/>
                <w:sz w:val="16"/>
                <w:szCs w:val="16"/>
              </w:rPr>
            </w:pPr>
            <w:r>
              <w:rPr>
                <w:rFonts w:hint="eastAsia" w:ascii="宋体" w:hAnsi="宋体" w:cs="宋体"/>
                <w:color w:val="000000"/>
                <w:kern w:val="0"/>
                <w:sz w:val="16"/>
                <w:szCs w:val="16"/>
              </w:rPr>
              <w:t>2、组织推广旅游服务标准。通过开展旅游标准化示范景区创建工作，在全景区形成严格实施国家标准、行业标准、地方标准，规范服务的浓厚氛围，进一步加大标准的实施力度、深度和广度。标准贯彻实施率达90%以上。</w:t>
            </w:r>
          </w:p>
          <w:p w14:paraId="16E93A81">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3、开展旅游标准实施考评。加强景区覆盖范围旅游标准宣传、实施、督导工作，积极开展标准化服务评比，定期对执行标准情况进行检查和指导，并实施奖惩机制。服务质量顾客满意率达95%以上。</w:t>
            </w:r>
          </w:p>
        </w:tc>
        <w:tc>
          <w:tcPr>
            <w:tcW w:w="3648" w:type="dxa"/>
            <w:gridSpan w:val="4"/>
            <w:tcBorders>
              <w:top w:val="single" w:color="auto" w:sz="4" w:space="0"/>
              <w:left w:val="nil"/>
              <w:bottom w:val="single" w:color="auto" w:sz="4" w:space="0"/>
              <w:right w:val="single" w:color="auto" w:sz="4" w:space="0"/>
            </w:tcBorders>
          </w:tcPr>
          <w:p w14:paraId="703D44EC">
            <w:pPr>
              <w:widowControl/>
              <w:jc w:val="left"/>
              <w:rPr>
                <w:rFonts w:ascii="宋体" w:hAnsi="宋体" w:cs="宋体"/>
                <w:color w:val="000000"/>
                <w:kern w:val="0"/>
                <w:sz w:val="16"/>
                <w:szCs w:val="16"/>
              </w:rPr>
            </w:pPr>
            <w:r>
              <w:rPr>
                <w:rFonts w:hint="eastAsia" w:ascii="宋体" w:hAnsi="宋体" w:cs="宋体"/>
                <w:color w:val="000000"/>
                <w:kern w:val="0"/>
                <w:sz w:val="16"/>
                <w:szCs w:val="16"/>
              </w:rPr>
              <w:t>按照市级标准化项目建设要求，指导重庆丰都名山旅游（集）团有限公司：</w:t>
            </w:r>
          </w:p>
          <w:p w14:paraId="50576290">
            <w:pPr>
              <w:widowControl/>
              <w:jc w:val="left"/>
              <w:rPr>
                <w:rFonts w:ascii="宋体" w:hAnsi="宋体" w:cs="宋体"/>
                <w:color w:val="000000"/>
                <w:kern w:val="0"/>
                <w:sz w:val="16"/>
                <w:szCs w:val="16"/>
              </w:rPr>
            </w:pPr>
            <w:r>
              <w:rPr>
                <w:rFonts w:hint="eastAsia" w:ascii="宋体" w:hAnsi="宋体" w:cs="宋体"/>
                <w:color w:val="000000"/>
                <w:kern w:val="0"/>
                <w:sz w:val="16"/>
                <w:szCs w:val="16"/>
              </w:rPr>
              <w:t>1、建立健全旅游标准体系。结合名山景区实际，制定名山景区旅游标准化管理办法，构建以国家标准和行业标准为主体，地方标准为补充的标准化管理体系，形成覆盖“食、住、行、游、购、娱”等要素及景区服务功能的地方标准和服务规范。力争旅游企业标准覆盖率达85%以上。</w:t>
            </w:r>
          </w:p>
          <w:p w14:paraId="18F8196D">
            <w:pPr>
              <w:widowControl/>
              <w:jc w:val="left"/>
              <w:rPr>
                <w:rFonts w:ascii="宋体" w:hAnsi="宋体" w:cs="宋体"/>
                <w:color w:val="000000"/>
                <w:kern w:val="0"/>
                <w:sz w:val="16"/>
                <w:szCs w:val="16"/>
              </w:rPr>
            </w:pPr>
            <w:r>
              <w:rPr>
                <w:rFonts w:hint="eastAsia" w:ascii="宋体" w:hAnsi="宋体" w:cs="宋体"/>
                <w:color w:val="000000"/>
                <w:kern w:val="0"/>
                <w:sz w:val="16"/>
                <w:szCs w:val="16"/>
              </w:rPr>
              <w:t>2、组织推广旅游服务标准。通过开展旅游标准化示范景区创建工作，在全景区形成严格实施国家标准、行业标准、地方标准，规范服务的浓厚氛围，进一步加大标准的实施力度、深度和广度。标准贯彻实施率达90%以上。</w:t>
            </w:r>
          </w:p>
          <w:p w14:paraId="4FDDCC79">
            <w:pPr>
              <w:widowControl/>
              <w:jc w:val="left"/>
              <w:rPr>
                <w:rFonts w:ascii="宋体" w:hAnsi="宋体" w:cs="宋体"/>
                <w:color w:val="000000"/>
                <w:kern w:val="0"/>
                <w:sz w:val="16"/>
                <w:szCs w:val="16"/>
              </w:rPr>
            </w:pPr>
            <w:r>
              <w:rPr>
                <w:rFonts w:hint="eastAsia" w:ascii="宋体" w:hAnsi="宋体" w:cs="宋体"/>
                <w:color w:val="000000"/>
                <w:kern w:val="0"/>
                <w:sz w:val="16"/>
                <w:szCs w:val="16"/>
              </w:rPr>
              <w:t>3、开展旅游标准实施考评。加强景区覆盖范围旅游标准宣传、实施、督导工作，积极开展标准化服务评比，定期对执行标准情况进行检查和指导，并实施奖惩机制。服务质量顾客满意率达95%以上。</w:t>
            </w:r>
          </w:p>
        </w:tc>
        <w:tc>
          <w:tcPr>
            <w:tcW w:w="3685" w:type="dxa"/>
            <w:gridSpan w:val="4"/>
            <w:tcBorders>
              <w:top w:val="single" w:color="auto" w:sz="4" w:space="0"/>
              <w:left w:val="nil"/>
              <w:bottom w:val="single" w:color="auto" w:sz="4" w:space="0"/>
              <w:right w:val="single" w:color="auto" w:sz="4" w:space="0"/>
            </w:tcBorders>
          </w:tcPr>
          <w:p w14:paraId="5A072756">
            <w:pPr>
              <w:widowControl/>
              <w:jc w:val="left"/>
              <w:rPr>
                <w:rFonts w:ascii="宋体" w:hAnsi="宋体" w:cs="宋体"/>
                <w:color w:val="000000"/>
                <w:kern w:val="0"/>
                <w:sz w:val="16"/>
                <w:szCs w:val="16"/>
              </w:rPr>
            </w:pPr>
            <w:r>
              <w:rPr>
                <w:rFonts w:hint="eastAsia" w:ascii="宋体" w:hAnsi="宋体" w:cs="宋体"/>
                <w:color w:val="000000"/>
                <w:kern w:val="0"/>
                <w:sz w:val="16"/>
                <w:szCs w:val="16"/>
              </w:rPr>
              <w:t>　2023年11月10日，市局组织专家组对丰都县名山景区旅游服务标准化试点进行了现场考核评估，专家组认为项目组织有序，完成各项试点任务，标准覆盖率、实施率90%以上，建立符合企业实际的标准体系并得到有效实施，成效明显，得分90份，评估合格。2023年12月29日市局以渝市监办发〔2023〕213号文件确定为市级标准化试点目标考核合格项目。</w:t>
            </w:r>
          </w:p>
        </w:tc>
      </w:tr>
      <w:tr w14:paraId="191AEDE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690441F">
            <w:pPr>
              <w:widowControl/>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4DB5D39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43DD5A">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2D79F2E">
            <w:pPr>
              <w:widowControl/>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14:paraId="1BBB2782">
            <w:pPr>
              <w:widowControl/>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2C1D1E62">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616F39D0">
            <w:pPr>
              <w:widowControl/>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1D0A6C4">
            <w:pPr>
              <w:widowControl/>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2765A19D">
            <w:pPr>
              <w:widowControl/>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71D0AE8C">
            <w:pPr>
              <w:widowControl/>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356676C9">
            <w:pPr>
              <w:widowControl/>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1105F28A">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472ADB54">
            <w:pPr>
              <w:widowControl/>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059F0CD4">
            <w:pPr>
              <w:widowControl/>
              <w:jc w:val="center"/>
              <w:rPr>
                <w:rFonts w:ascii="宋体" w:hAnsi="宋体" w:cs="宋体"/>
                <w:b/>
                <w:bCs/>
                <w:color w:val="000000"/>
                <w:kern w:val="0"/>
                <w:sz w:val="16"/>
              </w:rPr>
            </w:pPr>
            <w:r>
              <w:rPr>
                <w:rFonts w:hint="eastAsia" w:ascii="宋体" w:hAnsi="宋体" w:cs="宋体"/>
                <w:b/>
                <w:bCs/>
                <w:color w:val="000000"/>
                <w:kern w:val="0"/>
                <w:sz w:val="16"/>
              </w:rPr>
              <w:t>指标</w:t>
            </w:r>
          </w:p>
          <w:p w14:paraId="7A3D6364">
            <w:pPr>
              <w:widowControl/>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61D3621A">
            <w:pPr>
              <w:widowControl/>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7740C85">
            <w:pPr>
              <w:widowControl/>
              <w:jc w:val="center"/>
              <w:rPr>
                <w:rFonts w:ascii="宋体" w:hAnsi="宋体" w:cs="宋体"/>
                <w:b/>
                <w:bCs/>
                <w:color w:val="000000"/>
                <w:kern w:val="0"/>
                <w:sz w:val="16"/>
              </w:rPr>
            </w:pPr>
            <w:r>
              <w:rPr>
                <w:rFonts w:hint="eastAsia" w:ascii="宋体" w:hAnsi="宋体" w:cs="宋体"/>
                <w:b/>
                <w:bCs/>
                <w:color w:val="000000"/>
                <w:kern w:val="0"/>
                <w:sz w:val="16"/>
              </w:rPr>
              <w:t>说明</w:t>
            </w:r>
          </w:p>
        </w:tc>
      </w:tr>
      <w:tr w14:paraId="34F5B0D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0AE394F">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编制名山景区标准体系明细表</w:t>
            </w:r>
          </w:p>
        </w:tc>
        <w:tc>
          <w:tcPr>
            <w:tcW w:w="567" w:type="dxa"/>
            <w:tcBorders>
              <w:top w:val="nil"/>
              <w:left w:val="nil"/>
              <w:bottom w:val="single" w:color="auto" w:sz="4" w:space="0"/>
              <w:right w:val="single" w:color="auto" w:sz="4" w:space="0"/>
            </w:tcBorders>
            <w:noWrap/>
            <w:vAlign w:val="center"/>
          </w:tcPr>
          <w:p w14:paraId="070B467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个</w:t>
            </w:r>
          </w:p>
        </w:tc>
        <w:tc>
          <w:tcPr>
            <w:tcW w:w="850" w:type="dxa"/>
            <w:tcBorders>
              <w:top w:val="nil"/>
              <w:left w:val="nil"/>
              <w:bottom w:val="single" w:color="auto" w:sz="4" w:space="0"/>
              <w:right w:val="single" w:color="auto" w:sz="4" w:space="0"/>
            </w:tcBorders>
            <w:noWrap/>
            <w:vAlign w:val="center"/>
          </w:tcPr>
          <w:p w14:paraId="1867FC6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138FDF6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1034" w:type="dxa"/>
            <w:tcBorders>
              <w:top w:val="nil"/>
              <w:left w:val="nil"/>
              <w:bottom w:val="single" w:color="auto" w:sz="4" w:space="0"/>
              <w:right w:val="single" w:color="auto" w:sz="4" w:space="0"/>
            </w:tcBorders>
            <w:noWrap/>
            <w:vAlign w:val="center"/>
          </w:tcPr>
          <w:p w14:paraId="749F283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55A50E01">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1C8AF05C">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73C5DE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2555DAF1">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2CB8A6F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是</w:t>
            </w:r>
          </w:p>
        </w:tc>
        <w:tc>
          <w:tcPr>
            <w:tcW w:w="1894" w:type="dxa"/>
            <w:gridSpan w:val="2"/>
            <w:tcBorders>
              <w:top w:val="single" w:color="auto" w:sz="4" w:space="0"/>
              <w:left w:val="nil"/>
              <w:bottom w:val="single" w:color="auto" w:sz="4" w:space="0"/>
              <w:right w:val="single" w:color="000000" w:sz="4" w:space="0"/>
            </w:tcBorders>
            <w:noWrap/>
            <w:vAlign w:val="center"/>
          </w:tcPr>
          <w:p w14:paraId="218C39B4">
            <w:pPr>
              <w:ind w:firstLine="160" w:firstLineChars="100"/>
              <w:rPr>
                <w:rFonts w:ascii="宋体" w:hAnsi="宋体" w:cs="宋体"/>
                <w:color w:val="000000"/>
                <w:kern w:val="0"/>
                <w:sz w:val="16"/>
                <w:szCs w:val="16"/>
              </w:rPr>
            </w:pPr>
          </w:p>
        </w:tc>
      </w:tr>
      <w:tr w14:paraId="637114D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3D94CCF">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确定子体系</w:t>
            </w:r>
          </w:p>
        </w:tc>
        <w:tc>
          <w:tcPr>
            <w:tcW w:w="567" w:type="dxa"/>
            <w:tcBorders>
              <w:top w:val="nil"/>
              <w:left w:val="nil"/>
              <w:bottom w:val="single" w:color="auto" w:sz="4" w:space="0"/>
              <w:right w:val="single" w:color="auto" w:sz="4" w:space="0"/>
            </w:tcBorders>
            <w:noWrap/>
            <w:vAlign w:val="center"/>
          </w:tcPr>
          <w:p w14:paraId="2E54CE48">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个</w:t>
            </w:r>
          </w:p>
        </w:tc>
        <w:tc>
          <w:tcPr>
            <w:tcW w:w="850" w:type="dxa"/>
            <w:tcBorders>
              <w:top w:val="nil"/>
              <w:left w:val="nil"/>
              <w:bottom w:val="single" w:color="auto" w:sz="4" w:space="0"/>
              <w:right w:val="single" w:color="auto" w:sz="4" w:space="0"/>
            </w:tcBorders>
            <w:noWrap/>
            <w:vAlign w:val="center"/>
          </w:tcPr>
          <w:p w14:paraId="50ECADD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8F9F7AD">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1034" w:type="dxa"/>
            <w:tcBorders>
              <w:top w:val="nil"/>
              <w:left w:val="nil"/>
              <w:bottom w:val="single" w:color="auto" w:sz="4" w:space="0"/>
              <w:right w:val="single" w:color="auto" w:sz="4" w:space="0"/>
            </w:tcBorders>
            <w:noWrap/>
            <w:vAlign w:val="center"/>
          </w:tcPr>
          <w:p w14:paraId="0EEC3FC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66BFAE5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615055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27250B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3802C7A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74758A17">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0B9B5082">
            <w:pPr>
              <w:ind w:firstLine="160" w:firstLineChars="100"/>
              <w:rPr>
                <w:rFonts w:ascii="宋体" w:hAnsi="宋体" w:cs="宋体"/>
                <w:color w:val="000000"/>
                <w:kern w:val="0"/>
                <w:sz w:val="16"/>
                <w:szCs w:val="16"/>
              </w:rPr>
            </w:pPr>
          </w:p>
        </w:tc>
      </w:tr>
      <w:tr w14:paraId="4D5A148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34DE8B3">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新制定企业标准</w:t>
            </w:r>
          </w:p>
        </w:tc>
        <w:tc>
          <w:tcPr>
            <w:tcW w:w="567" w:type="dxa"/>
            <w:tcBorders>
              <w:top w:val="nil"/>
              <w:left w:val="nil"/>
              <w:bottom w:val="single" w:color="auto" w:sz="4" w:space="0"/>
              <w:right w:val="single" w:color="auto" w:sz="4" w:space="0"/>
            </w:tcBorders>
            <w:noWrap/>
            <w:vAlign w:val="center"/>
          </w:tcPr>
          <w:p w14:paraId="032E6099">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个</w:t>
            </w:r>
          </w:p>
        </w:tc>
        <w:tc>
          <w:tcPr>
            <w:tcW w:w="850" w:type="dxa"/>
            <w:tcBorders>
              <w:top w:val="nil"/>
              <w:left w:val="nil"/>
              <w:bottom w:val="single" w:color="auto" w:sz="4" w:space="0"/>
              <w:right w:val="single" w:color="auto" w:sz="4" w:space="0"/>
            </w:tcBorders>
            <w:noWrap/>
            <w:vAlign w:val="center"/>
          </w:tcPr>
          <w:p w14:paraId="360A35DF">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04C15181">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55</w:t>
            </w:r>
          </w:p>
        </w:tc>
        <w:tc>
          <w:tcPr>
            <w:tcW w:w="1034" w:type="dxa"/>
            <w:tcBorders>
              <w:top w:val="nil"/>
              <w:left w:val="nil"/>
              <w:bottom w:val="single" w:color="auto" w:sz="4" w:space="0"/>
              <w:right w:val="single" w:color="auto" w:sz="4" w:space="0"/>
            </w:tcBorders>
            <w:noWrap/>
            <w:vAlign w:val="center"/>
          </w:tcPr>
          <w:p w14:paraId="40468E31">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55</w:t>
            </w:r>
          </w:p>
        </w:tc>
        <w:tc>
          <w:tcPr>
            <w:tcW w:w="862" w:type="dxa"/>
            <w:tcBorders>
              <w:top w:val="nil"/>
              <w:left w:val="nil"/>
              <w:bottom w:val="single" w:color="auto" w:sz="4" w:space="0"/>
              <w:right w:val="single" w:color="auto" w:sz="4" w:space="0"/>
            </w:tcBorders>
            <w:noWrap/>
            <w:vAlign w:val="center"/>
          </w:tcPr>
          <w:p w14:paraId="2A3502C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594240A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2BDE9AC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799" w:type="dxa"/>
            <w:tcBorders>
              <w:top w:val="nil"/>
              <w:left w:val="nil"/>
              <w:bottom w:val="single" w:color="auto" w:sz="4" w:space="0"/>
              <w:right w:val="single" w:color="auto" w:sz="4" w:space="0"/>
            </w:tcBorders>
            <w:noWrap/>
            <w:vAlign w:val="center"/>
          </w:tcPr>
          <w:p w14:paraId="564B3F2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20</w:t>
            </w:r>
          </w:p>
        </w:tc>
        <w:tc>
          <w:tcPr>
            <w:tcW w:w="992" w:type="dxa"/>
            <w:tcBorders>
              <w:top w:val="nil"/>
              <w:left w:val="nil"/>
              <w:bottom w:val="single" w:color="auto" w:sz="4" w:space="0"/>
              <w:right w:val="single" w:color="auto" w:sz="4" w:space="0"/>
            </w:tcBorders>
            <w:noWrap/>
            <w:vAlign w:val="center"/>
          </w:tcPr>
          <w:p w14:paraId="2E1A612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C89075A">
            <w:pPr>
              <w:ind w:firstLine="160" w:firstLineChars="100"/>
              <w:rPr>
                <w:rFonts w:ascii="宋体" w:hAnsi="宋体" w:cs="宋体"/>
                <w:color w:val="000000"/>
                <w:kern w:val="0"/>
                <w:sz w:val="16"/>
                <w:szCs w:val="16"/>
              </w:rPr>
            </w:pPr>
          </w:p>
        </w:tc>
      </w:tr>
      <w:tr w14:paraId="5B74292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D2FE061">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名山景区的吸引力和竞争力</w:t>
            </w:r>
          </w:p>
        </w:tc>
        <w:tc>
          <w:tcPr>
            <w:tcW w:w="567" w:type="dxa"/>
            <w:tcBorders>
              <w:top w:val="nil"/>
              <w:left w:val="nil"/>
              <w:bottom w:val="single" w:color="auto" w:sz="4" w:space="0"/>
              <w:right w:val="single" w:color="auto" w:sz="4" w:space="0"/>
            </w:tcBorders>
            <w:noWrap/>
            <w:vAlign w:val="center"/>
          </w:tcPr>
          <w:p w14:paraId="4ECBF317">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3557B5BD">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291584A8">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进一步提升</w:t>
            </w:r>
          </w:p>
        </w:tc>
        <w:tc>
          <w:tcPr>
            <w:tcW w:w="1034" w:type="dxa"/>
            <w:tcBorders>
              <w:top w:val="nil"/>
              <w:left w:val="nil"/>
              <w:bottom w:val="single" w:color="auto" w:sz="4" w:space="0"/>
              <w:right w:val="single" w:color="auto" w:sz="4" w:space="0"/>
            </w:tcBorders>
            <w:noWrap/>
            <w:vAlign w:val="center"/>
          </w:tcPr>
          <w:p w14:paraId="4468BD8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0958C87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CBF3598">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4593A077">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4460403E">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3356456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33550740">
            <w:pPr>
              <w:ind w:firstLine="160" w:firstLineChars="100"/>
              <w:rPr>
                <w:rFonts w:ascii="宋体" w:hAnsi="宋体" w:cs="宋体"/>
                <w:color w:val="000000"/>
                <w:kern w:val="0"/>
                <w:sz w:val="16"/>
                <w:szCs w:val="16"/>
              </w:rPr>
            </w:pPr>
          </w:p>
        </w:tc>
      </w:tr>
      <w:tr w14:paraId="15BFF2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7AE7879">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引导旅游企业标准化、品牌化发展</w:t>
            </w:r>
          </w:p>
        </w:tc>
        <w:tc>
          <w:tcPr>
            <w:tcW w:w="567" w:type="dxa"/>
            <w:tcBorders>
              <w:top w:val="nil"/>
              <w:left w:val="nil"/>
              <w:bottom w:val="single" w:color="auto" w:sz="4" w:space="0"/>
              <w:right w:val="single" w:color="auto" w:sz="4" w:space="0"/>
            </w:tcBorders>
            <w:noWrap/>
            <w:vAlign w:val="center"/>
          </w:tcPr>
          <w:p w14:paraId="308E6B76">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200119F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定性</w:t>
            </w:r>
          </w:p>
        </w:tc>
        <w:tc>
          <w:tcPr>
            <w:tcW w:w="992" w:type="dxa"/>
            <w:tcBorders>
              <w:top w:val="nil"/>
              <w:left w:val="nil"/>
              <w:bottom w:val="single" w:color="auto" w:sz="4" w:space="0"/>
              <w:right w:val="single" w:color="auto" w:sz="4" w:space="0"/>
            </w:tcBorders>
            <w:noWrap/>
            <w:vAlign w:val="center"/>
          </w:tcPr>
          <w:p w14:paraId="5CE623D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有所提升</w:t>
            </w:r>
          </w:p>
        </w:tc>
        <w:tc>
          <w:tcPr>
            <w:tcW w:w="1034" w:type="dxa"/>
            <w:tcBorders>
              <w:top w:val="nil"/>
              <w:left w:val="nil"/>
              <w:bottom w:val="single" w:color="auto" w:sz="4" w:space="0"/>
              <w:right w:val="single" w:color="auto" w:sz="4" w:space="0"/>
            </w:tcBorders>
            <w:noWrap/>
            <w:vAlign w:val="center"/>
          </w:tcPr>
          <w:p w14:paraId="490398F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w:t>
            </w:r>
          </w:p>
        </w:tc>
        <w:tc>
          <w:tcPr>
            <w:tcW w:w="862" w:type="dxa"/>
            <w:tcBorders>
              <w:top w:val="nil"/>
              <w:left w:val="nil"/>
              <w:bottom w:val="single" w:color="auto" w:sz="4" w:space="0"/>
              <w:right w:val="single" w:color="auto" w:sz="4" w:space="0"/>
            </w:tcBorders>
            <w:noWrap/>
            <w:vAlign w:val="center"/>
          </w:tcPr>
          <w:p w14:paraId="78965D5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071572F0">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1A150A89">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01F86322">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E381BD9">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5729A533">
            <w:pPr>
              <w:ind w:firstLine="160" w:firstLineChars="100"/>
              <w:rPr>
                <w:rFonts w:ascii="宋体" w:hAnsi="宋体" w:cs="宋体"/>
                <w:color w:val="000000"/>
                <w:kern w:val="0"/>
                <w:sz w:val="16"/>
                <w:szCs w:val="16"/>
              </w:rPr>
            </w:pPr>
          </w:p>
        </w:tc>
      </w:tr>
      <w:tr w14:paraId="6DBE934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F994374">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服务质量顾客满意度</w:t>
            </w:r>
          </w:p>
        </w:tc>
        <w:tc>
          <w:tcPr>
            <w:tcW w:w="567" w:type="dxa"/>
            <w:tcBorders>
              <w:top w:val="nil"/>
              <w:left w:val="nil"/>
              <w:bottom w:val="single" w:color="auto" w:sz="4" w:space="0"/>
              <w:right w:val="single" w:color="auto" w:sz="4" w:space="0"/>
            </w:tcBorders>
            <w:noWrap/>
            <w:vAlign w:val="center"/>
          </w:tcPr>
          <w:p w14:paraId="795823B8">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850" w:type="dxa"/>
            <w:tcBorders>
              <w:top w:val="nil"/>
              <w:left w:val="nil"/>
              <w:bottom w:val="single" w:color="auto" w:sz="4" w:space="0"/>
              <w:right w:val="single" w:color="auto" w:sz="4" w:space="0"/>
            </w:tcBorders>
            <w:noWrap/>
            <w:vAlign w:val="center"/>
          </w:tcPr>
          <w:p w14:paraId="1C9C0382">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w:t>
            </w:r>
          </w:p>
        </w:tc>
        <w:tc>
          <w:tcPr>
            <w:tcW w:w="992" w:type="dxa"/>
            <w:tcBorders>
              <w:top w:val="nil"/>
              <w:left w:val="nil"/>
              <w:bottom w:val="single" w:color="auto" w:sz="4" w:space="0"/>
              <w:right w:val="single" w:color="auto" w:sz="4" w:space="0"/>
            </w:tcBorders>
            <w:noWrap/>
            <w:vAlign w:val="center"/>
          </w:tcPr>
          <w:p w14:paraId="3DD60348">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95</w:t>
            </w:r>
          </w:p>
        </w:tc>
        <w:tc>
          <w:tcPr>
            <w:tcW w:w="1034" w:type="dxa"/>
            <w:tcBorders>
              <w:top w:val="nil"/>
              <w:left w:val="nil"/>
              <w:bottom w:val="single" w:color="auto" w:sz="4" w:space="0"/>
              <w:right w:val="single" w:color="auto" w:sz="4" w:space="0"/>
            </w:tcBorders>
            <w:noWrap/>
            <w:vAlign w:val="center"/>
          </w:tcPr>
          <w:p w14:paraId="18AB99F3">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95</w:t>
            </w:r>
          </w:p>
        </w:tc>
        <w:tc>
          <w:tcPr>
            <w:tcW w:w="862" w:type="dxa"/>
            <w:tcBorders>
              <w:top w:val="nil"/>
              <w:left w:val="nil"/>
              <w:bottom w:val="single" w:color="auto" w:sz="4" w:space="0"/>
              <w:right w:val="single" w:color="auto" w:sz="4" w:space="0"/>
            </w:tcBorders>
            <w:noWrap/>
            <w:vAlign w:val="center"/>
          </w:tcPr>
          <w:p w14:paraId="292876C4">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043" w:type="dxa"/>
            <w:tcBorders>
              <w:top w:val="nil"/>
              <w:left w:val="nil"/>
              <w:bottom w:val="single" w:color="auto" w:sz="4" w:space="0"/>
              <w:right w:val="single" w:color="auto" w:sz="4" w:space="0"/>
            </w:tcBorders>
            <w:noWrap/>
            <w:vAlign w:val="center"/>
          </w:tcPr>
          <w:p w14:paraId="39681E4F">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w:t>
            </w:r>
          </w:p>
        </w:tc>
        <w:tc>
          <w:tcPr>
            <w:tcW w:w="709" w:type="dxa"/>
            <w:tcBorders>
              <w:top w:val="nil"/>
              <w:left w:val="nil"/>
              <w:bottom w:val="single" w:color="auto" w:sz="4" w:space="0"/>
              <w:right w:val="single" w:color="auto" w:sz="4" w:space="0"/>
            </w:tcBorders>
            <w:noWrap/>
            <w:vAlign w:val="center"/>
          </w:tcPr>
          <w:p w14:paraId="35B7487A">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799" w:type="dxa"/>
            <w:tcBorders>
              <w:top w:val="nil"/>
              <w:left w:val="nil"/>
              <w:bottom w:val="single" w:color="auto" w:sz="4" w:space="0"/>
              <w:right w:val="single" w:color="auto" w:sz="4" w:space="0"/>
            </w:tcBorders>
            <w:noWrap/>
            <w:vAlign w:val="center"/>
          </w:tcPr>
          <w:p w14:paraId="29DF283B">
            <w:pPr>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w:t>
            </w:r>
          </w:p>
        </w:tc>
        <w:tc>
          <w:tcPr>
            <w:tcW w:w="992" w:type="dxa"/>
            <w:tcBorders>
              <w:top w:val="nil"/>
              <w:left w:val="nil"/>
              <w:bottom w:val="single" w:color="auto" w:sz="4" w:space="0"/>
              <w:right w:val="single" w:color="auto" w:sz="4" w:space="0"/>
            </w:tcBorders>
            <w:noWrap/>
            <w:vAlign w:val="center"/>
          </w:tcPr>
          <w:p w14:paraId="16DD8A70">
            <w:pPr>
              <w:ind w:firstLine="160" w:firstLineChars="100"/>
              <w:rPr>
                <w:rFonts w:ascii="宋体" w:hAnsi="宋体" w:cs="宋体"/>
                <w:color w:val="000000"/>
                <w:kern w:val="0"/>
                <w:sz w:val="16"/>
                <w:szCs w:val="16"/>
              </w:rPr>
            </w:pPr>
            <w:r>
              <w:rPr>
                <w:rFonts w:hint="eastAsia" w:ascii="宋体" w:hAnsi="宋体" w:cs="宋体"/>
                <w:color w:val="000000"/>
                <w:kern w:val="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14:paraId="2E65F2B9">
            <w:pPr>
              <w:ind w:firstLine="160" w:firstLineChars="100"/>
              <w:rPr>
                <w:rFonts w:ascii="宋体" w:hAnsi="宋体" w:cs="宋体"/>
                <w:color w:val="000000"/>
                <w:kern w:val="0"/>
                <w:sz w:val="16"/>
                <w:szCs w:val="16"/>
              </w:rPr>
            </w:pPr>
          </w:p>
        </w:tc>
      </w:tr>
    </w:tbl>
    <w:p w14:paraId="3D18ABC9">
      <w:pPr>
        <w:jc w:val="center"/>
        <w:rPr>
          <w:rFonts w:ascii="方正仿宋_GBK"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C60FC9"/>
    <w:rsid w:val="0015006E"/>
    <w:rsid w:val="00176116"/>
    <w:rsid w:val="001A7520"/>
    <w:rsid w:val="001B1368"/>
    <w:rsid w:val="0024187A"/>
    <w:rsid w:val="002705F6"/>
    <w:rsid w:val="0027654F"/>
    <w:rsid w:val="002C07D2"/>
    <w:rsid w:val="002E2AE5"/>
    <w:rsid w:val="00317F6A"/>
    <w:rsid w:val="003659E1"/>
    <w:rsid w:val="00421C3E"/>
    <w:rsid w:val="004756D4"/>
    <w:rsid w:val="0048753D"/>
    <w:rsid w:val="00514CD9"/>
    <w:rsid w:val="00636A09"/>
    <w:rsid w:val="00686156"/>
    <w:rsid w:val="006A7798"/>
    <w:rsid w:val="006C716F"/>
    <w:rsid w:val="006E3E02"/>
    <w:rsid w:val="00777896"/>
    <w:rsid w:val="00872F7E"/>
    <w:rsid w:val="00A20B91"/>
    <w:rsid w:val="00A805D6"/>
    <w:rsid w:val="00B802E3"/>
    <w:rsid w:val="00BF0FF3"/>
    <w:rsid w:val="00C60FC9"/>
    <w:rsid w:val="00CA2A6F"/>
    <w:rsid w:val="00D74FD7"/>
    <w:rsid w:val="00E70C97"/>
    <w:rsid w:val="00F30A72"/>
    <w:rsid w:val="00F408C4"/>
    <w:rsid w:val="55B0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8449</Words>
  <Characters>10713</Characters>
  <Lines>90</Lines>
  <Paragraphs>25</Paragraphs>
  <TotalTime>1</TotalTime>
  <ScaleCrop>false</ScaleCrop>
  <LinksUpToDate>false</LinksUpToDate>
  <CharactersWithSpaces>11025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2024-09-24T09:32:00Z</dcterms:created>
  <dc:creator>Microsoft</dc:creator>
  <cp:lastModifiedBy>温星星</cp:lastModifiedBy>
  <dcterms:modified xsi:type="dcterms:W3CDTF">2024-09-27T02:46:00Z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C842BD11E10F4A488AAEDE58FA60540E_12</vt:lpwstr>
  </property>
</Properties>
</file>