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7A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jc w:val="center"/>
        <w:textAlignment w:val="auto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  <w:bdr w:val="none" w:color="auto" w:sz="0" w:space="0"/>
        </w:rPr>
        <w:t>丰都县市场监督管理局</w:t>
      </w:r>
    </w:p>
    <w:p w14:paraId="607553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jc w:val="center"/>
        <w:textAlignment w:val="auto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bdr w:val="none" w:color="auto" w:sz="0" w:space="0"/>
        </w:rPr>
        <w:t>关于违反公平竞争审查标准举报电话的公示</w:t>
      </w:r>
    </w:p>
    <w:p w14:paraId="7B560B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right="0"/>
      </w:pPr>
    </w:p>
    <w:p w14:paraId="27F9B7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为了规范和加强公平竞争审查工作，保护和促进市场公平竞争，积极融入全国统一大市场，加快推进法治化营商环境建设，任何单位和个人可以向我局举报我县范围内违反《公平竞争审查条例》规定的政策措施。</w:t>
      </w:r>
    </w:p>
    <w:p w14:paraId="2BFF4F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举报电话：12315  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 xml:space="preserve"> （023）70708567   （023）70711302</w:t>
      </w:r>
    </w:p>
    <w:p w14:paraId="1B3A90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联 系 人：     金老师           杨老师</w:t>
      </w:r>
    </w:p>
    <w:p w14:paraId="52101E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邮寄地址：丰都县三合街道平都大道东段107号，丰都县市场监督管理局价格监督检查和反不正当竞争科。</w:t>
      </w:r>
    </w:p>
    <w:p w14:paraId="0C5DA5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邮政编码：408200</w:t>
      </w:r>
    </w:p>
    <w:p w14:paraId="128DC2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9E94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9886D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丰都县市场监督管理局</w:t>
      </w:r>
    </w:p>
    <w:p w14:paraId="2DD41D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  <w:shd w:val="clear" w:fill="FFFFFF"/>
        </w:rPr>
        <w:t>2024年7月24日</w:t>
      </w:r>
    </w:p>
    <w:p w14:paraId="2330F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80" w:afterAutospacing="0"/>
        <w:ind w:left="0" w:right="0"/>
      </w:pPr>
    </w:p>
    <w:p w14:paraId="0BB58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5B3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2024-10-31T07:00:10Z</dcterms:created>
  <dc:creator>Administrator</dc:creator>
  <cp:lastModifiedBy>你的名字</cp:lastModifiedBy>
  <dcterms:modified xsi:type="dcterms:W3CDTF">2024-10-31T07:01:05Z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A19D461956B94894B403A2AE043F989F_12</vt:lpwstr>
  </property>
</Properties>
</file>