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C0" w:rsidRPr="00CF28C0" w:rsidRDefault="00CF28C0" w:rsidP="00CF28C0">
      <w:pPr>
        <w:widowControl/>
        <w:spacing w:before="240" w:after="240" w:line="420" w:lineRule="atLeast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按照重庆市就业服务管理局《关于印发&lt;公益性岗位开发管理经办规程（试行）&gt;的通知》（</w:t>
      </w:r>
      <w:proofErr w:type="gramStart"/>
      <w:r w:rsidRPr="00CF28C0">
        <w:rPr>
          <w:rFonts w:ascii="宋体" w:eastAsia="宋体" w:hAnsi="宋体" w:cs="Arial" w:hint="eastAsia"/>
          <w:kern w:val="0"/>
          <w:sz w:val="24"/>
          <w:szCs w:val="24"/>
        </w:rPr>
        <w:t>渝就发</w:t>
      </w:r>
      <w:proofErr w:type="gramEnd"/>
      <w:r w:rsidRPr="00CF28C0">
        <w:rPr>
          <w:rFonts w:ascii="宋体" w:eastAsia="宋体" w:hAnsi="宋体" w:cs="Arial" w:hint="eastAsia"/>
          <w:kern w:val="0"/>
          <w:sz w:val="24"/>
          <w:szCs w:val="24"/>
        </w:rPr>
        <w:t>〔2023〕22号）要求，现将丰都县司法局公益性岗位拟聘用人员予以公示。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一、公示期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2024年9月19日至2024年9月25日（5个工作日）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二、受理地点及电话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地点：丰都县司法局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地址：丰都县三合街道</w:t>
      </w:r>
      <w:proofErr w:type="gramStart"/>
      <w:r w:rsidRPr="00CF28C0">
        <w:rPr>
          <w:rFonts w:ascii="宋体" w:eastAsia="宋体" w:hAnsi="宋体" w:cs="Arial" w:hint="eastAsia"/>
          <w:kern w:val="0"/>
          <w:sz w:val="24"/>
          <w:szCs w:val="24"/>
        </w:rPr>
        <w:t>雪玉路</w:t>
      </w:r>
      <w:proofErr w:type="gramEnd"/>
      <w:r w:rsidRPr="00CF28C0">
        <w:rPr>
          <w:rFonts w:ascii="宋体" w:eastAsia="宋体" w:hAnsi="宋体" w:cs="Arial" w:hint="eastAsia"/>
          <w:kern w:val="0"/>
          <w:sz w:val="24"/>
          <w:szCs w:val="24"/>
        </w:rPr>
        <w:t>255号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联系电话：023-70755137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三、公示要求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1.如对公示内容有异议，请以书面、署名形式反映。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2.反映人必须用真实姓名，反映情况应实事求是，真实、具体、敢于负责。不允许借机捏造事实，泄愤报复或有意诬陷，一经查实，将严肃处理。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3.受理机构对反映人员和反映情况严格保密。</w:t>
      </w:r>
    </w:p>
    <w:p w:rsidR="00CF28C0" w:rsidRPr="00CF28C0" w:rsidRDefault="00CF28C0" w:rsidP="00CF28C0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四、公示人员</w:t>
      </w:r>
    </w:p>
    <w:tbl>
      <w:tblPr>
        <w:tblpPr w:leftFromText="45" w:rightFromText="45" w:bottomFromText="150" w:vertAnchor="text"/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48"/>
        <w:gridCol w:w="1004"/>
        <w:gridCol w:w="939"/>
        <w:gridCol w:w="821"/>
        <w:gridCol w:w="2703"/>
        <w:gridCol w:w="2141"/>
      </w:tblGrid>
      <w:tr w:rsidR="00CF28C0" w:rsidRPr="00CF28C0" w:rsidTr="00CF28C0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年龄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公益性岗位名称</w:t>
            </w:r>
          </w:p>
        </w:tc>
      </w:tr>
      <w:tr w:rsidR="00CF28C0" w:rsidRPr="00CF28C0" w:rsidTr="00CF28C0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文慧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离校两年内登记失业高校毕业生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8C0" w:rsidRPr="00CF28C0" w:rsidRDefault="00CF28C0" w:rsidP="00CF28C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F28C0">
              <w:rPr>
                <w:rFonts w:ascii="Arial" w:eastAsia="宋体" w:hAnsi="Arial" w:cs="Arial"/>
                <w:kern w:val="0"/>
                <w:sz w:val="24"/>
                <w:szCs w:val="24"/>
              </w:rPr>
              <w:t>司法宣传调解</w:t>
            </w:r>
          </w:p>
        </w:tc>
      </w:tr>
    </w:tbl>
    <w:p w:rsidR="00CF28C0" w:rsidRPr="00CF28C0" w:rsidRDefault="00CF28C0" w:rsidP="00CF28C0">
      <w:pPr>
        <w:widowControl/>
        <w:spacing w:line="420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</w:p>
    <w:p w:rsidR="00CF28C0" w:rsidRPr="00CF28C0" w:rsidRDefault="00CF28C0" w:rsidP="00CF28C0">
      <w:pPr>
        <w:widowControl/>
        <w:spacing w:before="240" w:after="240" w:line="420" w:lineRule="atLeast"/>
        <w:ind w:firstLine="480"/>
        <w:jc w:val="right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丰都县司法局</w:t>
      </w:r>
    </w:p>
    <w:p w:rsidR="00CF28C0" w:rsidRPr="00CF28C0" w:rsidRDefault="00CF28C0" w:rsidP="00CF28C0">
      <w:pPr>
        <w:widowControl/>
        <w:spacing w:before="240" w:after="240" w:line="420" w:lineRule="atLeast"/>
        <w:ind w:firstLine="480"/>
        <w:jc w:val="right"/>
        <w:rPr>
          <w:rFonts w:ascii="宋体" w:eastAsia="宋体" w:hAnsi="宋体" w:cs="Arial" w:hint="eastAsia"/>
          <w:kern w:val="0"/>
          <w:sz w:val="24"/>
          <w:szCs w:val="24"/>
        </w:rPr>
      </w:pPr>
      <w:r w:rsidRPr="00CF28C0">
        <w:rPr>
          <w:rFonts w:ascii="宋体" w:eastAsia="宋体" w:hAnsi="宋体" w:cs="Arial" w:hint="eastAsia"/>
          <w:kern w:val="0"/>
          <w:sz w:val="24"/>
          <w:szCs w:val="24"/>
        </w:rPr>
        <w:t>2024年9月18日</w:t>
      </w:r>
    </w:p>
    <w:p w:rsidR="00A0208F" w:rsidRPr="00CF28C0" w:rsidRDefault="00A0208F" w:rsidP="00CF28C0">
      <w:bookmarkStart w:id="0" w:name="_GoBack"/>
      <w:bookmarkEnd w:id="0"/>
    </w:p>
    <w:sectPr w:rsidR="00A0208F" w:rsidRPr="00CF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01517F"/>
    <w:rsid w:val="00105B4A"/>
    <w:rsid w:val="00244A67"/>
    <w:rsid w:val="0025273F"/>
    <w:rsid w:val="002C68DD"/>
    <w:rsid w:val="00427752"/>
    <w:rsid w:val="00516243"/>
    <w:rsid w:val="00522F3D"/>
    <w:rsid w:val="00571439"/>
    <w:rsid w:val="005806DB"/>
    <w:rsid w:val="005D3494"/>
    <w:rsid w:val="006C36D4"/>
    <w:rsid w:val="007A6D11"/>
    <w:rsid w:val="008B0B29"/>
    <w:rsid w:val="00923097"/>
    <w:rsid w:val="00A0208F"/>
    <w:rsid w:val="00A545A8"/>
    <w:rsid w:val="00A56F66"/>
    <w:rsid w:val="00AC488B"/>
    <w:rsid w:val="00AD20C2"/>
    <w:rsid w:val="00C05124"/>
    <w:rsid w:val="00C2585C"/>
    <w:rsid w:val="00C6053F"/>
    <w:rsid w:val="00C7455F"/>
    <w:rsid w:val="00CF28C0"/>
    <w:rsid w:val="00D76D05"/>
    <w:rsid w:val="00E32499"/>
    <w:rsid w:val="00E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4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HP Inc.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2024-10-18T05:14:00Z</dcterms:created>
  <dcterms:modified xsi:type="dcterms:W3CDTF">2024-10-18T05:14:00Z</dcterms:modified>
</cp:coreProperties>
</file>