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973AA" w14:textId="77777777" w:rsidR="00280CF0" w:rsidRDefault="00E57774">
      <w:pPr>
        <w:pStyle w:val="a4"/>
        <w:widowControl/>
        <w:spacing w:beforeAutospacing="0" w:afterAutospacing="0" w:line="555" w:lineRule="atLeast"/>
        <w:jc w:val="center"/>
        <w:rPr>
          <w:rFonts w:ascii="方正小标宋_GBK" w:eastAsia="方正小标宋_GBK" w:hAnsi="方正小标宋_GBK" w:cs="方正小标宋_GBK"/>
          <w:b/>
          <w:bCs/>
          <w:sz w:val="36"/>
          <w:szCs w:val="36"/>
        </w:rPr>
      </w:pPr>
      <w:bookmarkStart w:id="0" w:name="_GoBack"/>
      <w:r>
        <w:rPr>
          <w:rFonts w:ascii="方正小标宋_GBK" w:eastAsia="方正小标宋_GBK" w:hAnsi="方正小标宋_GBK" w:cs="方正小标宋_GBK" w:hint="eastAsia"/>
          <w:b/>
          <w:bCs/>
          <w:sz w:val="36"/>
          <w:szCs w:val="36"/>
        </w:rPr>
        <w:t>丰都</w:t>
      </w:r>
      <w:proofErr w:type="gramStart"/>
      <w:r>
        <w:rPr>
          <w:rFonts w:ascii="方正小标宋_GBK" w:eastAsia="方正小标宋_GBK" w:hAnsi="方正小标宋_GBK" w:cs="方正小标宋_GBK" w:hint="eastAsia"/>
          <w:b/>
          <w:bCs/>
          <w:sz w:val="36"/>
          <w:szCs w:val="36"/>
        </w:rPr>
        <w:t>县智丰人力资源</w:t>
      </w:r>
      <w:proofErr w:type="gramEnd"/>
      <w:r>
        <w:rPr>
          <w:rFonts w:ascii="方正小标宋_GBK" w:eastAsia="方正小标宋_GBK" w:hAnsi="方正小标宋_GBK" w:cs="方正小标宋_GBK" w:hint="eastAsia"/>
          <w:b/>
          <w:bCs/>
          <w:sz w:val="36"/>
          <w:szCs w:val="36"/>
        </w:rPr>
        <w:t>管理有限公司派往丰都县司法</w:t>
      </w:r>
      <w:proofErr w:type="gramStart"/>
      <w:r>
        <w:rPr>
          <w:rFonts w:ascii="方正小标宋_GBK" w:eastAsia="方正小标宋_GBK" w:hAnsi="方正小标宋_GBK" w:cs="方正小标宋_GBK" w:hint="eastAsia"/>
          <w:b/>
          <w:bCs/>
          <w:sz w:val="36"/>
          <w:szCs w:val="36"/>
        </w:rPr>
        <w:t>局司法</w:t>
      </w:r>
      <w:proofErr w:type="gramEnd"/>
      <w:r>
        <w:rPr>
          <w:rFonts w:ascii="方正小标宋_GBK" w:eastAsia="方正小标宋_GBK" w:hAnsi="方正小标宋_GBK" w:cs="方正小标宋_GBK" w:hint="eastAsia"/>
          <w:b/>
          <w:bCs/>
          <w:sz w:val="36"/>
          <w:szCs w:val="36"/>
        </w:rPr>
        <w:t>协理员招聘公告</w:t>
      </w:r>
    </w:p>
    <w:bookmarkEnd w:id="0"/>
    <w:p w14:paraId="08BE6606" w14:textId="266DCB82" w:rsidR="00280CF0" w:rsidRDefault="00A77D4E">
      <w:pPr>
        <w:pStyle w:val="a4"/>
        <w:widowControl/>
        <w:spacing w:beforeAutospacing="0" w:afterAutospacing="0" w:line="555" w:lineRule="atLeast"/>
        <w:ind w:firstLineChars="300" w:firstLine="720"/>
        <w:rPr>
          <w:rFonts w:ascii="Calibri" w:hAnsi="Calibri" w:cs="Calibri"/>
        </w:rPr>
      </w:pPr>
      <w:r>
        <w:rPr>
          <w:rFonts w:ascii="宋体" w:eastAsia="宋体" w:hAnsi="宋体" w:cs="宋体" w:hint="eastAsia"/>
        </w:rPr>
        <w:t>受</w:t>
      </w:r>
      <w:r w:rsidR="00E57774">
        <w:rPr>
          <w:rFonts w:ascii="宋体" w:eastAsia="宋体" w:hAnsi="宋体" w:cs="宋体" w:hint="eastAsia"/>
        </w:rPr>
        <w:t>丰都县司法局</w:t>
      </w:r>
      <w:r w:rsidR="00E57774">
        <w:rPr>
          <w:rFonts w:ascii="宋体" w:eastAsia="宋体" w:hAnsi="宋体" w:cs="宋体" w:hint="eastAsia"/>
        </w:rPr>
        <w:t>委托</w:t>
      </w:r>
      <w:r w:rsidR="00E57774">
        <w:rPr>
          <w:rFonts w:ascii="宋体" w:eastAsia="宋体" w:hAnsi="宋体" w:cs="宋体" w:hint="eastAsia"/>
        </w:rPr>
        <w:t>，丰都</w:t>
      </w:r>
      <w:proofErr w:type="gramStart"/>
      <w:r w:rsidR="00E57774">
        <w:rPr>
          <w:rFonts w:ascii="宋体" w:eastAsia="宋体" w:hAnsi="宋体" w:cs="宋体" w:hint="eastAsia"/>
        </w:rPr>
        <w:t>县智丰人力资源</w:t>
      </w:r>
      <w:proofErr w:type="gramEnd"/>
      <w:r w:rsidR="00E57774">
        <w:rPr>
          <w:rFonts w:ascii="宋体" w:eastAsia="宋体" w:hAnsi="宋体" w:cs="宋体" w:hint="eastAsia"/>
        </w:rPr>
        <w:t>管理有限公司（以下</w:t>
      </w:r>
      <w:proofErr w:type="gramStart"/>
      <w:r w:rsidR="00E57774">
        <w:rPr>
          <w:rFonts w:ascii="宋体" w:eastAsia="宋体" w:hAnsi="宋体" w:cs="宋体" w:hint="eastAsia"/>
        </w:rPr>
        <w:t>简称智丰公司</w:t>
      </w:r>
      <w:proofErr w:type="gramEnd"/>
      <w:r w:rsidR="00E57774">
        <w:rPr>
          <w:rFonts w:ascii="宋体" w:eastAsia="宋体" w:hAnsi="宋体" w:cs="宋体" w:hint="eastAsia"/>
        </w:rPr>
        <w:t>）采用派遣制，面向社会公开招聘</w:t>
      </w:r>
      <w:r w:rsidR="00E57774">
        <w:rPr>
          <w:rFonts w:ascii="宋体" w:eastAsia="宋体" w:hAnsi="宋体" w:cs="宋体" w:hint="eastAsia"/>
        </w:rPr>
        <w:t>16</w:t>
      </w:r>
      <w:r w:rsidR="00E57774">
        <w:rPr>
          <w:rFonts w:ascii="宋体" w:eastAsia="宋体" w:hAnsi="宋体" w:cs="宋体" w:hint="eastAsia"/>
        </w:rPr>
        <w:t>名司法协理员，派往丰都县</w:t>
      </w:r>
      <w:r w:rsidR="00E57774">
        <w:rPr>
          <w:rFonts w:ascii="宋体" w:eastAsia="宋体" w:hAnsi="宋体" w:cs="宋体" w:hint="eastAsia"/>
        </w:rPr>
        <w:t>司法</w:t>
      </w:r>
      <w:r w:rsidR="00E57774">
        <w:rPr>
          <w:rFonts w:ascii="宋体" w:eastAsia="宋体" w:hAnsi="宋体" w:cs="宋体" w:hint="eastAsia"/>
        </w:rPr>
        <w:t>局从事司法协理工作，现将有关事项公告如下：</w:t>
      </w:r>
    </w:p>
    <w:p w14:paraId="45AB2D78" w14:textId="77777777" w:rsidR="00280CF0" w:rsidRDefault="00E57774">
      <w:pPr>
        <w:pStyle w:val="a4"/>
        <w:widowControl/>
        <w:spacing w:beforeAutospacing="0" w:afterAutospacing="0" w:line="555" w:lineRule="atLeast"/>
        <w:ind w:firstLine="480"/>
        <w:jc w:val="both"/>
        <w:rPr>
          <w:rFonts w:ascii="Calibri" w:hAnsi="Calibri" w:cs="Calibri"/>
          <w:b/>
          <w:bCs/>
        </w:rPr>
      </w:pPr>
      <w:r>
        <w:rPr>
          <w:rFonts w:ascii="宋体" w:eastAsia="宋体" w:hAnsi="宋体" w:cs="宋体" w:hint="eastAsia"/>
          <w:b/>
          <w:bCs/>
        </w:rPr>
        <w:t>一、招聘职位及数量</w:t>
      </w:r>
    </w:p>
    <w:p w14:paraId="4406BAEF" w14:textId="77777777" w:rsidR="00280CF0" w:rsidRDefault="00E57774">
      <w:pPr>
        <w:pStyle w:val="a4"/>
        <w:widowControl/>
        <w:spacing w:beforeAutospacing="0" w:afterAutospacing="0" w:line="555" w:lineRule="atLeast"/>
        <w:ind w:firstLine="480"/>
        <w:jc w:val="both"/>
        <w:rPr>
          <w:rFonts w:ascii="Calibri" w:hAnsi="Calibri" w:cs="Calibri"/>
        </w:rPr>
      </w:pPr>
      <w:r>
        <w:rPr>
          <w:rFonts w:ascii="宋体" w:eastAsia="宋体" w:hAnsi="宋体" w:cs="宋体" w:hint="eastAsia"/>
        </w:rPr>
        <w:t>招聘职位、人数及条件详见附件《丰都县智丰人力资源管理有限公司派往丰都县</w:t>
      </w:r>
      <w:r>
        <w:rPr>
          <w:rFonts w:ascii="宋体" w:eastAsia="宋体" w:hAnsi="宋体" w:cs="宋体" w:hint="eastAsia"/>
        </w:rPr>
        <w:t>司法</w:t>
      </w:r>
      <w:r>
        <w:rPr>
          <w:rFonts w:ascii="宋体" w:eastAsia="宋体" w:hAnsi="宋体" w:cs="宋体" w:hint="eastAsia"/>
        </w:rPr>
        <w:t>局司法协理员岗位一览表》（附件</w:t>
      </w:r>
      <w:r>
        <w:rPr>
          <w:rFonts w:ascii="宋体" w:eastAsia="宋体" w:hAnsi="宋体" w:cs="宋体" w:hint="eastAsia"/>
        </w:rPr>
        <w:t>1</w:t>
      </w:r>
      <w:r>
        <w:rPr>
          <w:rFonts w:ascii="宋体" w:eastAsia="宋体" w:hAnsi="宋体" w:cs="宋体" w:hint="eastAsia"/>
        </w:rPr>
        <w:t>）。</w:t>
      </w:r>
    </w:p>
    <w:p w14:paraId="397B98B7" w14:textId="77777777" w:rsidR="00280CF0" w:rsidRDefault="00E57774">
      <w:pPr>
        <w:pStyle w:val="a4"/>
        <w:widowControl/>
        <w:spacing w:beforeAutospacing="0" w:afterAutospacing="0" w:line="555" w:lineRule="atLeast"/>
        <w:ind w:firstLine="480"/>
        <w:jc w:val="both"/>
        <w:rPr>
          <w:rFonts w:ascii="Calibri" w:hAnsi="Calibri" w:cs="Calibri"/>
          <w:b/>
          <w:bCs/>
        </w:rPr>
      </w:pPr>
      <w:r>
        <w:rPr>
          <w:rFonts w:ascii="宋体" w:eastAsia="宋体" w:hAnsi="宋体" w:cs="宋体" w:hint="eastAsia"/>
          <w:b/>
          <w:bCs/>
        </w:rPr>
        <w:t>二、招聘条件</w:t>
      </w:r>
    </w:p>
    <w:p w14:paraId="7DDE94DE" w14:textId="2DDC2903"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（一）应聘司法协理员人员应当具备以下条件</w:t>
      </w:r>
    </w:p>
    <w:p w14:paraId="4D2E8A60" w14:textId="1912A2EF"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1.</w:t>
      </w:r>
      <w:r w:rsidR="00E57774">
        <w:rPr>
          <w:rFonts w:ascii="宋体" w:eastAsia="宋体" w:hAnsi="宋体" w:cs="宋体"/>
          <w:kern w:val="0"/>
          <w:sz w:val="24"/>
          <w:lang w:bidi="ar"/>
        </w:rPr>
        <w:t>拥护宪法，遵守法律法规，品行端正；</w:t>
      </w:r>
    </w:p>
    <w:p w14:paraId="1CE29C99" w14:textId="1C9D6148"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2.</w:t>
      </w:r>
      <w:r w:rsidR="00E57774">
        <w:rPr>
          <w:rFonts w:ascii="宋体" w:eastAsia="宋体" w:hAnsi="宋体" w:cs="宋体"/>
          <w:kern w:val="0"/>
          <w:sz w:val="24"/>
          <w:lang w:bidi="ar"/>
        </w:rPr>
        <w:t>年龄在</w:t>
      </w:r>
      <w:r w:rsidR="00E57774">
        <w:rPr>
          <w:rFonts w:ascii="宋体" w:eastAsia="宋体" w:hAnsi="宋体" w:cs="宋体"/>
          <w:kern w:val="0"/>
          <w:sz w:val="24"/>
          <w:lang w:bidi="ar"/>
        </w:rPr>
        <w:t>18</w:t>
      </w:r>
      <w:r w:rsidR="00E57774">
        <w:rPr>
          <w:rFonts w:ascii="宋体" w:eastAsia="宋体" w:hAnsi="宋体" w:cs="宋体"/>
          <w:kern w:val="0"/>
          <w:sz w:val="24"/>
          <w:lang w:bidi="ar"/>
        </w:rPr>
        <w:t>周岁以上</w:t>
      </w:r>
      <w:r w:rsidR="00E57774">
        <w:rPr>
          <w:rFonts w:ascii="宋体" w:eastAsia="宋体" w:hAnsi="宋体" w:cs="宋体"/>
          <w:kern w:val="0"/>
          <w:sz w:val="24"/>
          <w:lang w:bidi="ar"/>
        </w:rPr>
        <w:t>35</w:t>
      </w:r>
      <w:r w:rsidR="00E57774">
        <w:rPr>
          <w:rFonts w:ascii="宋体" w:eastAsia="宋体" w:hAnsi="宋体" w:cs="宋体"/>
          <w:kern w:val="0"/>
          <w:sz w:val="24"/>
          <w:lang w:bidi="ar"/>
        </w:rPr>
        <w:t>周岁以下</w:t>
      </w:r>
      <w:r w:rsidR="00E57774">
        <w:rPr>
          <w:rFonts w:ascii="宋体" w:eastAsia="宋体" w:hAnsi="宋体" w:cs="宋体"/>
          <w:kern w:val="0"/>
          <w:sz w:val="24"/>
          <w:lang w:bidi="ar"/>
        </w:rPr>
        <w:t>；</w:t>
      </w:r>
    </w:p>
    <w:p w14:paraId="534A07EF" w14:textId="0DA6FDD2"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3.</w:t>
      </w:r>
      <w:r w:rsidR="00E57774">
        <w:rPr>
          <w:rFonts w:ascii="宋体" w:eastAsia="宋体" w:hAnsi="宋体" w:cs="宋体"/>
          <w:kern w:val="0"/>
          <w:sz w:val="24"/>
          <w:lang w:bidi="ar"/>
        </w:rPr>
        <w:t>具有大专及以上学历和履行岗位职责所需的工作能力；</w:t>
      </w:r>
    </w:p>
    <w:p w14:paraId="2EBFDE1F" w14:textId="4E505802"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4.</w:t>
      </w:r>
      <w:r w:rsidR="00E57774">
        <w:rPr>
          <w:rFonts w:ascii="宋体" w:eastAsia="宋体" w:hAnsi="宋体" w:cs="宋体"/>
          <w:kern w:val="0"/>
          <w:sz w:val="24"/>
          <w:lang w:bidi="ar"/>
        </w:rPr>
        <w:t>能熟练使用计算机常用办公软件，具有较好的语言、文字表达能力；</w:t>
      </w:r>
    </w:p>
    <w:p w14:paraId="7180F769" w14:textId="4D89DADA"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5.</w:t>
      </w:r>
      <w:r w:rsidR="00E57774">
        <w:rPr>
          <w:rFonts w:ascii="宋体" w:eastAsia="宋体" w:hAnsi="宋体" w:cs="宋体"/>
          <w:kern w:val="0"/>
          <w:sz w:val="24"/>
          <w:lang w:bidi="ar"/>
        </w:rPr>
        <w:t>组织纪律性强，执行力强，能适应基层一线工作；</w:t>
      </w:r>
    </w:p>
    <w:p w14:paraId="598D6A0B" w14:textId="416428EE"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6.</w:t>
      </w:r>
      <w:r w:rsidR="00E57774">
        <w:rPr>
          <w:rFonts w:ascii="宋体" w:eastAsia="宋体" w:hAnsi="宋体" w:cs="宋体"/>
          <w:kern w:val="0"/>
          <w:sz w:val="24"/>
          <w:lang w:bidi="ar"/>
        </w:rPr>
        <w:t>同</w:t>
      </w:r>
      <w:r w:rsidR="00B05299">
        <w:rPr>
          <w:rFonts w:ascii="宋体" w:eastAsia="宋体" w:hAnsi="宋体" w:cs="宋体"/>
          <w:kern w:val="0"/>
          <w:sz w:val="24"/>
          <w:lang w:bidi="ar"/>
        </w:rPr>
        <w:t>等条件下优先聘用：通过法律职业资格考试和社会工作者职业资格考试的</w:t>
      </w:r>
      <w:r w:rsidR="00B05299">
        <w:rPr>
          <w:rFonts w:ascii="宋体" w:eastAsia="宋体" w:hAnsi="宋体" w:cs="宋体" w:hint="eastAsia"/>
          <w:kern w:val="0"/>
          <w:sz w:val="24"/>
          <w:lang w:bidi="ar"/>
        </w:rPr>
        <w:t>；本科及以上</w:t>
      </w:r>
      <w:r w:rsidR="00B05299">
        <w:rPr>
          <w:rFonts w:ascii="宋体" w:eastAsia="宋体" w:hAnsi="宋体" w:cs="宋体"/>
          <w:kern w:val="0"/>
          <w:sz w:val="24"/>
          <w:lang w:bidi="ar"/>
        </w:rPr>
        <w:t>专业</w:t>
      </w:r>
      <w:r w:rsidR="00B05299">
        <w:rPr>
          <w:rFonts w:ascii="宋体" w:eastAsia="宋体" w:hAnsi="宋体" w:cs="宋体"/>
          <w:kern w:val="0"/>
          <w:sz w:val="24"/>
          <w:lang w:bidi="ar"/>
        </w:rPr>
        <w:t>为</w:t>
      </w:r>
      <w:r w:rsidR="00E57774">
        <w:rPr>
          <w:rFonts w:ascii="宋体" w:eastAsia="宋体" w:hAnsi="宋体" w:cs="宋体"/>
          <w:kern w:val="0"/>
          <w:sz w:val="24"/>
          <w:lang w:bidi="ar"/>
        </w:rPr>
        <w:t>法学类</w:t>
      </w:r>
      <w:r w:rsidR="00B05299">
        <w:rPr>
          <w:rFonts w:ascii="宋体" w:eastAsia="宋体" w:hAnsi="宋体" w:cs="宋体"/>
          <w:kern w:val="0"/>
          <w:sz w:val="24"/>
          <w:lang w:bidi="ar"/>
        </w:rPr>
        <w:t>的</w:t>
      </w:r>
      <w:r w:rsidR="00B05299">
        <w:rPr>
          <w:rFonts w:ascii="宋体" w:eastAsia="宋体" w:hAnsi="宋体" w:cs="宋体" w:hint="eastAsia"/>
          <w:kern w:val="0"/>
          <w:sz w:val="24"/>
          <w:lang w:bidi="ar"/>
        </w:rPr>
        <w:t>；</w:t>
      </w:r>
      <w:r w:rsidR="00E57774">
        <w:rPr>
          <w:rFonts w:ascii="宋体" w:eastAsia="宋体" w:hAnsi="宋体" w:cs="宋体"/>
          <w:kern w:val="0"/>
          <w:sz w:val="24"/>
          <w:lang w:bidi="ar"/>
        </w:rPr>
        <w:t>具有政法单位相关工作经历</w:t>
      </w:r>
      <w:r w:rsidR="00B05299">
        <w:rPr>
          <w:rFonts w:ascii="宋体" w:eastAsia="宋体" w:hAnsi="宋体" w:cs="宋体" w:hint="eastAsia"/>
          <w:kern w:val="0"/>
          <w:sz w:val="24"/>
          <w:lang w:bidi="ar"/>
        </w:rPr>
        <w:t>的；</w:t>
      </w:r>
      <w:r w:rsidR="00E57774">
        <w:rPr>
          <w:rFonts w:ascii="宋体" w:eastAsia="宋体" w:hAnsi="宋体" w:cs="宋体"/>
          <w:kern w:val="0"/>
          <w:sz w:val="24"/>
          <w:lang w:bidi="ar"/>
        </w:rPr>
        <w:t>烈士、因公牺牲司法行政干警的配偶、子女。</w:t>
      </w:r>
    </w:p>
    <w:p w14:paraId="72049CD1" w14:textId="47A8B2B2" w:rsidR="00280CF0" w:rsidRDefault="00A77D4E">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（二）有下列情形之一的，不得招聘为司法协理员</w:t>
      </w:r>
    </w:p>
    <w:p w14:paraId="019CED72" w14:textId="2C186A1F"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1.</w:t>
      </w:r>
      <w:r w:rsidR="00E57774">
        <w:rPr>
          <w:rFonts w:ascii="宋体" w:eastAsia="宋体" w:hAnsi="宋体" w:cs="宋体"/>
          <w:kern w:val="0"/>
          <w:sz w:val="24"/>
          <w:lang w:bidi="ar"/>
        </w:rPr>
        <w:t>受过刑事处罚或者涉嫌犯罪正在接受调查的；</w:t>
      </w:r>
    </w:p>
    <w:p w14:paraId="1263BC96" w14:textId="15832476"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2.</w:t>
      </w:r>
      <w:r w:rsidR="00E57774">
        <w:rPr>
          <w:rFonts w:ascii="宋体" w:eastAsia="宋体" w:hAnsi="宋体" w:cs="宋体"/>
          <w:kern w:val="0"/>
          <w:sz w:val="24"/>
          <w:lang w:bidi="ar"/>
        </w:rPr>
        <w:t>被</w:t>
      </w:r>
      <w:r w:rsidR="00E57774">
        <w:rPr>
          <w:rFonts w:ascii="宋体" w:eastAsia="宋体" w:hAnsi="宋体" w:cs="宋体"/>
          <w:kern w:val="0"/>
          <w:sz w:val="24"/>
          <w:lang w:bidi="ar"/>
        </w:rPr>
        <w:t>开除公职、军籍的；</w:t>
      </w:r>
    </w:p>
    <w:p w14:paraId="48FA47AB" w14:textId="2CEDC3C7"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3.</w:t>
      </w:r>
      <w:r w:rsidR="00E57774">
        <w:rPr>
          <w:rFonts w:ascii="宋体" w:eastAsia="宋体" w:hAnsi="宋体" w:cs="宋体"/>
          <w:kern w:val="0"/>
          <w:sz w:val="24"/>
          <w:lang w:bidi="ar"/>
        </w:rPr>
        <w:t>被列为失信被执行人的；</w:t>
      </w:r>
    </w:p>
    <w:p w14:paraId="7C10BE13" w14:textId="486FEA94"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4.</w:t>
      </w:r>
      <w:r w:rsidR="00E57774">
        <w:rPr>
          <w:rFonts w:ascii="宋体" w:eastAsia="宋体" w:hAnsi="宋体" w:cs="宋体"/>
          <w:kern w:val="0"/>
          <w:sz w:val="24"/>
          <w:lang w:bidi="ar"/>
        </w:rPr>
        <w:t>曾因违法、违纪被开除或者解聘的；</w:t>
      </w:r>
    </w:p>
    <w:p w14:paraId="18C7DE41" w14:textId="1AF07F9B"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t>5.</w:t>
      </w:r>
      <w:r w:rsidR="00E57774">
        <w:rPr>
          <w:rFonts w:ascii="宋体" w:eastAsia="宋体" w:hAnsi="宋体" w:cs="宋体"/>
          <w:kern w:val="0"/>
          <w:sz w:val="24"/>
          <w:lang w:bidi="ar"/>
        </w:rPr>
        <w:t>曾因违反司法行政机关管理规定被辞退的；</w:t>
      </w:r>
    </w:p>
    <w:p w14:paraId="27225A6D" w14:textId="4D67A7CE"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kern w:val="0"/>
          <w:sz w:val="24"/>
          <w:lang w:bidi="ar"/>
        </w:rPr>
        <w:lastRenderedPageBreak/>
        <w:t>6.</w:t>
      </w:r>
      <w:r w:rsidR="00E57774">
        <w:rPr>
          <w:rFonts w:ascii="宋体" w:eastAsia="宋体" w:hAnsi="宋体" w:cs="宋体"/>
          <w:kern w:val="0"/>
          <w:sz w:val="24"/>
          <w:lang w:bidi="ar"/>
        </w:rPr>
        <w:t>不适合从事司法协理员工作的其他情形。</w:t>
      </w:r>
    </w:p>
    <w:p w14:paraId="6B158C0E"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本公告所要求的年龄计算截止时间为</w:t>
      </w:r>
      <w:r>
        <w:rPr>
          <w:rFonts w:ascii="宋体" w:eastAsia="宋体" w:hAnsi="宋体" w:cs="宋体"/>
          <w:kern w:val="0"/>
          <w:sz w:val="24"/>
          <w:lang w:bidi="ar"/>
        </w:rPr>
        <w:t>2024</w:t>
      </w:r>
      <w:r>
        <w:rPr>
          <w:rFonts w:ascii="宋体" w:eastAsia="宋体" w:hAnsi="宋体" w:cs="宋体"/>
          <w:kern w:val="0"/>
          <w:sz w:val="24"/>
          <w:lang w:bidi="ar"/>
        </w:rPr>
        <w:t>年</w:t>
      </w:r>
      <w:r>
        <w:rPr>
          <w:rFonts w:ascii="宋体" w:eastAsia="宋体" w:hAnsi="宋体" w:cs="宋体"/>
          <w:kern w:val="0"/>
          <w:sz w:val="24"/>
          <w:lang w:bidi="ar"/>
        </w:rPr>
        <w:t>1</w:t>
      </w:r>
      <w:r>
        <w:rPr>
          <w:rFonts w:ascii="宋体" w:eastAsia="宋体" w:hAnsi="宋体" w:cs="宋体" w:hint="eastAsia"/>
          <w:kern w:val="0"/>
          <w:sz w:val="24"/>
          <w:lang w:bidi="ar"/>
        </w:rPr>
        <w:t>2</w:t>
      </w:r>
      <w:r>
        <w:rPr>
          <w:rFonts w:ascii="宋体" w:eastAsia="宋体" w:hAnsi="宋体" w:cs="宋体"/>
          <w:kern w:val="0"/>
          <w:sz w:val="24"/>
          <w:lang w:bidi="ar"/>
        </w:rPr>
        <w:t>月</w:t>
      </w:r>
      <w:r>
        <w:rPr>
          <w:rFonts w:ascii="宋体" w:eastAsia="宋体" w:hAnsi="宋体" w:cs="宋体" w:hint="eastAsia"/>
          <w:kern w:val="0"/>
          <w:sz w:val="24"/>
          <w:lang w:bidi="ar"/>
        </w:rPr>
        <w:t>31</w:t>
      </w:r>
      <w:r>
        <w:rPr>
          <w:rFonts w:ascii="宋体" w:eastAsia="宋体" w:hAnsi="宋体" w:cs="宋体"/>
          <w:kern w:val="0"/>
          <w:sz w:val="24"/>
          <w:lang w:bidi="ar"/>
        </w:rPr>
        <w:t>日，如</w:t>
      </w:r>
      <w:r>
        <w:rPr>
          <w:rFonts w:ascii="宋体" w:eastAsia="宋体" w:hAnsi="宋体" w:cs="宋体"/>
          <w:kern w:val="0"/>
          <w:sz w:val="24"/>
          <w:lang w:bidi="ar"/>
        </w:rPr>
        <w:t>“35</w:t>
      </w:r>
      <w:r>
        <w:rPr>
          <w:rFonts w:ascii="宋体" w:eastAsia="宋体" w:hAnsi="宋体" w:cs="宋体"/>
          <w:kern w:val="0"/>
          <w:sz w:val="24"/>
          <w:lang w:bidi="ar"/>
        </w:rPr>
        <w:t>周岁以下</w:t>
      </w:r>
      <w:r>
        <w:rPr>
          <w:rFonts w:ascii="宋体" w:eastAsia="宋体" w:hAnsi="宋体" w:cs="宋体"/>
          <w:kern w:val="0"/>
          <w:sz w:val="24"/>
          <w:lang w:bidi="ar"/>
        </w:rPr>
        <w:t>”</w:t>
      </w:r>
      <w:r>
        <w:rPr>
          <w:rFonts w:ascii="宋体" w:eastAsia="宋体" w:hAnsi="宋体" w:cs="宋体"/>
          <w:kern w:val="0"/>
          <w:sz w:val="24"/>
          <w:lang w:bidi="ar"/>
        </w:rPr>
        <w:t>，指未满</w:t>
      </w:r>
      <w:r>
        <w:rPr>
          <w:rFonts w:ascii="宋体" w:eastAsia="宋体" w:hAnsi="宋体" w:cs="宋体"/>
          <w:kern w:val="0"/>
          <w:sz w:val="24"/>
          <w:lang w:bidi="ar"/>
        </w:rPr>
        <w:t>36</w:t>
      </w:r>
      <w:r>
        <w:rPr>
          <w:rFonts w:ascii="宋体" w:eastAsia="宋体" w:hAnsi="宋体" w:cs="宋体"/>
          <w:kern w:val="0"/>
          <w:sz w:val="24"/>
          <w:lang w:bidi="ar"/>
        </w:rPr>
        <w:t>周岁，在</w:t>
      </w:r>
      <w:r>
        <w:rPr>
          <w:rFonts w:ascii="宋体" w:eastAsia="宋体" w:hAnsi="宋体" w:cs="宋体"/>
          <w:kern w:val="0"/>
          <w:sz w:val="24"/>
          <w:lang w:bidi="ar"/>
        </w:rPr>
        <w:t>1988</w:t>
      </w:r>
      <w:r>
        <w:rPr>
          <w:rFonts w:ascii="宋体" w:eastAsia="宋体" w:hAnsi="宋体" w:cs="宋体"/>
          <w:kern w:val="0"/>
          <w:sz w:val="24"/>
          <w:lang w:bidi="ar"/>
        </w:rPr>
        <w:t>年</w:t>
      </w:r>
      <w:r>
        <w:rPr>
          <w:rFonts w:ascii="宋体" w:eastAsia="宋体" w:hAnsi="宋体" w:cs="宋体" w:hint="eastAsia"/>
          <w:kern w:val="0"/>
          <w:sz w:val="24"/>
          <w:lang w:bidi="ar"/>
        </w:rPr>
        <w:t>12</w:t>
      </w:r>
      <w:r>
        <w:rPr>
          <w:rFonts w:ascii="宋体" w:eastAsia="宋体" w:hAnsi="宋体" w:cs="宋体"/>
          <w:kern w:val="0"/>
          <w:sz w:val="24"/>
          <w:lang w:bidi="ar"/>
        </w:rPr>
        <w:t>月</w:t>
      </w:r>
      <w:r>
        <w:rPr>
          <w:rFonts w:ascii="宋体" w:eastAsia="宋体" w:hAnsi="宋体" w:cs="宋体" w:hint="eastAsia"/>
          <w:kern w:val="0"/>
          <w:sz w:val="24"/>
          <w:lang w:bidi="ar"/>
        </w:rPr>
        <w:t>31</w:t>
      </w:r>
      <w:r>
        <w:rPr>
          <w:rFonts w:ascii="宋体" w:eastAsia="宋体" w:hAnsi="宋体" w:cs="宋体" w:hint="eastAsia"/>
          <w:kern w:val="0"/>
          <w:sz w:val="24"/>
          <w:lang w:bidi="ar"/>
        </w:rPr>
        <w:t>日</w:t>
      </w:r>
      <w:r>
        <w:rPr>
          <w:rFonts w:ascii="宋体" w:eastAsia="宋体" w:hAnsi="宋体" w:cs="宋体"/>
          <w:kern w:val="0"/>
          <w:sz w:val="24"/>
          <w:lang w:bidi="ar"/>
        </w:rPr>
        <w:t>及以后出生，以此类推。</w:t>
      </w:r>
    </w:p>
    <w:p w14:paraId="02BE1B11" w14:textId="77777777" w:rsidR="00280CF0" w:rsidRDefault="00E57774">
      <w:pPr>
        <w:pStyle w:val="a4"/>
        <w:widowControl/>
        <w:spacing w:beforeAutospacing="0" w:afterAutospacing="0" w:line="555" w:lineRule="atLeast"/>
        <w:ind w:firstLine="480"/>
        <w:jc w:val="both"/>
        <w:rPr>
          <w:rFonts w:ascii="宋体" w:eastAsia="宋体" w:hAnsi="宋体" w:cs="宋体"/>
          <w:b/>
          <w:bCs/>
        </w:rPr>
      </w:pPr>
      <w:r>
        <w:rPr>
          <w:rFonts w:ascii="宋体" w:eastAsia="宋体" w:hAnsi="宋体" w:cs="宋体" w:hint="eastAsia"/>
          <w:b/>
          <w:bCs/>
        </w:rPr>
        <w:t>三</w:t>
      </w:r>
      <w:r>
        <w:rPr>
          <w:rFonts w:ascii="宋体" w:eastAsia="宋体" w:hAnsi="宋体" w:cs="宋体"/>
          <w:b/>
          <w:bCs/>
        </w:rPr>
        <w:t>、招聘程序</w:t>
      </w:r>
    </w:p>
    <w:p w14:paraId="67269584" w14:textId="02CB917A"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（一）发布公告</w:t>
      </w:r>
    </w:p>
    <w:p w14:paraId="2E7CDD1C" w14:textId="32242313" w:rsidR="00280CF0" w:rsidRDefault="00A77D4E">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公告通过丰都县人民政府门户网站发布</w:t>
      </w:r>
      <w:r w:rsidR="00B86B30">
        <w:rPr>
          <w:rFonts w:ascii="宋体" w:eastAsia="宋体" w:hAnsi="宋体" w:cs="宋体" w:hint="eastAsia"/>
          <w:kern w:val="0"/>
          <w:sz w:val="24"/>
          <w:lang w:bidi="ar"/>
        </w:rPr>
        <w:t>。</w:t>
      </w:r>
    </w:p>
    <w:p w14:paraId="47C072EC" w14:textId="22BB0BE5"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（二）报名和资格审查</w:t>
      </w:r>
    </w:p>
    <w:p w14:paraId="012F0BD2" w14:textId="13C05B71"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本次招聘采取本人现场报名的方式</w:t>
      </w:r>
      <w:r w:rsidR="00E57774">
        <w:rPr>
          <w:rFonts w:ascii="宋体" w:eastAsia="宋体" w:hAnsi="宋体" w:cs="宋体"/>
          <w:kern w:val="0"/>
          <w:sz w:val="24"/>
          <w:lang w:bidi="ar"/>
        </w:rPr>
        <w:t>，报名同时进行现场资格审查。现场报名按以下程序进行：</w:t>
      </w:r>
    </w:p>
    <w:p w14:paraId="03E41917" w14:textId="4007B585"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1.</w:t>
      </w:r>
      <w:r>
        <w:rPr>
          <w:rFonts w:ascii="宋体" w:eastAsia="宋体" w:hAnsi="宋体" w:cs="宋体"/>
          <w:kern w:val="0"/>
          <w:sz w:val="24"/>
          <w:lang w:bidi="ar"/>
        </w:rPr>
        <w:t>报名时间：</w:t>
      </w:r>
      <w:r>
        <w:rPr>
          <w:rFonts w:ascii="宋体" w:eastAsia="宋体" w:hAnsi="宋体" w:cs="宋体"/>
          <w:kern w:val="0"/>
          <w:sz w:val="24"/>
          <w:lang w:bidi="ar"/>
        </w:rPr>
        <w:t>2024</w:t>
      </w:r>
      <w:r>
        <w:rPr>
          <w:rFonts w:ascii="宋体" w:eastAsia="宋体" w:hAnsi="宋体" w:cs="宋体"/>
          <w:kern w:val="0"/>
          <w:sz w:val="24"/>
          <w:lang w:bidi="ar"/>
        </w:rPr>
        <w:t>年</w:t>
      </w:r>
      <w:r>
        <w:rPr>
          <w:rFonts w:ascii="宋体" w:eastAsia="宋体" w:hAnsi="宋体" w:cs="宋体"/>
          <w:kern w:val="0"/>
          <w:sz w:val="24"/>
          <w:lang w:bidi="ar"/>
        </w:rPr>
        <w:t>12</w:t>
      </w:r>
      <w:r>
        <w:rPr>
          <w:rFonts w:ascii="宋体" w:eastAsia="宋体" w:hAnsi="宋体" w:cs="宋体"/>
          <w:kern w:val="0"/>
          <w:sz w:val="24"/>
          <w:lang w:bidi="ar"/>
        </w:rPr>
        <w:t>月</w:t>
      </w:r>
      <w:r>
        <w:rPr>
          <w:rFonts w:ascii="宋体" w:eastAsia="宋体" w:hAnsi="宋体" w:cs="宋体"/>
          <w:kern w:val="0"/>
          <w:sz w:val="24"/>
          <w:lang w:bidi="ar"/>
        </w:rPr>
        <w:t>5</w:t>
      </w:r>
      <w:r>
        <w:rPr>
          <w:rFonts w:ascii="宋体" w:eastAsia="宋体" w:hAnsi="宋体" w:cs="宋体"/>
          <w:kern w:val="0"/>
          <w:sz w:val="24"/>
          <w:lang w:bidi="ar"/>
        </w:rPr>
        <w:t>日－</w:t>
      </w:r>
      <w:r>
        <w:rPr>
          <w:rFonts w:ascii="宋体" w:eastAsia="宋体" w:hAnsi="宋体" w:cs="宋体"/>
          <w:kern w:val="0"/>
          <w:sz w:val="24"/>
          <w:lang w:bidi="ar"/>
        </w:rPr>
        <w:t>2024</w:t>
      </w:r>
      <w:r>
        <w:rPr>
          <w:rFonts w:ascii="宋体" w:eastAsia="宋体" w:hAnsi="宋体" w:cs="宋体"/>
          <w:kern w:val="0"/>
          <w:sz w:val="24"/>
          <w:lang w:bidi="ar"/>
        </w:rPr>
        <w:t>年</w:t>
      </w:r>
      <w:r>
        <w:rPr>
          <w:rFonts w:ascii="宋体" w:eastAsia="宋体" w:hAnsi="宋体" w:cs="宋体"/>
          <w:kern w:val="0"/>
          <w:sz w:val="24"/>
          <w:lang w:bidi="ar"/>
        </w:rPr>
        <w:t>12</w:t>
      </w:r>
      <w:r>
        <w:rPr>
          <w:rFonts w:ascii="宋体" w:eastAsia="宋体" w:hAnsi="宋体" w:cs="宋体"/>
          <w:kern w:val="0"/>
          <w:sz w:val="24"/>
          <w:lang w:bidi="ar"/>
        </w:rPr>
        <w:t>月</w:t>
      </w:r>
      <w:r>
        <w:rPr>
          <w:rFonts w:ascii="宋体" w:eastAsia="宋体" w:hAnsi="宋体" w:cs="宋体"/>
          <w:kern w:val="0"/>
          <w:sz w:val="24"/>
          <w:lang w:bidi="ar"/>
        </w:rPr>
        <w:t>12</w:t>
      </w:r>
      <w:r>
        <w:rPr>
          <w:rFonts w:ascii="宋体" w:eastAsia="宋体" w:hAnsi="宋体" w:cs="宋体"/>
          <w:kern w:val="0"/>
          <w:sz w:val="24"/>
          <w:lang w:bidi="ar"/>
        </w:rPr>
        <w:t>日（上午</w:t>
      </w:r>
      <w:r w:rsidR="00A77D4E">
        <w:rPr>
          <w:rFonts w:ascii="宋体" w:eastAsia="宋体" w:hAnsi="宋体" w:cs="宋体"/>
          <w:kern w:val="0"/>
          <w:sz w:val="24"/>
          <w:lang w:bidi="ar"/>
        </w:rPr>
        <w:t>9</w:t>
      </w:r>
      <w:r w:rsidR="00A77D4E">
        <w:rPr>
          <w:rFonts w:ascii="宋体" w:eastAsia="宋体" w:hAnsi="宋体" w:cs="宋体" w:hint="eastAsia"/>
          <w:kern w:val="0"/>
          <w:sz w:val="24"/>
          <w:lang w:bidi="ar"/>
        </w:rPr>
        <w:t>：</w:t>
      </w:r>
      <w:r>
        <w:rPr>
          <w:rFonts w:ascii="宋体" w:eastAsia="宋体" w:hAnsi="宋体" w:cs="宋体"/>
          <w:kern w:val="0"/>
          <w:sz w:val="24"/>
          <w:lang w:bidi="ar"/>
        </w:rPr>
        <w:t>00</w:t>
      </w:r>
      <w:r>
        <w:rPr>
          <w:rFonts w:ascii="宋体" w:eastAsia="宋体" w:hAnsi="宋体" w:cs="宋体"/>
          <w:kern w:val="0"/>
          <w:sz w:val="24"/>
          <w:lang w:bidi="ar"/>
        </w:rPr>
        <w:t>－</w:t>
      </w:r>
      <w:r w:rsidR="00A77D4E">
        <w:rPr>
          <w:rFonts w:ascii="宋体" w:eastAsia="宋体" w:hAnsi="宋体" w:cs="宋体"/>
          <w:kern w:val="0"/>
          <w:sz w:val="24"/>
          <w:lang w:bidi="ar"/>
        </w:rPr>
        <w:t>12</w:t>
      </w:r>
      <w:r w:rsidR="00A77D4E">
        <w:rPr>
          <w:rFonts w:ascii="宋体" w:eastAsia="宋体" w:hAnsi="宋体" w:cs="宋体" w:hint="eastAsia"/>
          <w:kern w:val="0"/>
          <w:sz w:val="24"/>
          <w:lang w:bidi="ar"/>
        </w:rPr>
        <w:t>：</w:t>
      </w:r>
      <w:r>
        <w:rPr>
          <w:rFonts w:ascii="宋体" w:eastAsia="宋体" w:hAnsi="宋体" w:cs="宋体"/>
          <w:kern w:val="0"/>
          <w:sz w:val="24"/>
          <w:lang w:bidi="ar"/>
        </w:rPr>
        <w:t>00</w:t>
      </w:r>
      <w:r>
        <w:rPr>
          <w:rFonts w:ascii="宋体" w:eastAsia="宋体" w:hAnsi="宋体" w:cs="宋体"/>
          <w:kern w:val="0"/>
          <w:sz w:val="24"/>
          <w:lang w:bidi="ar"/>
        </w:rPr>
        <w:t>，下午</w:t>
      </w:r>
      <w:r w:rsidR="00A77D4E">
        <w:rPr>
          <w:rFonts w:ascii="宋体" w:eastAsia="宋体" w:hAnsi="宋体" w:cs="宋体"/>
          <w:kern w:val="0"/>
          <w:sz w:val="24"/>
          <w:lang w:bidi="ar"/>
        </w:rPr>
        <w:t>14</w:t>
      </w:r>
      <w:r w:rsidR="00A77D4E">
        <w:rPr>
          <w:rFonts w:ascii="宋体" w:eastAsia="宋体" w:hAnsi="宋体" w:cs="宋体" w:hint="eastAsia"/>
          <w:kern w:val="0"/>
          <w:sz w:val="24"/>
          <w:lang w:bidi="ar"/>
        </w:rPr>
        <w:t>：</w:t>
      </w:r>
      <w:r>
        <w:rPr>
          <w:rFonts w:ascii="宋体" w:eastAsia="宋体" w:hAnsi="宋体" w:cs="宋体"/>
          <w:kern w:val="0"/>
          <w:sz w:val="24"/>
          <w:lang w:bidi="ar"/>
        </w:rPr>
        <w:t>30</w:t>
      </w:r>
      <w:r>
        <w:rPr>
          <w:rFonts w:ascii="宋体" w:eastAsia="宋体" w:hAnsi="宋体" w:cs="宋体"/>
          <w:kern w:val="0"/>
          <w:sz w:val="24"/>
          <w:lang w:bidi="ar"/>
        </w:rPr>
        <w:t>－</w:t>
      </w:r>
      <w:r>
        <w:rPr>
          <w:rFonts w:ascii="宋体" w:eastAsia="宋体" w:hAnsi="宋体" w:cs="宋体"/>
          <w:kern w:val="0"/>
          <w:sz w:val="24"/>
          <w:lang w:bidi="ar"/>
        </w:rPr>
        <w:t>17</w:t>
      </w:r>
      <w:r w:rsidR="00A77D4E">
        <w:rPr>
          <w:rFonts w:ascii="宋体" w:eastAsia="宋体" w:hAnsi="宋体" w:cs="宋体" w:hint="eastAsia"/>
          <w:kern w:val="0"/>
          <w:sz w:val="24"/>
          <w:lang w:bidi="ar"/>
        </w:rPr>
        <w:t>：</w:t>
      </w:r>
      <w:r>
        <w:rPr>
          <w:rFonts w:ascii="宋体" w:eastAsia="宋体" w:hAnsi="宋体" w:cs="宋体"/>
          <w:kern w:val="0"/>
          <w:sz w:val="24"/>
          <w:lang w:bidi="ar"/>
        </w:rPr>
        <w:t>30</w:t>
      </w:r>
      <w:r>
        <w:rPr>
          <w:rFonts w:ascii="宋体" w:eastAsia="宋体" w:hAnsi="宋体" w:cs="宋体"/>
          <w:kern w:val="0"/>
          <w:sz w:val="24"/>
          <w:lang w:bidi="ar"/>
        </w:rPr>
        <w:t>）</w:t>
      </w:r>
    </w:p>
    <w:p w14:paraId="1D37B83E"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2.</w:t>
      </w:r>
      <w:r>
        <w:rPr>
          <w:rFonts w:ascii="宋体" w:eastAsia="宋体" w:hAnsi="宋体" w:cs="宋体"/>
          <w:kern w:val="0"/>
          <w:sz w:val="24"/>
          <w:lang w:bidi="ar"/>
        </w:rPr>
        <w:t>报名地点</w:t>
      </w:r>
      <w:r>
        <w:rPr>
          <w:rFonts w:ascii="宋体" w:eastAsia="宋体" w:hAnsi="宋体" w:cs="宋体" w:hint="eastAsia"/>
          <w:kern w:val="0"/>
          <w:sz w:val="24"/>
          <w:lang w:bidi="ar"/>
        </w:rPr>
        <w:t>及电话</w:t>
      </w:r>
      <w:r>
        <w:rPr>
          <w:rFonts w:ascii="宋体" w:eastAsia="宋体" w:hAnsi="宋体" w:cs="宋体"/>
          <w:kern w:val="0"/>
          <w:sz w:val="24"/>
          <w:lang w:bidi="ar"/>
        </w:rPr>
        <w:t>：</w:t>
      </w:r>
      <w:r>
        <w:rPr>
          <w:rFonts w:ascii="宋体" w:eastAsia="宋体" w:hAnsi="宋体" w:cs="宋体" w:hint="eastAsia"/>
          <w:kern w:val="0"/>
          <w:sz w:val="24"/>
          <w:lang w:bidi="ar"/>
        </w:rPr>
        <w:t>丰都县平都大道西段</w:t>
      </w:r>
      <w:proofErr w:type="gramStart"/>
      <w:r>
        <w:rPr>
          <w:rFonts w:ascii="宋体" w:eastAsia="宋体" w:hAnsi="宋体" w:cs="宋体" w:hint="eastAsia"/>
          <w:kern w:val="0"/>
          <w:sz w:val="24"/>
          <w:lang w:bidi="ar"/>
        </w:rPr>
        <w:t>274</w:t>
      </w:r>
      <w:r>
        <w:rPr>
          <w:rFonts w:ascii="宋体" w:eastAsia="宋体" w:hAnsi="宋体" w:cs="宋体" w:hint="eastAsia"/>
          <w:kern w:val="0"/>
          <w:sz w:val="24"/>
          <w:lang w:bidi="ar"/>
        </w:rPr>
        <w:t>号智丰公司</w:t>
      </w:r>
      <w:proofErr w:type="gramEnd"/>
      <w:r>
        <w:rPr>
          <w:rFonts w:ascii="宋体" w:eastAsia="宋体" w:hAnsi="宋体" w:cs="宋体" w:hint="eastAsia"/>
          <w:kern w:val="0"/>
          <w:sz w:val="24"/>
          <w:lang w:bidi="ar"/>
        </w:rPr>
        <w:t>506</w:t>
      </w:r>
      <w:r>
        <w:rPr>
          <w:rFonts w:ascii="宋体" w:eastAsia="宋体" w:hAnsi="宋体" w:cs="宋体" w:hint="eastAsia"/>
          <w:kern w:val="0"/>
          <w:sz w:val="24"/>
          <w:lang w:bidi="ar"/>
        </w:rPr>
        <w:t>办公室，联系电话：</w:t>
      </w:r>
      <w:r>
        <w:rPr>
          <w:rFonts w:ascii="宋体" w:eastAsia="宋体" w:hAnsi="宋体" w:cs="宋体" w:hint="eastAsia"/>
          <w:kern w:val="0"/>
          <w:sz w:val="24"/>
          <w:lang w:bidi="ar"/>
        </w:rPr>
        <w:t>023-70607018</w:t>
      </w:r>
      <w:r>
        <w:rPr>
          <w:rFonts w:ascii="宋体" w:eastAsia="宋体" w:hAnsi="宋体" w:cs="宋体"/>
          <w:kern w:val="0"/>
          <w:sz w:val="24"/>
          <w:lang w:bidi="ar"/>
        </w:rPr>
        <w:t>。</w:t>
      </w:r>
    </w:p>
    <w:p w14:paraId="64D5DFAD" w14:textId="77777777" w:rsidR="00B86B30" w:rsidRDefault="00E57774">
      <w:pPr>
        <w:adjustRightInd w:val="0"/>
        <w:snapToGrid w:val="0"/>
        <w:spacing w:line="560" w:lineRule="exact"/>
        <w:ind w:firstLineChars="200" w:firstLine="480"/>
        <w:rPr>
          <w:rFonts w:ascii="宋体" w:eastAsia="宋体" w:hAnsi="宋体" w:cs="宋体" w:hint="eastAsia"/>
          <w:kern w:val="0"/>
          <w:sz w:val="24"/>
          <w:lang w:bidi="ar"/>
        </w:rPr>
      </w:pPr>
      <w:r>
        <w:rPr>
          <w:rFonts w:ascii="宋体" w:eastAsia="宋体" w:hAnsi="宋体" w:cs="宋体"/>
          <w:kern w:val="0"/>
          <w:sz w:val="24"/>
          <w:lang w:bidi="ar"/>
        </w:rPr>
        <w:t>3.</w:t>
      </w:r>
      <w:r>
        <w:rPr>
          <w:rFonts w:ascii="宋体" w:eastAsia="宋体" w:hAnsi="宋体" w:cs="宋体"/>
          <w:kern w:val="0"/>
          <w:sz w:val="24"/>
          <w:lang w:bidi="ar"/>
        </w:rPr>
        <w:t>提交材料：报名时须提交以下相关证件和材料（除证件原件外均为</w:t>
      </w:r>
      <w:r>
        <w:rPr>
          <w:rFonts w:ascii="宋体" w:eastAsia="宋体" w:hAnsi="宋体" w:cs="宋体"/>
          <w:kern w:val="0"/>
          <w:sz w:val="24"/>
          <w:lang w:bidi="ar"/>
        </w:rPr>
        <w:t>A4</w:t>
      </w:r>
      <w:r>
        <w:rPr>
          <w:rFonts w:ascii="宋体" w:eastAsia="宋体" w:hAnsi="宋体" w:cs="宋体"/>
          <w:kern w:val="0"/>
          <w:sz w:val="24"/>
          <w:lang w:bidi="ar"/>
        </w:rPr>
        <w:t>纸格式）</w:t>
      </w:r>
    </w:p>
    <w:p w14:paraId="2DFC21EB" w14:textId="77777777" w:rsidR="00B86B30" w:rsidRDefault="00E57774">
      <w:pPr>
        <w:adjustRightInd w:val="0"/>
        <w:snapToGrid w:val="0"/>
        <w:spacing w:line="560" w:lineRule="exact"/>
        <w:ind w:firstLineChars="200" w:firstLine="480"/>
        <w:rPr>
          <w:rFonts w:ascii="宋体" w:eastAsia="宋体" w:hAnsi="宋体" w:cs="宋体" w:hint="eastAsia"/>
          <w:kern w:val="0"/>
          <w:sz w:val="24"/>
          <w:lang w:bidi="ar"/>
        </w:rPr>
      </w:pPr>
      <w:r>
        <w:rPr>
          <w:rFonts w:ascii="宋体" w:eastAsia="宋体" w:hAnsi="宋体" w:cs="宋体"/>
          <w:kern w:val="0"/>
          <w:sz w:val="24"/>
          <w:lang w:bidi="ar"/>
        </w:rPr>
        <w:t>（</w:t>
      </w:r>
      <w:r>
        <w:rPr>
          <w:rFonts w:ascii="宋体" w:eastAsia="宋体" w:hAnsi="宋体" w:cs="宋体"/>
          <w:kern w:val="0"/>
          <w:sz w:val="24"/>
          <w:lang w:bidi="ar"/>
        </w:rPr>
        <w:t>1</w:t>
      </w:r>
      <w:r>
        <w:rPr>
          <w:rFonts w:ascii="宋体" w:eastAsia="宋体" w:hAnsi="宋体" w:cs="宋体"/>
          <w:kern w:val="0"/>
          <w:sz w:val="24"/>
          <w:lang w:bidi="ar"/>
        </w:rPr>
        <w:t>）本人有效身份证原件及复印件；</w:t>
      </w:r>
    </w:p>
    <w:p w14:paraId="7B3ECC7A" w14:textId="41A98841" w:rsidR="00B86B30" w:rsidRDefault="00E57774">
      <w:pPr>
        <w:adjustRightInd w:val="0"/>
        <w:snapToGrid w:val="0"/>
        <w:spacing w:line="560" w:lineRule="exact"/>
        <w:ind w:firstLineChars="200" w:firstLine="480"/>
        <w:rPr>
          <w:rFonts w:ascii="宋体" w:eastAsia="宋体" w:hAnsi="宋体" w:cs="宋体" w:hint="eastAsia"/>
          <w:kern w:val="0"/>
          <w:sz w:val="24"/>
          <w:lang w:bidi="ar"/>
        </w:rPr>
      </w:pPr>
      <w:r>
        <w:rPr>
          <w:rFonts w:ascii="宋体" w:eastAsia="宋体" w:hAnsi="宋体" w:cs="宋体"/>
          <w:kern w:val="0"/>
          <w:sz w:val="24"/>
          <w:lang w:bidi="ar"/>
        </w:rPr>
        <w:t>（</w:t>
      </w:r>
      <w:r>
        <w:rPr>
          <w:rFonts w:ascii="宋体" w:eastAsia="宋体" w:hAnsi="宋体" w:cs="宋体"/>
          <w:kern w:val="0"/>
          <w:sz w:val="24"/>
          <w:lang w:bidi="ar"/>
        </w:rPr>
        <w:t>2</w:t>
      </w:r>
      <w:r w:rsidR="00B86B30">
        <w:rPr>
          <w:rFonts w:ascii="宋体" w:eastAsia="宋体" w:hAnsi="宋体" w:cs="宋体"/>
          <w:kern w:val="0"/>
          <w:sz w:val="24"/>
          <w:lang w:bidi="ar"/>
        </w:rPr>
        <w:t>）毕业证的原件及复印件</w:t>
      </w:r>
      <w:r>
        <w:rPr>
          <w:rFonts w:ascii="宋体" w:eastAsia="宋体" w:hAnsi="宋体" w:cs="宋体"/>
          <w:kern w:val="0"/>
          <w:sz w:val="24"/>
          <w:lang w:bidi="ar"/>
        </w:rPr>
        <w:t>或《教育部学历证书电子注册备案表》；</w:t>
      </w:r>
    </w:p>
    <w:p w14:paraId="6EC7BE0C" w14:textId="77777777" w:rsidR="00B86B30" w:rsidRDefault="00E57774">
      <w:pPr>
        <w:adjustRightInd w:val="0"/>
        <w:snapToGrid w:val="0"/>
        <w:spacing w:line="560" w:lineRule="exact"/>
        <w:ind w:firstLineChars="200" w:firstLine="480"/>
        <w:rPr>
          <w:rFonts w:ascii="宋体" w:eastAsia="宋体" w:hAnsi="宋体" w:cs="宋体" w:hint="eastAsia"/>
          <w:kern w:val="0"/>
          <w:sz w:val="24"/>
          <w:lang w:bidi="ar"/>
        </w:rPr>
      </w:pPr>
      <w:r>
        <w:rPr>
          <w:rFonts w:ascii="宋体" w:eastAsia="宋体" w:hAnsi="宋体" w:cs="宋体"/>
          <w:kern w:val="0"/>
          <w:sz w:val="24"/>
          <w:lang w:bidi="ar"/>
        </w:rPr>
        <w:t>（</w:t>
      </w:r>
      <w:r>
        <w:rPr>
          <w:rFonts w:ascii="宋体" w:eastAsia="宋体" w:hAnsi="宋体" w:cs="宋体"/>
          <w:kern w:val="0"/>
          <w:sz w:val="24"/>
          <w:lang w:bidi="ar"/>
        </w:rPr>
        <w:t>3</w:t>
      </w:r>
      <w:r>
        <w:rPr>
          <w:rFonts w:ascii="宋体" w:eastAsia="宋体" w:hAnsi="宋体" w:cs="宋体"/>
          <w:kern w:val="0"/>
          <w:sz w:val="24"/>
          <w:lang w:bidi="ar"/>
        </w:rPr>
        <w:t>）本人近期一寸红底免冠照片</w:t>
      </w:r>
      <w:r>
        <w:rPr>
          <w:rFonts w:ascii="宋体" w:eastAsia="宋体" w:hAnsi="宋体" w:cs="宋体"/>
          <w:kern w:val="0"/>
          <w:sz w:val="24"/>
          <w:lang w:bidi="ar"/>
        </w:rPr>
        <w:t>1</w:t>
      </w:r>
      <w:r>
        <w:rPr>
          <w:rFonts w:ascii="宋体" w:eastAsia="宋体" w:hAnsi="宋体" w:cs="宋体"/>
          <w:kern w:val="0"/>
          <w:sz w:val="24"/>
          <w:lang w:bidi="ar"/>
        </w:rPr>
        <w:t>张（背面需标注姓名）；</w:t>
      </w:r>
    </w:p>
    <w:p w14:paraId="512A866E" w14:textId="7834BFC2" w:rsidR="00B86B30" w:rsidRDefault="00E57774">
      <w:pPr>
        <w:adjustRightInd w:val="0"/>
        <w:snapToGrid w:val="0"/>
        <w:spacing w:line="560" w:lineRule="exact"/>
        <w:ind w:firstLineChars="200" w:firstLine="480"/>
        <w:rPr>
          <w:rFonts w:ascii="宋体" w:eastAsia="宋体" w:hAnsi="宋体" w:cs="宋体" w:hint="eastAsia"/>
          <w:kern w:val="0"/>
          <w:sz w:val="24"/>
          <w:lang w:bidi="ar"/>
        </w:rPr>
      </w:pPr>
      <w:r>
        <w:rPr>
          <w:rFonts w:ascii="宋体" w:eastAsia="宋体" w:hAnsi="宋体" w:cs="宋体"/>
          <w:kern w:val="0"/>
          <w:sz w:val="24"/>
          <w:lang w:bidi="ar"/>
        </w:rPr>
        <w:t>（</w:t>
      </w:r>
      <w:r>
        <w:rPr>
          <w:rFonts w:ascii="宋体" w:eastAsia="宋体" w:hAnsi="宋体" w:cs="宋体"/>
          <w:kern w:val="0"/>
          <w:sz w:val="24"/>
          <w:lang w:bidi="ar"/>
        </w:rPr>
        <w:t>4</w:t>
      </w:r>
      <w:r>
        <w:rPr>
          <w:rFonts w:ascii="宋体" w:eastAsia="宋体" w:hAnsi="宋体" w:cs="宋体"/>
          <w:kern w:val="0"/>
          <w:sz w:val="24"/>
          <w:lang w:bidi="ar"/>
        </w:rPr>
        <w:t>）具有国家法律职业资格证书</w:t>
      </w:r>
      <w:r w:rsidR="00B86B30">
        <w:rPr>
          <w:rFonts w:ascii="宋体" w:eastAsia="宋体" w:hAnsi="宋体" w:cs="宋体" w:hint="eastAsia"/>
          <w:kern w:val="0"/>
          <w:sz w:val="24"/>
          <w:lang w:bidi="ar"/>
        </w:rPr>
        <w:t>、</w:t>
      </w:r>
      <w:r w:rsidR="00B86B30">
        <w:rPr>
          <w:rFonts w:ascii="宋体" w:eastAsia="宋体" w:hAnsi="宋体" w:cs="宋体"/>
          <w:kern w:val="0"/>
          <w:sz w:val="24"/>
          <w:lang w:bidi="ar"/>
        </w:rPr>
        <w:t>社会工作者证书</w:t>
      </w:r>
      <w:r>
        <w:rPr>
          <w:rFonts w:ascii="宋体" w:eastAsia="宋体" w:hAnsi="宋体" w:cs="宋体"/>
          <w:kern w:val="0"/>
          <w:sz w:val="24"/>
          <w:lang w:bidi="ar"/>
        </w:rPr>
        <w:t>的，提供资格证书的原件及复印件；</w:t>
      </w:r>
    </w:p>
    <w:p w14:paraId="69FED2EB" w14:textId="77777777" w:rsidR="00B86B30" w:rsidRDefault="00E57774">
      <w:pPr>
        <w:adjustRightInd w:val="0"/>
        <w:snapToGrid w:val="0"/>
        <w:spacing w:line="560" w:lineRule="exact"/>
        <w:ind w:firstLineChars="200" w:firstLine="480"/>
        <w:rPr>
          <w:rFonts w:ascii="宋体" w:eastAsia="宋体" w:hAnsi="宋体" w:cs="宋体" w:hint="eastAsia"/>
          <w:kern w:val="0"/>
          <w:sz w:val="24"/>
          <w:lang w:bidi="ar"/>
        </w:rPr>
      </w:pPr>
      <w:r>
        <w:rPr>
          <w:rFonts w:ascii="宋体" w:eastAsia="宋体" w:hAnsi="宋体" w:cs="宋体"/>
          <w:kern w:val="0"/>
          <w:sz w:val="24"/>
          <w:lang w:bidi="ar"/>
        </w:rPr>
        <w:t>（</w:t>
      </w:r>
      <w:r>
        <w:rPr>
          <w:rFonts w:ascii="宋体" w:eastAsia="宋体" w:hAnsi="宋体" w:cs="宋体"/>
          <w:kern w:val="0"/>
          <w:sz w:val="24"/>
          <w:lang w:bidi="ar"/>
        </w:rPr>
        <w:t>5</w:t>
      </w:r>
      <w:r>
        <w:rPr>
          <w:rFonts w:ascii="宋体" w:eastAsia="宋体" w:hAnsi="宋体" w:cs="宋体"/>
          <w:kern w:val="0"/>
          <w:sz w:val="24"/>
          <w:lang w:bidi="ar"/>
        </w:rPr>
        <w:t>）《丰都县智丰人力资源管理有限公司派往丰都县司法局司法协理员报名登记表》（见附件</w:t>
      </w:r>
      <w:r>
        <w:rPr>
          <w:rFonts w:ascii="宋体" w:eastAsia="宋体" w:hAnsi="宋体" w:cs="宋体"/>
          <w:kern w:val="0"/>
          <w:sz w:val="24"/>
          <w:lang w:bidi="ar"/>
        </w:rPr>
        <w:t>2</w:t>
      </w:r>
      <w:r>
        <w:rPr>
          <w:rFonts w:ascii="宋体" w:eastAsia="宋体" w:hAnsi="宋体" w:cs="宋体"/>
          <w:kern w:val="0"/>
          <w:sz w:val="24"/>
          <w:lang w:bidi="ar"/>
        </w:rPr>
        <w:t>）；</w:t>
      </w:r>
    </w:p>
    <w:p w14:paraId="272AECE9" w14:textId="77777777" w:rsidR="00B86B30" w:rsidRDefault="00E57774">
      <w:pPr>
        <w:adjustRightInd w:val="0"/>
        <w:snapToGrid w:val="0"/>
        <w:spacing w:line="560" w:lineRule="exact"/>
        <w:ind w:firstLineChars="200" w:firstLine="480"/>
        <w:rPr>
          <w:rFonts w:ascii="宋体" w:eastAsia="宋体" w:hAnsi="宋体" w:cs="宋体" w:hint="eastAsia"/>
          <w:kern w:val="0"/>
          <w:sz w:val="24"/>
          <w:lang w:bidi="ar"/>
        </w:rPr>
      </w:pPr>
      <w:r>
        <w:rPr>
          <w:rFonts w:ascii="宋体" w:eastAsia="宋体" w:hAnsi="宋体" w:cs="宋体"/>
          <w:kern w:val="0"/>
          <w:sz w:val="24"/>
          <w:lang w:bidi="ar"/>
        </w:rPr>
        <w:t>（</w:t>
      </w:r>
      <w:r>
        <w:rPr>
          <w:rFonts w:ascii="宋体" w:eastAsia="宋体" w:hAnsi="宋体" w:cs="宋体"/>
          <w:kern w:val="0"/>
          <w:sz w:val="24"/>
          <w:lang w:bidi="ar"/>
        </w:rPr>
        <w:t>6</w:t>
      </w:r>
      <w:r>
        <w:rPr>
          <w:rFonts w:ascii="宋体" w:eastAsia="宋体" w:hAnsi="宋体" w:cs="宋体"/>
          <w:kern w:val="0"/>
          <w:sz w:val="24"/>
          <w:lang w:bidi="ar"/>
        </w:rPr>
        <w:t>）无犯罪记录证明；</w:t>
      </w:r>
    </w:p>
    <w:p w14:paraId="7E4BFE1F" w14:textId="34CF6EA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w:t>
      </w:r>
      <w:r>
        <w:rPr>
          <w:rFonts w:ascii="宋体" w:eastAsia="宋体" w:hAnsi="宋体" w:cs="宋体"/>
          <w:kern w:val="0"/>
          <w:sz w:val="24"/>
          <w:lang w:bidi="ar"/>
        </w:rPr>
        <w:t>7</w:t>
      </w:r>
      <w:r>
        <w:rPr>
          <w:rFonts w:ascii="宋体" w:eastAsia="宋体" w:hAnsi="宋体" w:cs="宋体"/>
          <w:kern w:val="0"/>
          <w:sz w:val="24"/>
          <w:lang w:bidi="ar"/>
        </w:rPr>
        <w:t>）个人信用报告。</w:t>
      </w:r>
    </w:p>
    <w:p w14:paraId="55B0E7C0"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lastRenderedPageBreak/>
        <w:t>4.</w:t>
      </w:r>
      <w:r>
        <w:rPr>
          <w:rFonts w:ascii="宋体" w:eastAsia="宋体" w:hAnsi="宋体" w:cs="宋体"/>
          <w:kern w:val="0"/>
          <w:sz w:val="24"/>
          <w:lang w:bidi="ar"/>
        </w:rPr>
        <w:t>资格审查：</w:t>
      </w:r>
      <w:proofErr w:type="gramStart"/>
      <w:r>
        <w:rPr>
          <w:rFonts w:ascii="宋体" w:eastAsia="宋体" w:hAnsi="宋体" w:cs="宋体" w:hint="eastAsia"/>
          <w:kern w:val="0"/>
          <w:sz w:val="24"/>
          <w:lang w:bidi="ar"/>
        </w:rPr>
        <w:t>智丰公司</w:t>
      </w:r>
      <w:proofErr w:type="gramEnd"/>
      <w:r>
        <w:rPr>
          <w:rFonts w:ascii="宋体" w:eastAsia="宋体" w:hAnsi="宋体" w:cs="宋体"/>
          <w:kern w:val="0"/>
          <w:sz w:val="24"/>
          <w:lang w:bidi="ar"/>
        </w:rPr>
        <w:t>将对前述要求提交的材料进行核实，如发现造假的，取消报考资格。凡因信息填报有误、不全等导致未通过资格审查的，后果由报名者自负。</w:t>
      </w:r>
    </w:p>
    <w:p w14:paraId="0606706B"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（三）考试</w:t>
      </w:r>
    </w:p>
    <w:p w14:paraId="7559CA01"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综合成绩＝笔试成绩</w:t>
      </w:r>
      <w:r>
        <w:rPr>
          <w:rFonts w:ascii="宋体" w:eastAsia="宋体" w:hAnsi="宋体" w:cs="宋体"/>
          <w:kern w:val="0"/>
          <w:sz w:val="24"/>
          <w:lang w:bidi="ar"/>
        </w:rPr>
        <w:t>×50</w:t>
      </w:r>
      <w:r>
        <w:rPr>
          <w:rFonts w:ascii="宋体" w:eastAsia="宋体" w:hAnsi="宋体" w:cs="宋体"/>
          <w:kern w:val="0"/>
          <w:sz w:val="24"/>
          <w:lang w:bidi="ar"/>
        </w:rPr>
        <w:t>％＋面试成绩</w:t>
      </w:r>
      <w:r>
        <w:rPr>
          <w:rFonts w:ascii="宋体" w:eastAsia="宋体" w:hAnsi="宋体" w:cs="宋体"/>
          <w:kern w:val="0"/>
          <w:sz w:val="24"/>
          <w:lang w:bidi="ar"/>
        </w:rPr>
        <w:t>×50</w:t>
      </w:r>
      <w:r>
        <w:rPr>
          <w:rFonts w:ascii="宋体" w:eastAsia="宋体" w:hAnsi="宋体" w:cs="宋体"/>
          <w:kern w:val="0"/>
          <w:sz w:val="24"/>
          <w:lang w:bidi="ar"/>
        </w:rPr>
        <w:t>％。综合、笔试、面试成绩均保留两位小数（尾数四舍五入）。</w:t>
      </w:r>
    </w:p>
    <w:p w14:paraId="4CAF5C2E" w14:textId="77777777" w:rsidR="00280CF0" w:rsidRDefault="00E57774">
      <w:pPr>
        <w:adjustRightInd w:val="0"/>
        <w:snapToGrid w:val="0"/>
        <w:spacing w:line="560" w:lineRule="exact"/>
        <w:ind w:firstLineChars="200" w:firstLine="482"/>
        <w:rPr>
          <w:rFonts w:ascii="宋体" w:eastAsia="宋体" w:hAnsi="宋体" w:cs="宋体"/>
          <w:b/>
          <w:bCs/>
          <w:kern w:val="0"/>
          <w:sz w:val="24"/>
          <w:lang w:bidi="ar"/>
        </w:rPr>
      </w:pPr>
      <w:r>
        <w:rPr>
          <w:rFonts w:ascii="宋体" w:eastAsia="宋体" w:hAnsi="宋体" w:cs="宋体"/>
          <w:b/>
          <w:bCs/>
          <w:kern w:val="0"/>
          <w:sz w:val="24"/>
          <w:lang w:bidi="ar"/>
        </w:rPr>
        <w:t>1.</w:t>
      </w:r>
      <w:r>
        <w:rPr>
          <w:rFonts w:ascii="宋体" w:eastAsia="宋体" w:hAnsi="宋体" w:cs="宋体"/>
          <w:b/>
          <w:bCs/>
          <w:kern w:val="0"/>
          <w:sz w:val="24"/>
          <w:lang w:bidi="ar"/>
        </w:rPr>
        <w:t>笔试</w:t>
      </w:r>
    </w:p>
    <w:p w14:paraId="3AB04859" w14:textId="4647648F"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笔试采用闭卷</w:t>
      </w:r>
      <w:r w:rsidR="00B05299">
        <w:rPr>
          <w:rFonts w:ascii="宋体" w:eastAsia="宋体" w:hAnsi="宋体" w:cs="宋体"/>
          <w:kern w:val="0"/>
          <w:sz w:val="24"/>
          <w:lang w:bidi="ar"/>
        </w:rPr>
        <w:t>的</w:t>
      </w:r>
      <w:r>
        <w:rPr>
          <w:rFonts w:ascii="宋体" w:eastAsia="宋体" w:hAnsi="宋体" w:cs="宋体"/>
          <w:kern w:val="0"/>
          <w:sz w:val="24"/>
          <w:lang w:bidi="ar"/>
        </w:rPr>
        <w:t>方式</w:t>
      </w:r>
      <w:r w:rsidR="00E57774">
        <w:rPr>
          <w:rFonts w:ascii="宋体" w:eastAsia="宋体" w:hAnsi="宋体" w:cs="宋体"/>
          <w:kern w:val="0"/>
          <w:sz w:val="24"/>
          <w:lang w:bidi="ar"/>
        </w:rPr>
        <w:t>，考试时间为</w:t>
      </w:r>
      <w:r w:rsidR="00E57774">
        <w:rPr>
          <w:rFonts w:ascii="宋体" w:eastAsia="宋体" w:hAnsi="宋体" w:cs="宋体"/>
          <w:kern w:val="0"/>
          <w:sz w:val="24"/>
          <w:lang w:bidi="ar"/>
        </w:rPr>
        <w:t>120</w:t>
      </w:r>
      <w:r w:rsidR="00E57774">
        <w:rPr>
          <w:rFonts w:ascii="宋体" w:eastAsia="宋体" w:hAnsi="宋体" w:cs="宋体"/>
          <w:kern w:val="0"/>
          <w:sz w:val="24"/>
          <w:lang w:bidi="ar"/>
        </w:rPr>
        <w:t>分钟，总分为</w:t>
      </w:r>
      <w:r w:rsidR="00E57774">
        <w:rPr>
          <w:rFonts w:ascii="宋体" w:eastAsia="宋体" w:hAnsi="宋体" w:cs="宋体"/>
          <w:kern w:val="0"/>
          <w:sz w:val="24"/>
          <w:lang w:bidi="ar"/>
        </w:rPr>
        <w:t>100</w:t>
      </w:r>
      <w:r w:rsidR="00E57774">
        <w:rPr>
          <w:rFonts w:ascii="宋体" w:eastAsia="宋体" w:hAnsi="宋体" w:cs="宋体"/>
          <w:kern w:val="0"/>
          <w:sz w:val="24"/>
          <w:lang w:bidi="ar"/>
        </w:rPr>
        <w:t>分。笔试为《</w:t>
      </w:r>
      <w:r w:rsidR="00E57774">
        <w:rPr>
          <w:rFonts w:ascii="宋体" w:eastAsia="宋体" w:hAnsi="宋体" w:cs="宋体" w:hint="eastAsia"/>
          <w:kern w:val="0"/>
          <w:sz w:val="24"/>
          <w:lang w:bidi="ar"/>
        </w:rPr>
        <w:t>综合基础知识</w:t>
      </w:r>
      <w:r w:rsidR="00E57774">
        <w:rPr>
          <w:rFonts w:ascii="宋体" w:eastAsia="宋体" w:hAnsi="宋体" w:cs="宋体"/>
          <w:kern w:val="0"/>
          <w:sz w:val="24"/>
          <w:lang w:bidi="ar"/>
        </w:rPr>
        <w:t>》，内容包括政治理论、时事政治、法律常识</w:t>
      </w:r>
      <w:r w:rsidR="00E57774">
        <w:rPr>
          <w:rFonts w:ascii="宋体" w:eastAsia="宋体" w:hAnsi="宋体" w:cs="宋体" w:hint="eastAsia"/>
          <w:kern w:val="0"/>
          <w:sz w:val="24"/>
          <w:lang w:bidi="ar"/>
        </w:rPr>
        <w:t>、经济知识</w:t>
      </w:r>
      <w:r w:rsidR="00E57774">
        <w:rPr>
          <w:rFonts w:ascii="宋体" w:eastAsia="宋体" w:hAnsi="宋体" w:cs="宋体"/>
          <w:kern w:val="0"/>
          <w:sz w:val="24"/>
          <w:lang w:bidi="ar"/>
        </w:rPr>
        <w:t>等。笔试的时间、地点及相关要求详见《准考证》。参加考试时，考生必须同时携带准考证、有效居民身份证（与报名时一致）。</w:t>
      </w:r>
      <w:r w:rsidR="00E57774">
        <w:rPr>
          <w:rFonts w:ascii="宋体" w:eastAsia="宋体" w:hAnsi="宋体" w:cs="宋体"/>
          <w:kern w:val="0"/>
          <w:sz w:val="24"/>
          <w:lang w:bidi="ar"/>
        </w:rPr>
        <w:t>笔试成绩在丰都县人民政府网公布，考生自行查询。</w:t>
      </w:r>
    </w:p>
    <w:p w14:paraId="7D240D44" w14:textId="77777777" w:rsidR="00280CF0" w:rsidRDefault="00E57774">
      <w:pPr>
        <w:adjustRightInd w:val="0"/>
        <w:snapToGrid w:val="0"/>
        <w:spacing w:line="560" w:lineRule="exact"/>
        <w:ind w:firstLineChars="200" w:firstLine="482"/>
        <w:rPr>
          <w:rFonts w:ascii="宋体" w:eastAsia="宋体" w:hAnsi="宋体" w:cs="宋体"/>
          <w:b/>
          <w:bCs/>
          <w:kern w:val="0"/>
          <w:sz w:val="24"/>
          <w:lang w:bidi="ar"/>
        </w:rPr>
      </w:pPr>
      <w:r>
        <w:rPr>
          <w:rFonts w:ascii="宋体" w:eastAsia="宋体" w:hAnsi="宋体" w:cs="宋体"/>
          <w:b/>
          <w:bCs/>
          <w:kern w:val="0"/>
          <w:sz w:val="24"/>
          <w:lang w:bidi="ar"/>
        </w:rPr>
        <w:t>2.</w:t>
      </w:r>
      <w:r>
        <w:rPr>
          <w:rFonts w:ascii="宋体" w:eastAsia="宋体" w:hAnsi="宋体" w:cs="宋体"/>
          <w:b/>
          <w:bCs/>
          <w:kern w:val="0"/>
          <w:sz w:val="24"/>
          <w:lang w:bidi="ar"/>
        </w:rPr>
        <w:t>面试</w:t>
      </w:r>
    </w:p>
    <w:p w14:paraId="4B1B5BE7"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依据笔试成绩从高到低顺序，按岗位招聘人数</w:t>
      </w:r>
      <w:r>
        <w:rPr>
          <w:rFonts w:ascii="宋体" w:eastAsia="宋体" w:hAnsi="宋体" w:cs="宋体"/>
          <w:kern w:val="0"/>
          <w:sz w:val="24"/>
          <w:lang w:bidi="ar"/>
        </w:rPr>
        <w:t>3</w:t>
      </w:r>
      <w:r>
        <w:rPr>
          <w:rFonts w:ascii="宋体" w:eastAsia="宋体" w:hAnsi="宋体" w:cs="宋体"/>
          <w:kern w:val="0"/>
          <w:sz w:val="24"/>
          <w:lang w:bidi="ar"/>
        </w:rPr>
        <w:t>倍的比例确定参加面试资格的人选，最后一名并列者共同列入面试资格人选，若最终入围人数未达</w:t>
      </w:r>
      <w:r>
        <w:rPr>
          <w:rFonts w:ascii="宋体" w:eastAsia="宋体" w:hAnsi="宋体" w:cs="宋体"/>
          <w:kern w:val="0"/>
          <w:sz w:val="24"/>
          <w:lang w:bidi="ar"/>
        </w:rPr>
        <w:t>1:3</w:t>
      </w:r>
      <w:r>
        <w:rPr>
          <w:rFonts w:ascii="宋体" w:eastAsia="宋体" w:hAnsi="宋体" w:cs="宋体"/>
          <w:kern w:val="0"/>
          <w:sz w:val="24"/>
          <w:lang w:bidi="ar"/>
        </w:rPr>
        <w:t>的，按实有人数确定</w:t>
      </w:r>
      <w:r>
        <w:rPr>
          <w:rFonts w:ascii="宋体" w:eastAsia="宋体" w:hAnsi="宋体" w:cs="宋体" w:hint="eastAsia"/>
          <w:kern w:val="0"/>
          <w:sz w:val="24"/>
          <w:lang w:bidi="ar"/>
        </w:rPr>
        <w:t>，面试</w:t>
      </w:r>
      <w:r>
        <w:rPr>
          <w:rFonts w:ascii="宋体" w:eastAsia="宋体" w:hAnsi="宋体" w:cs="宋体"/>
          <w:kern w:val="0"/>
          <w:sz w:val="24"/>
          <w:lang w:bidi="ar"/>
        </w:rPr>
        <w:t>时间、地点另行通知。</w:t>
      </w:r>
    </w:p>
    <w:p w14:paraId="77469262" w14:textId="662ABE7B" w:rsidR="00280CF0" w:rsidRDefault="00B86B30">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面试采取结构化面试的方式</w:t>
      </w:r>
      <w:r w:rsidR="00E57774">
        <w:rPr>
          <w:rFonts w:ascii="宋体" w:eastAsia="宋体" w:hAnsi="宋体" w:cs="宋体"/>
          <w:kern w:val="0"/>
          <w:sz w:val="24"/>
          <w:lang w:bidi="ar"/>
        </w:rPr>
        <w:t>，满分为</w:t>
      </w:r>
      <w:r w:rsidR="00E57774">
        <w:rPr>
          <w:rFonts w:ascii="宋体" w:eastAsia="宋体" w:hAnsi="宋体" w:cs="宋体"/>
          <w:kern w:val="0"/>
          <w:sz w:val="24"/>
          <w:lang w:bidi="ar"/>
        </w:rPr>
        <w:t>100</w:t>
      </w:r>
      <w:r w:rsidR="00E57774">
        <w:rPr>
          <w:rFonts w:ascii="宋体" w:eastAsia="宋体" w:hAnsi="宋体" w:cs="宋体"/>
          <w:kern w:val="0"/>
          <w:sz w:val="24"/>
          <w:lang w:bidi="ar"/>
        </w:rPr>
        <w:t>分，主要考查考生的综合分析能力、语言表达能力</w:t>
      </w:r>
      <w:r w:rsidR="00E57774">
        <w:rPr>
          <w:rFonts w:ascii="宋体" w:eastAsia="宋体" w:hAnsi="宋体" w:cs="宋体"/>
          <w:kern w:val="0"/>
          <w:sz w:val="24"/>
          <w:lang w:bidi="ar"/>
        </w:rPr>
        <w:t>、组织协调能力、人际沟通能力等。</w:t>
      </w:r>
    </w:p>
    <w:p w14:paraId="3614DF91" w14:textId="6B003D3E"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若考生综合成绩出现并列，按下列</w:t>
      </w:r>
      <w:r>
        <w:rPr>
          <w:rFonts w:ascii="宋体" w:eastAsia="宋体" w:hAnsi="宋体" w:cs="宋体" w:hint="eastAsia"/>
          <w:kern w:val="0"/>
          <w:sz w:val="24"/>
          <w:lang w:bidi="ar"/>
        </w:rPr>
        <w:t>条件</w:t>
      </w:r>
      <w:r>
        <w:rPr>
          <w:rFonts w:ascii="宋体" w:eastAsia="宋体" w:hAnsi="宋体" w:cs="宋体"/>
          <w:kern w:val="0"/>
          <w:sz w:val="24"/>
          <w:lang w:bidi="ar"/>
        </w:rPr>
        <w:t>优先确定体检人选：通过国家法律职业资格考试</w:t>
      </w:r>
      <w:r w:rsidR="00B86B30">
        <w:rPr>
          <w:rFonts w:ascii="宋体" w:eastAsia="宋体" w:hAnsi="宋体" w:cs="宋体" w:hint="eastAsia"/>
          <w:kern w:val="0"/>
          <w:sz w:val="24"/>
          <w:lang w:bidi="ar"/>
        </w:rPr>
        <w:t>、</w:t>
      </w:r>
      <w:r w:rsidR="00B86B30">
        <w:rPr>
          <w:rFonts w:ascii="宋体" w:eastAsia="宋体" w:hAnsi="宋体" w:cs="宋体"/>
          <w:kern w:val="0"/>
          <w:sz w:val="24"/>
          <w:lang w:bidi="ar"/>
        </w:rPr>
        <w:t>社会工作者考试</w:t>
      </w:r>
      <w:r w:rsidR="00B05299">
        <w:rPr>
          <w:rFonts w:ascii="宋体" w:eastAsia="宋体" w:hAnsi="宋体" w:cs="宋体"/>
          <w:kern w:val="0"/>
          <w:sz w:val="24"/>
          <w:lang w:bidi="ar"/>
        </w:rPr>
        <w:t>的；具有法学本科专业学历的；具</w:t>
      </w:r>
      <w:r>
        <w:rPr>
          <w:rFonts w:ascii="宋体" w:eastAsia="宋体" w:hAnsi="宋体" w:cs="宋体"/>
          <w:kern w:val="0"/>
          <w:sz w:val="24"/>
          <w:lang w:bidi="ar"/>
        </w:rPr>
        <w:t>有政法</w:t>
      </w:r>
      <w:r w:rsidR="00B05299">
        <w:rPr>
          <w:rFonts w:ascii="宋体" w:eastAsia="宋体" w:hAnsi="宋体" w:cs="宋体" w:hint="eastAsia"/>
          <w:kern w:val="0"/>
          <w:sz w:val="24"/>
          <w:lang w:bidi="ar"/>
        </w:rPr>
        <w:t>单位</w:t>
      </w:r>
      <w:r>
        <w:rPr>
          <w:rFonts w:ascii="宋体" w:eastAsia="宋体" w:hAnsi="宋体" w:cs="宋体"/>
          <w:kern w:val="0"/>
          <w:sz w:val="24"/>
          <w:lang w:bidi="ar"/>
        </w:rPr>
        <w:t>相关工作经历的；烈士、因公牺牲司法行政干警的配偶、子女。如同时具备优先聘用情形或均无上述情形，按笔试成绩由高分到低分的顺序确定体检人选。面试结束后，成绩在丰都县人民政府网公布，考生自行查询。</w:t>
      </w:r>
    </w:p>
    <w:p w14:paraId="7DE10997"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（四）体检与考察</w:t>
      </w:r>
    </w:p>
    <w:p w14:paraId="33FB4A1D"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lastRenderedPageBreak/>
        <w:t>按照岗位招聘人数</w:t>
      </w:r>
      <w:r>
        <w:rPr>
          <w:rFonts w:ascii="宋体" w:eastAsia="宋体" w:hAnsi="宋体" w:cs="宋体"/>
          <w:kern w:val="0"/>
          <w:sz w:val="24"/>
          <w:lang w:bidi="ar"/>
        </w:rPr>
        <w:t>1:1</w:t>
      </w:r>
      <w:r>
        <w:rPr>
          <w:rFonts w:ascii="宋体" w:eastAsia="宋体" w:hAnsi="宋体" w:cs="宋体"/>
          <w:kern w:val="0"/>
          <w:sz w:val="24"/>
          <w:lang w:bidi="ar"/>
        </w:rPr>
        <w:t>的比例确定进入体检环节名单。体检参照《关于修订〈公务员录用体检通用标准（试行）〉》等规定执行。体检在县级以上综合医院进行。体检结</w:t>
      </w:r>
      <w:r>
        <w:rPr>
          <w:rFonts w:ascii="宋体" w:eastAsia="宋体" w:hAnsi="宋体" w:cs="宋体"/>
          <w:kern w:val="0"/>
          <w:sz w:val="24"/>
          <w:lang w:bidi="ar"/>
        </w:rPr>
        <w:t>论不合格需要复检的，安排在具有体检资质的同一级别或上一级别的另一家医院复检。不按时参加体检者，视同放弃资格。体检合格者，县司法局对拟聘人员进行综合考察，考察内容包括政治思想素质、道德品质修养、能力素质、遵纪守法情况、日常学习工作情况以及是否需要回避等，考察结束后应据实</w:t>
      </w:r>
      <w:proofErr w:type="gramStart"/>
      <w:r>
        <w:rPr>
          <w:rFonts w:ascii="宋体" w:eastAsia="宋体" w:hAnsi="宋体" w:cs="宋体"/>
          <w:kern w:val="0"/>
          <w:sz w:val="24"/>
          <w:lang w:bidi="ar"/>
        </w:rPr>
        <w:t>作出</w:t>
      </w:r>
      <w:proofErr w:type="gramEnd"/>
      <w:r>
        <w:rPr>
          <w:rFonts w:ascii="宋体" w:eastAsia="宋体" w:hAnsi="宋体" w:cs="宋体"/>
          <w:kern w:val="0"/>
          <w:sz w:val="24"/>
          <w:lang w:bidi="ar"/>
        </w:rPr>
        <w:t>考察结论。</w:t>
      </w:r>
    </w:p>
    <w:p w14:paraId="5235312E"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考察参照《重庆市事业单位公开招聘工作人员考察办法》《公务员录用考察办法（试行）》执行，严格审查拟聘人员的诚信记录、违法犯罪记录，审核拟聘人员提供的报名材料及其他有关材料是否属实，并注重采取实地考察、延伸考察、官方网站查询等方式进</w:t>
      </w:r>
      <w:r>
        <w:rPr>
          <w:rFonts w:ascii="宋体" w:eastAsia="宋体" w:hAnsi="宋体" w:cs="宋体"/>
          <w:kern w:val="0"/>
          <w:sz w:val="24"/>
          <w:lang w:bidi="ar"/>
        </w:rPr>
        <w:t>行查证。考察结论为不合格的，考察小组应向考察对象本人说明原因。若有考生体检、考察不合格或在体检、考察中经确认自动放弃资格的，按同岗位考生综合成绩从高到低进行递补。</w:t>
      </w:r>
    </w:p>
    <w:p w14:paraId="42266A8B"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（五）公示</w:t>
      </w:r>
    </w:p>
    <w:p w14:paraId="4444D00C"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本次公开招聘根据笔试、面试、体检、审查情况确定拟聘人员，并在丰都县人民政府门户网站进行公示，公示期为</w:t>
      </w:r>
      <w:r>
        <w:rPr>
          <w:rFonts w:ascii="宋体" w:eastAsia="宋体" w:hAnsi="宋体" w:cs="宋体"/>
          <w:kern w:val="0"/>
          <w:sz w:val="24"/>
          <w:lang w:bidi="ar"/>
        </w:rPr>
        <w:t>5</w:t>
      </w:r>
      <w:r>
        <w:rPr>
          <w:rFonts w:ascii="宋体" w:eastAsia="宋体" w:hAnsi="宋体" w:cs="宋体"/>
          <w:kern w:val="0"/>
          <w:sz w:val="24"/>
          <w:lang w:bidi="ar"/>
        </w:rPr>
        <w:t>个工作日。对反映有影响聘用的问题并查实的，不予聘用。公示期满无异议的，予以聘用。</w:t>
      </w:r>
    </w:p>
    <w:p w14:paraId="33F68704"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（六）聘用</w:t>
      </w:r>
    </w:p>
    <w:p w14:paraId="36ECDFEB" w14:textId="34EDD5C5"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拟聘用人员属于在职人员的，在签订劳动合同前应提供与原单位解除劳动合同且无劳动纠纷的相关证明材料方可签订合同。所有拟聘用人员因自身原因造成不能</w:t>
      </w:r>
      <w:r>
        <w:rPr>
          <w:rFonts w:ascii="宋体" w:eastAsia="宋体" w:hAnsi="宋体" w:cs="宋体"/>
          <w:kern w:val="0"/>
          <w:sz w:val="24"/>
          <w:lang w:bidi="ar"/>
        </w:rPr>
        <w:t>在规定时间内办理相关手续的，视为放弃聘用资格。拟聘用人员上岗前，</w:t>
      </w:r>
      <w:r w:rsidR="00B05299">
        <w:rPr>
          <w:rFonts w:ascii="宋体" w:eastAsia="宋体" w:hAnsi="宋体" w:cs="宋体" w:hint="eastAsia"/>
          <w:kern w:val="0"/>
          <w:sz w:val="24"/>
          <w:lang w:bidi="ar"/>
        </w:rPr>
        <w:t>与</w:t>
      </w:r>
      <w:r>
        <w:rPr>
          <w:rFonts w:ascii="宋体" w:eastAsia="宋体" w:hAnsi="宋体" w:cs="宋体" w:hint="eastAsia"/>
          <w:kern w:val="0"/>
          <w:sz w:val="24"/>
          <w:lang w:bidi="ar"/>
        </w:rPr>
        <w:t>智丰公司</w:t>
      </w:r>
      <w:r>
        <w:rPr>
          <w:rFonts w:ascii="宋体" w:eastAsia="宋体" w:hAnsi="宋体" w:cs="宋体"/>
          <w:kern w:val="0"/>
          <w:sz w:val="24"/>
          <w:lang w:bidi="ar"/>
        </w:rPr>
        <w:t>签订劳动合同，劳动合同</w:t>
      </w:r>
      <w:r w:rsidR="00B05299">
        <w:rPr>
          <w:rFonts w:ascii="宋体" w:eastAsia="宋体" w:hAnsi="宋体" w:cs="宋体"/>
          <w:kern w:val="0"/>
          <w:sz w:val="24"/>
          <w:lang w:bidi="ar"/>
        </w:rPr>
        <w:t>的</w:t>
      </w:r>
      <w:r>
        <w:rPr>
          <w:rFonts w:ascii="宋体" w:eastAsia="宋体" w:hAnsi="宋体" w:cs="宋体"/>
          <w:kern w:val="0"/>
          <w:sz w:val="24"/>
          <w:lang w:bidi="ar"/>
        </w:rPr>
        <w:t>内容及订立、履行、变更、解除或者终止等，执行《中华人民共和国劳动合同法》等法律法规规定。</w:t>
      </w:r>
    </w:p>
    <w:p w14:paraId="5D65C910" w14:textId="77777777"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kern w:val="0"/>
          <w:sz w:val="24"/>
          <w:lang w:bidi="ar"/>
        </w:rPr>
        <w:t>（七）待遇</w:t>
      </w:r>
    </w:p>
    <w:p w14:paraId="0A831DB4" w14:textId="1BE28759" w:rsidR="00280CF0" w:rsidRDefault="00E57774">
      <w:pPr>
        <w:adjustRightInd w:val="0"/>
        <w:snapToGrid w:val="0"/>
        <w:spacing w:line="560" w:lineRule="exact"/>
        <w:ind w:firstLineChars="200" w:firstLine="480"/>
        <w:rPr>
          <w:rFonts w:ascii="宋体" w:eastAsia="宋体" w:hAnsi="宋体" w:cs="宋体"/>
          <w:kern w:val="0"/>
          <w:sz w:val="24"/>
          <w:lang w:bidi="ar"/>
        </w:rPr>
      </w:pPr>
      <w:r>
        <w:rPr>
          <w:rFonts w:ascii="宋体" w:eastAsia="宋体" w:hAnsi="宋体" w:cs="宋体" w:hint="eastAsia"/>
          <w:sz w:val="24"/>
        </w:rPr>
        <w:lastRenderedPageBreak/>
        <w:t>聘用人员实行派遣制</w:t>
      </w:r>
      <w:r>
        <w:rPr>
          <w:rFonts w:ascii="宋体" w:eastAsia="宋体" w:hAnsi="宋体" w:cs="宋体" w:hint="eastAsia"/>
          <w:sz w:val="24"/>
        </w:rPr>
        <w:t>，</w:t>
      </w:r>
      <w:r w:rsidR="00B05299">
        <w:rPr>
          <w:rFonts w:ascii="宋体" w:eastAsia="宋体" w:hAnsi="宋体" w:cs="宋体"/>
          <w:sz w:val="24"/>
        </w:rPr>
        <w:t>录用后应当在县司法局最低服务</w:t>
      </w:r>
      <w:r>
        <w:rPr>
          <w:rFonts w:ascii="宋体" w:eastAsia="宋体" w:hAnsi="宋体" w:cs="宋体"/>
          <w:sz w:val="24"/>
        </w:rPr>
        <w:t>三年</w:t>
      </w:r>
      <w:r>
        <w:rPr>
          <w:rFonts w:ascii="宋体" w:eastAsia="宋体" w:hAnsi="宋体" w:cs="宋体"/>
          <w:sz w:val="24"/>
        </w:rPr>
        <w:t>，否则将承担违约责任</w:t>
      </w:r>
      <w:r>
        <w:rPr>
          <w:rFonts w:ascii="宋体" w:eastAsia="宋体" w:hAnsi="宋体" w:cs="宋体" w:hint="eastAsia"/>
          <w:sz w:val="24"/>
        </w:rPr>
        <w:t>，</w:t>
      </w:r>
      <w:r>
        <w:rPr>
          <w:rFonts w:ascii="宋体" w:eastAsia="宋体" w:hAnsi="宋体" w:cs="宋体"/>
          <w:kern w:val="0"/>
          <w:sz w:val="24"/>
          <w:lang w:bidi="ar"/>
        </w:rPr>
        <w:t>聘用人员设实习期</w:t>
      </w:r>
      <w:r>
        <w:rPr>
          <w:rFonts w:ascii="宋体" w:eastAsia="宋体" w:hAnsi="宋体" w:cs="宋体"/>
          <w:kern w:val="0"/>
          <w:sz w:val="24"/>
          <w:lang w:bidi="ar"/>
        </w:rPr>
        <w:t>6</w:t>
      </w:r>
      <w:r>
        <w:rPr>
          <w:rFonts w:ascii="宋体" w:eastAsia="宋体" w:hAnsi="宋体" w:cs="宋体"/>
          <w:kern w:val="0"/>
          <w:sz w:val="24"/>
          <w:lang w:bidi="ar"/>
        </w:rPr>
        <w:t>个月（含试用期</w:t>
      </w:r>
      <w:r>
        <w:rPr>
          <w:rFonts w:ascii="宋体" w:eastAsia="宋体" w:hAnsi="宋体" w:cs="宋体"/>
          <w:kern w:val="0"/>
          <w:sz w:val="24"/>
          <w:lang w:bidi="ar"/>
        </w:rPr>
        <w:t>2</w:t>
      </w:r>
      <w:r>
        <w:rPr>
          <w:rFonts w:ascii="宋体" w:eastAsia="宋体" w:hAnsi="宋体" w:cs="宋体"/>
          <w:kern w:val="0"/>
          <w:sz w:val="24"/>
          <w:lang w:bidi="ar"/>
        </w:rPr>
        <w:t>个月）。薪酬由基本工资、层级工资、绩效工资构成。试用期每月只发基本工资</w:t>
      </w:r>
      <w:r>
        <w:rPr>
          <w:rFonts w:ascii="宋体" w:eastAsia="宋体" w:hAnsi="宋体" w:cs="宋体"/>
          <w:kern w:val="0"/>
          <w:sz w:val="24"/>
          <w:lang w:bidi="ar"/>
        </w:rPr>
        <w:t>2200</w:t>
      </w:r>
      <w:r>
        <w:rPr>
          <w:rFonts w:ascii="宋体" w:eastAsia="宋体" w:hAnsi="宋体" w:cs="宋体"/>
          <w:kern w:val="0"/>
          <w:sz w:val="24"/>
          <w:lang w:bidi="ar"/>
        </w:rPr>
        <w:t>元，转正后月工资收入</w:t>
      </w:r>
      <w:r>
        <w:rPr>
          <w:rFonts w:ascii="宋体" w:eastAsia="宋体" w:hAnsi="宋体" w:cs="宋体"/>
          <w:kern w:val="0"/>
          <w:sz w:val="24"/>
          <w:lang w:bidi="ar"/>
        </w:rPr>
        <w:t>3100</w:t>
      </w:r>
      <w:r>
        <w:rPr>
          <w:rFonts w:ascii="宋体" w:eastAsia="宋体" w:hAnsi="宋体" w:cs="宋体"/>
          <w:kern w:val="0"/>
          <w:sz w:val="24"/>
          <w:lang w:bidi="ar"/>
        </w:rPr>
        <w:t>元（含五险</w:t>
      </w:r>
      <w:proofErr w:type="gramStart"/>
      <w:r>
        <w:rPr>
          <w:rFonts w:ascii="宋体" w:eastAsia="宋体" w:hAnsi="宋体" w:cs="宋体"/>
          <w:kern w:val="0"/>
          <w:sz w:val="24"/>
          <w:lang w:bidi="ar"/>
        </w:rPr>
        <w:t>一</w:t>
      </w:r>
      <w:proofErr w:type="gramEnd"/>
      <w:r>
        <w:rPr>
          <w:rFonts w:ascii="宋体" w:eastAsia="宋体" w:hAnsi="宋体" w:cs="宋体"/>
          <w:kern w:val="0"/>
          <w:sz w:val="24"/>
          <w:lang w:bidi="ar"/>
        </w:rPr>
        <w:t>金个人部分）。实习期满经考核合格正式评定层级工资，共</w:t>
      </w:r>
      <w:r>
        <w:rPr>
          <w:rFonts w:ascii="宋体" w:eastAsia="宋体" w:hAnsi="宋体" w:cs="宋体"/>
          <w:kern w:val="0"/>
          <w:sz w:val="24"/>
          <w:lang w:bidi="ar"/>
        </w:rPr>
        <w:t>5</w:t>
      </w:r>
      <w:r>
        <w:rPr>
          <w:rFonts w:ascii="宋体" w:eastAsia="宋体" w:hAnsi="宋体" w:cs="宋体"/>
          <w:kern w:val="0"/>
          <w:sz w:val="24"/>
          <w:lang w:bidi="ar"/>
        </w:rPr>
        <w:t>个层级，按</w:t>
      </w:r>
      <w:r>
        <w:rPr>
          <w:rFonts w:ascii="宋体" w:eastAsia="宋体" w:hAnsi="宋体" w:cs="宋体"/>
          <w:kern w:val="0"/>
          <w:sz w:val="24"/>
          <w:lang w:bidi="ar"/>
        </w:rPr>
        <w:t>200-500</w:t>
      </w:r>
      <w:r>
        <w:rPr>
          <w:rFonts w:ascii="宋体" w:eastAsia="宋体" w:hAnsi="宋体" w:cs="宋体"/>
          <w:kern w:val="0"/>
          <w:sz w:val="24"/>
          <w:lang w:bidi="ar"/>
        </w:rPr>
        <w:t>元</w:t>
      </w:r>
      <w:r>
        <w:rPr>
          <w:rFonts w:ascii="宋体" w:eastAsia="宋体" w:hAnsi="宋体" w:cs="宋体"/>
          <w:kern w:val="0"/>
          <w:sz w:val="24"/>
          <w:lang w:bidi="ar"/>
        </w:rPr>
        <w:t>/</w:t>
      </w:r>
      <w:r>
        <w:rPr>
          <w:rFonts w:ascii="宋体" w:eastAsia="宋体" w:hAnsi="宋体" w:cs="宋体"/>
          <w:kern w:val="0"/>
          <w:sz w:val="24"/>
          <w:lang w:bidi="ar"/>
        </w:rPr>
        <w:t>月发放层级工资。单位按规定足额缴纳</w:t>
      </w:r>
      <w:r>
        <w:rPr>
          <w:rFonts w:ascii="宋体" w:eastAsia="宋体" w:hAnsi="宋体" w:cs="宋体"/>
          <w:kern w:val="0"/>
          <w:sz w:val="24"/>
          <w:lang w:bidi="ar"/>
        </w:rPr>
        <w:t>“</w:t>
      </w:r>
      <w:r>
        <w:rPr>
          <w:rFonts w:ascii="宋体" w:eastAsia="宋体" w:hAnsi="宋体" w:cs="宋体"/>
          <w:kern w:val="0"/>
          <w:sz w:val="24"/>
          <w:lang w:bidi="ar"/>
        </w:rPr>
        <w:t>五险</w:t>
      </w:r>
      <w:proofErr w:type="gramStart"/>
      <w:r>
        <w:rPr>
          <w:rFonts w:ascii="宋体" w:eastAsia="宋体" w:hAnsi="宋体" w:cs="宋体"/>
          <w:kern w:val="0"/>
          <w:sz w:val="24"/>
          <w:lang w:bidi="ar"/>
        </w:rPr>
        <w:t>一</w:t>
      </w:r>
      <w:proofErr w:type="gramEnd"/>
      <w:r>
        <w:rPr>
          <w:rFonts w:ascii="宋体" w:eastAsia="宋体" w:hAnsi="宋体" w:cs="宋体"/>
          <w:kern w:val="0"/>
          <w:sz w:val="24"/>
          <w:lang w:bidi="ar"/>
        </w:rPr>
        <w:t>金</w:t>
      </w:r>
      <w:r>
        <w:rPr>
          <w:rFonts w:ascii="宋体" w:eastAsia="宋体" w:hAnsi="宋体" w:cs="宋体"/>
          <w:kern w:val="0"/>
          <w:sz w:val="24"/>
          <w:lang w:bidi="ar"/>
        </w:rPr>
        <w:t>”</w:t>
      </w:r>
      <w:r>
        <w:rPr>
          <w:rFonts w:ascii="宋体" w:eastAsia="宋体" w:hAnsi="宋体" w:cs="宋体"/>
          <w:kern w:val="0"/>
          <w:sz w:val="24"/>
          <w:lang w:bidi="ar"/>
        </w:rPr>
        <w:t>，发放工会福利等。</w:t>
      </w:r>
    </w:p>
    <w:p w14:paraId="35256015" w14:textId="77777777" w:rsidR="00280CF0" w:rsidRDefault="00280CF0">
      <w:pPr>
        <w:pStyle w:val="a4"/>
        <w:widowControl/>
        <w:spacing w:beforeAutospacing="0" w:afterAutospacing="0" w:line="555" w:lineRule="atLeast"/>
        <w:ind w:firstLine="480"/>
        <w:jc w:val="both"/>
        <w:rPr>
          <w:rFonts w:ascii="Calibri" w:hAnsi="Calibri" w:cs="Calibri"/>
        </w:rPr>
      </w:pPr>
    </w:p>
    <w:p w14:paraId="4C8724A1" w14:textId="77777777" w:rsidR="00280CF0" w:rsidRDefault="00E57774">
      <w:pPr>
        <w:pStyle w:val="a4"/>
        <w:widowControl/>
        <w:spacing w:beforeAutospacing="0" w:afterAutospacing="0" w:line="555" w:lineRule="atLeast"/>
        <w:ind w:firstLine="480"/>
        <w:jc w:val="both"/>
        <w:rPr>
          <w:rFonts w:ascii="Calibri" w:hAnsi="Calibri" w:cs="Calibri"/>
        </w:rPr>
      </w:pPr>
      <w:r>
        <w:rPr>
          <w:rFonts w:ascii="宋体" w:eastAsia="宋体" w:hAnsi="宋体" w:cs="宋体" w:hint="eastAsia"/>
        </w:rPr>
        <w:t> </w:t>
      </w:r>
    </w:p>
    <w:p w14:paraId="71DF59FF" w14:textId="77777777" w:rsidR="00280CF0" w:rsidRDefault="00E57774">
      <w:pPr>
        <w:pStyle w:val="a4"/>
        <w:widowControl/>
        <w:spacing w:beforeAutospacing="0" w:afterAutospacing="0" w:line="555" w:lineRule="atLeast"/>
        <w:ind w:firstLine="480"/>
        <w:rPr>
          <w:rFonts w:ascii="Calibri" w:hAnsi="Calibri" w:cs="Calibri"/>
        </w:rPr>
      </w:pPr>
      <w:r>
        <w:rPr>
          <w:rFonts w:ascii="宋体" w:eastAsia="宋体" w:hAnsi="宋体" w:cs="宋体" w:hint="eastAsia"/>
        </w:rPr>
        <w:t>附件：</w:t>
      </w:r>
      <w:r>
        <w:rPr>
          <w:rFonts w:ascii="宋体" w:eastAsia="宋体" w:hAnsi="宋体" w:cs="宋体" w:hint="eastAsia"/>
        </w:rPr>
        <w:t>1.</w:t>
      </w:r>
      <w:r>
        <w:rPr>
          <w:rFonts w:ascii="宋体" w:eastAsia="宋体" w:hAnsi="宋体" w:cs="宋体" w:hint="eastAsia"/>
        </w:rPr>
        <w:t>丰都</w:t>
      </w:r>
      <w:proofErr w:type="gramStart"/>
      <w:r>
        <w:rPr>
          <w:rFonts w:ascii="宋体" w:eastAsia="宋体" w:hAnsi="宋体" w:cs="宋体" w:hint="eastAsia"/>
        </w:rPr>
        <w:t>县智丰人力资源</w:t>
      </w:r>
      <w:proofErr w:type="gramEnd"/>
      <w:r>
        <w:rPr>
          <w:rFonts w:ascii="宋体" w:eastAsia="宋体" w:hAnsi="宋体" w:cs="宋体" w:hint="eastAsia"/>
        </w:rPr>
        <w:t>管理有限公司派往丰都县司法</w:t>
      </w:r>
      <w:proofErr w:type="gramStart"/>
      <w:r>
        <w:rPr>
          <w:rFonts w:ascii="宋体" w:eastAsia="宋体" w:hAnsi="宋体" w:cs="宋体" w:hint="eastAsia"/>
        </w:rPr>
        <w:t>局司法</w:t>
      </w:r>
      <w:proofErr w:type="gramEnd"/>
      <w:r>
        <w:rPr>
          <w:rFonts w:ascii="宋体" w:eastAsia="宋体" w:hAnsi="宋体" w:cs="宋体" w:hint="eastAsia"/>
        </w:rPr>
        <w:t>协理员岗位一览表</w:t>
      </w:r>
    </w:p>
    <w:p w14:paraId="187ED51B" w14:textId="77777777" w:rsidR="00280CF0" w:rsidRDefault="00E57774">
      <w:pPr>
        <w:pStyle w:val="a4"/>
        <w:widowControl/>
        <w:numPr>
          <w:ilvl w:val="0"/>
          <w:numId w:val="1"/>
        </w:numPr>
        <w:spacing w:beforeAutospacing="0" w:afterAutospacing="0" w:line="555" w:lineRule="atLeast"/>
        <w:ind w:firstLine="480"/>
        <w:rPr>
          <w:rFonts w:ascii="宋体" w:eastAsia="宋体" w:hAnsi="宋体" w:cs="宋体"/>
        </w:rPr>
      </w:pPr>
      <w:r>
        <w:rPr>
          <w:rFonts w:ascii="宋体" w:eastAsia="宋体" w:hAnsi="宋体" w:cs="宋体" w:hint="eastAsia"/>
        </w:rPr>
        <w:t>丰都</w:t>
      </w:r>
      <w:proofErr w:type="gramStart"/>
      <w:r>
        <w:rPr>
          <w:rFonts w:ascii="宋体" w:eastAsia="宋体" w:hAnsi="宋体" w:cs="宋体" w:hint="eastAsia"/>
        </w:rPr>
        <w:t>县智丰人力资源</w:t>
      </w:r>
      <w:proofErr w:type="gramEnd"/>
      <w:r>
        <w:rPr>
          <w:rFonts w:ascii="宋体" w:eastAsia="宋体" w:hAnsi="宋体" w:cs="宋体" w:hint="eastAsia"/>
        </w:rPr>
        <w:t>管理有限公司派往丰都县司法</w:t>
      </w:r>
      <w:proofErr w:type="gramStart"/>
      <w:r>
        <w:rPr>
          <w:rFonts w:ascii="宋体" w:eastAsia="宋体" w:hAnsi="宋体" w:cs="宋体" w:hint="eastAsia"/>
        </w:rPr>
        <w:t>局司法</w:t>
      </w:r>
      <w:proofErr w:type="gramEnd"/>
      <w:r>
        <w:rPr>
          <w:rFonts w:ascii="宋体" w:eastAsia="宋体" w:hAnsi="宋体" w:cs="宋体" w:hint="eastAsia"/>
        </w:rPr>
        <w:t>协理员报名登记表</w:t>
      </w:r>
    </w:p>
    <w:p w14:paraId="5E2CA140" w14:textId="77777777" w:rsidR="00280CF0" w:rsidRDefault="00280CF0">
      <w:pPr>
        <w:pStyle w:val="a4"/>
        <w:widowControl/>
        <w:spacing w:beforeAutospacing="0" w:afterAutospacing="0" w:line="555" w:lineRule="atLeast"/>
        <w:ind w:left="630" w:firstLine="480"/>
        <w:jc w:val="both"/>
        <w:rPr>
          <w:rFonts w:ascii="宋体" w:eastAsia="宋体" w:hAnsi="宋体" w:cs="宋体"/>
        </w:rPr>
      </w:pPr>
    </w:p>
    <w:p w14:paraId="63E918C7" w14:textId="77777777" w:rsidR="00280CF0" w:rsidRDefault="00280CF0">
      <w:pPr>
        <w:pStyle w:val="a4"/>
        <w:widowControl/>
        <w:spacing w:beforeAutospacing="0" w:afterAutospacing="0" w:line="555" w:lineRule="atLeast"/>
        <w:ind w:left="630" w:firstLine="480"/>
        <w:jc w:val="both"/>
        <w:rPr>
          <w:rFonts w:ascii="宋体" w:eastAsia="宋体" w:hAnsi="宋体" w:cs="宋体"/>
        </w:rPr>
      </w:pPr>
    </w:p>
    <w:p w14:paraId="596377D0" w14:textId="77777777" w:rsidR="00280CF0" w:rsidRDefault="00E57774">
      <w:pPr>
        <w:pStyle w:val="a4"/>
        <w:widowControl/>
        <w:spacing w:beforeAutospacing="0" w:afterAutospacing="0" w:line="555" w:lineRule="atLeast"/>
        <w:ind w:left="630" w:firstLine="480"/>
        <w:jc w:val="both"/>
        <w:rPr>
          <w:rFonts w:ascii="Calibri" w:hAnsi="Calibri" w:cs="Calibri"/>
        </w:rPr>
      </w:pPr>
      <w:r>
        <w:rPr>
          <w:rFonts w:ascii="宋体" w:eastAsia="宋体" w:hAnsi="宋体" w:cs="宋体" w:hint="eastAsia"/>
        </w:rPr>
        <w:t>  </w:t>
      </w:r>
    </w:p>
    <w:p w14:paraId="5CFCFED0" w14:textId="77777777" w:rsidR="00280CF0" w:rsidRDefault="00E57774">
      <w:pPr>
        <w:pStyle w:val="a4"/>
        <w:widowControl/>
        <w:spacing w:before="240" w:beforeAutospacing="0" w:after="60" w:afterAutospacing="0"/>
        <w:ind w:firstLine="480"/>
        <w:jc w:val="center"/>
        <w:rPr>
          <w:rFonts w:ascii="Cambria" w:eastAsia="Cambria" w:hAnsi="Cambria" w:cs="Cambria"/>
          <w:b/>
          <w:bCs/>
        </w:rPr>
      </w:pPr>
      <w:r>
        <w:rPr>
          <w:rStyle w:val="a5"/>
          <w:rFonts w:ascii="宋体" w:eastAsia="宋体" w:hAnsi="宋体" w:cs="宋体" w:hint="eastAsia"/>
        </w:rPr>
        <w:t> </w:t>
      </w:r>
    </w:p>
    <w:p w14:paraId="5B52376C" w14:textId="77777777" w:rsidR="00280CF0" w:rsidRDefault="00E57774">
      <w:pPr>
        <w:pStyle w:val="a4"/>
        <w:widowControl/>
        <w:spacing w:beforeAutospacing="0" w:afterAutospacing="0" w:line="555" w:lineRule="atLeast"/>
        <w:ind w:firstLine="480"/>
        <w:jc w:val="both"/>
        <w:rPr>
          <w:rFonts w:ascii="Calibri" w:hAnsi="Calibri" w:cs="Calibri"/>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丰都</w:t>
      </w:r>
      <w:proofErr w:type="gramStart"/>
      <w:r>
        <w:rPr>
          <w:rFonts w:ascii="宋体" w:eastAsia="宋体" w:hAnsi="宋体" w:cs="宋体" w:hint="eastAsia"/>
        </w:rPr>
        <w:t>县智丰人力资源</w:t>
      </w:r>
      <w:proofErr w:type="gramEnd"/>
      <w:r>
        <w:rPr>
          <w:rFonts w:ascii="宋体" w:eastAsia="宋体" w:hAnsi="宋体" w:cs="宋体" w:hint="eastAsia"/>
        </w:rPr>
        <w:t>管理有限公司</w:t>
      </w:r>
    </w:p>
    <w:p w14:paraId="4411DB64" w14:textId="77777777" w:rsidR="00280CF0" w:rsidRDefault="00E57774">
      <w:pPr>
        <w:pStyle w:val="a4"/>
        <w:widowControl/>
        <w:spacing w:beforeAutospacing="0" w:afterAutospacing="0" w:line="555" w:lineRule="atLeast"/>
        <w:ind w:firstLine="480"/>
        <w:jc w:val="both"/>
        <w:rPr>
          <w:rFonts w:ascii="Calibri" w:hAnsi="Calibri" w:cs="Calibri"/>
        </w:rPr>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202</w:t>
      </w:r>
      <w:r>
        <w:rPr>
          <w:rFonts w:ascii="宋体" w:eastAsia="宋体" w:hAnsi="宋体" w:cs="宋体" w:hint="eastAsia"/>
        </w:rPr>
        <w:t>4</w:t>
      </w:r>
      <w:r>
        <w:rPr>
          <w:rFonts w:ascii="宋体" w:eastAsia="宋体" w:hAnsi="宋体" w:cs="宋体" w:hint="eastAsia"/>
        </w:rPr>
        <w:t>年</w:t>
      </w:r>
      <w:r>
        <w:rPr>
          <w:rFonts w:ascii="宋体" w:eastAsia="宋体" w:hAnsi="宋体" w:cs="宋体" w:hint="eastAsia"/>
        </w:rPr>
        <w:t>11</w:t>
      </w:r>
      <w:r>
        <w:rPr>
          <w:rFonts w:ascii="宋体" w:eastAsia="宋体" w:hAnsi="宋体" w:cs="宋体" w:hint="eastAsia"/>
        </w:rPr>
        <w:t>月</w:t>
      </w:r>
      <w:r>
        <w:rPr>
          <w:rFonts w:ascii="宋体" w:eastAsia="宋体" w:hAnsi="宋体" w:cs="宋体" w:hint="eastAsia"/>
        </w:rPr>
        <w:t>28</w:t>
      </w:r>
      <w:r>
        <w:rPr>
          <w:rFonts w:ascii="宋体" w:eastAsia="宋体" w:hAnsi="宋体" w:cs="宋体" w:hint="eastAsia"/>
        </w:rPr>
        <w:t>日</w:t>
      </w:r>
    </w:p>
    <w:p w14:paraId="261142B7" w14:textId="77777777" w:rsidR="00280CF0" w:rsidRDefault="00280CF0"/>
    <w:sectPr w:rsidR="00280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8CF7F" w14:textId="77777777" w:rsidR="00A77D4E" w:rsidRDefault="00A77D4E" w:rsidP="00A77D4E">
      <w:r>
        <w:separator/>
      </w:r>
    </w:p>
  </w:endnote>
  <w:endnote w:type="continuationSeparator" w:id="0">
    <w:p w14:paraId="1F5A02F9" w14:textId="77777777" w:rsidR="00A77D4E" w:rsidRDefault="00A77D4E" w:rsidP="00A7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CEB1A" w14:textId="77777777" w:rsidR="00A77D4E" w:rsidRDefault="00A77D4E" w:rsidP="00A77D4E">
      <w:r>
        <w:separator/>
      </w:r>
    </w:p>
  </w:footnote>
  <w:footnote w:type="continuationSeparator" w:id="0">
    <w:p w14:paraId="0D134B23" w14:textId="77777777" w:rsidR="00A77D4E" w:rsidRDefault="00A77D4E" w:rsidP="00A77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30A62"/>
    <w:multiLevelType w:val="singleLevel"/>
    <w:tmpl w:val="9CF30A62"/>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N2JhYjc5MjQ5ZDM0ZDFjMmE3NTNiODA5ZDJkMjkifQ=="/>
  </w:docVars>
  <w:rsids>
    <w:rsidRoot w:val="00280CF0"/>
    <w:rsid w:val="00280CF0"/>
    <w:rsid w:val="00A77D4E"/>
    <w:rsid w:val="00B05299"/>
    <w:rsid w:val="00B86B30"/>
    <w:rsid w:val="00E57774"/>
    <w:rsid w:val="03D772A0"/>
    <w:rsid w:val="070E5E50"/>
    <w:rsid w:val="07C87060"/>
    <w:rsid w:val="08A842BA"/>
    <w:rsid w:val="0A1016C4"/>
    <w:rsid w:val="14951564"/>
    <w:rsid w:val="1DB77B38"/>
    <w:rsid w:val="31355385"/>
    <w:rsid w:val="36BF6804"/>
    <w:rsid w:val="3FF520D4"/>
    <w:rsid w:val="4F4C1D38"/>
    <w:rsid w:val="63CC072B"/>
    <w:rsid w:val="70BB5BCC"/>
    <w:rsid w:val="717E5F55"/>
    <w:rsid w:val="760E5D66"/>
    <w:rsid w:val="7D2C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Calibri" w:eastAsia="宋体" w:hAnsi="Calibri" w:cs="Times New Roman"/>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paragraph" w:styleId="a6">
    <w:name w:val="header"/>
    <w:basedOn w:val="a"/>
    <w:link w:val="Char"/>
    <w:rsid w:val="00A77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A77D4E"/>
    <w:rPr>
      <w:rFonts w:asciiTheme="minorHAnsi" w:eastAsiaTheme="minorEastAsia" w:hAnsiTheme="minorHAnsi" w:cstheme="minorBidi"/>
      <w:kern w:val="2"/>
      <w:sz w:val="18"/>
      <w:szCs w:val="18"/>
    </w:rPr>
  </w:style>
  <w:style w:type="paragraph" w:styleId="a7">
    <w:name w:val="footer"/>
    <w:basedOn w:val="a"/>
    <w:link w:val="Char0"/>
    <w:rsid w:val="00A77D4E"/>
    <w:pPr>
      <w:tabs>
        <w:tab w:val="center" w:pos="4153"/>
        <w:tab w:val="right" w:pos="8306"/>
      </w:tabs>
      <w:snapToGrid w:val="0"/>
      <w:jc w:val="left"/>
    </w:pPr>
    <w:rPr>
      <w:sz w:val="18"/>
      <w:szCs w:val="18"/>
    </w:rPr>
  </w:style>
  <w:style w:type="character" w:customStyle="1" w:styleId="Char0">
    <w:name w:val="页脚 Char"/>
    <w:basedOn w:val="a1"/>
    <w:link w:val="a7"/>
    <w:rsid w:val="00A77D4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Calibri" w:eastAsia="宋体" w:hAnsi="Calibri" w:cs="Times New Roman"/>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paragraph" w:styleId="a6">
    <w:name w:val="header"/>
    <w:basedOn w:val="a"/>
    <w:link w:val="Char"/>
    <w:rsid w:val="00A77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A77D4E"/>
    <w:rPr>
      <w:rFonts w:asciiTheme="minorHAnsi" w:eastAsiaTheme="minorEastAsia" w:hAnsiTheme="minorHAnsi" w:cstheme="minorBidi"/>
      <w:kern w:val="2"/>
      <w:sz w:val="18"/>
      <w:szCs w:val="18"/>
    </w:rPr>
  </w:style>
  <w:style w:type="paragraph" w:styleId="a7">
    <w:name w:val="footer"/>
    <w:basedOn w:val="a"/>
    <w:link w:val="Char0"/>
    <w:rsid w:val="00A77D4E"/>
    <w:pPr>
      <w:tabs>
        <w:tab w:val="center" w:pos="4153"/>
        <w:tab w:val="right" w:pos="8306"/>
      </w:tabs>
      <w:snapToGrid w:val="0"/>
      <w:jc w:val="left"/>
    </w:pPr>
    <w:rPr>
      <w:sz w:val="18"/>
      <w:szCs w:val="18"/>
    </w:rPr>
  </w:style>
  <w:style w:type="character" w:customStyle="1" w:styleId="Char0">
    <w:name w:val="页脚 Char"/>
    <w:basedOn w:val="a1"/>
    <w:link w:val="a7"/>
    <w:rsid w:val="00A77D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2518</Words>
  <Characters>169</Characters>
  <Application>Microsoft Office Word</Application>
  <DocSecurity>0</DocSecurity>
  <Lines>1</Lines>
  <Paragraphs>5</Paragraphs>
  <ScaleCrop>false</ScaleCrop>
  <Company>HP Inc.</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丰都县司法局内勤</cp:lastModifiedBy>
  <cp:revision>2</cp:revision>
  <cp:lastPrinted>2024-06-20T01:03:00Z</cp:lastPrinted>
  <dcterms:created xsi:type="dcterms:W3CDTF">2023-05-17T08:42:00Z</dcterms:created>
  <dcterms:modified xsi:type="dcterms:W3CDTF">2024-11-28T09:34:00Z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A78383B791494A96BC7A37ED04381F28_13</vt:lpwstr>
  </property>
</Properties>
</file>