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F66" w:rsidRDefault="00A56F66" w:rsidP="00A56F66">
      <w:pPr>
        <w:pStyle w:val="a3"/>
        <w:spacing w:before="240" w:beforeAutospacing="0" w:after="240" w:afterAutospacing="0" w:line="420" w:lineRule="atLeast"/>
        <w:ind w:firstLine="480"/>
        <w:jc w:val="both"/>
        <w:rPr>
          <w:rFonts w:cs="Arial"/>
        </w:rPr>
      </w:pPr>
      <w:r>
        <w:rPr>
          <w:rFonts w:cs="Arial" w:hint="eastAsia"/>
        </w:rPr>
        <w:t> </w:t>
      </w:r>
    </w:p>
    <w:p w:rsidR="00A56F66" w:rsidRDefault="00A56F66" w:rsidP="00A56F66">
      <w:pPr>
        <w:pStyle w:val="a3"/>
        <w:spacing w:before="0" w:beforeAutospacing="0" w:after="0" w:afterAutospacing="0" w:line="420" w:lineRule="atLeast"/>
        <w:ind w:firstLine="480"/>
        <w:jc w:val="both"/>
        <w:rPr>
          <w:rFonts w:cs="Arial" w:hint="eastAsia"/>
        </w:rPr>
      </w:pPr>
      <w:r>
        <w:rPr>
          <w:rFonts w:cs="Arial" w:hint="eastAsia"/>
        </w:rPr>
        <w:t>按照基层政务公开工作的要求，现将2023年下半年丰都县法律援助中心案件补贴发放情况公开如下：</w:t>
      </w:r>
    </w:p>
    <w:p w:rsidR="00A56F66" w:rsidRDefault="00A56F66" w:rsidP="00A56F66">
      <w:pPr>
        <w:pStyle w:val="a3"/>
        <w:spacing w:before="0" w:beforeAutospacing="0" w:after="0" w:afterAutospacing="0" w:line="420" w:lineRule="atLeast"/>
        <w:ind w:firstLine="480"/>
        <w:jc w:val="both"/>
        <w:rPr>
          <w:rFonts w:cs="Arial" w:hint="eastAsia"/>
        </w:rPr>
      </w:pPr>
      <w:r>
        <w:rPr>
          <w:rFonts w:cs="Arial" w:hint="eastAsia"/>
        </w:rPr>
        <w:t>一、补贴发放依据</w:t>
      </w:r>
    </w:p>
    <w:p w:rsidR="00A56F66" w:rsidRDefault="00A56F66" w:rsidP="00A56F66">
      <w:pPr>
        <w:pStyle w:val="a3"/>
        <w:spacing w:before="0" w:beforeAutospacing="0" w:after="0" w:afterAutospacing="0" w:line="420" w:lineRule="atLeast"/>
        <w:ind w:firstLine="480"/>
        <w:jc w:val="both"/>
        <w:rPr>
          <w:rFonts w:cs="Arial" w:hint="eastAsia"/>
        </w:rPr>
      </w:pPr>
      <w:r>
        <w:rPr>
          <w:rFonts w:cs="Arial" w:hint="eastAsia"/>
        </w:rPr>
        <w:t>《法律援助条例》第二十四条，《重庆市法律援助条例》第三十七条，《重庆市财政局重庆市司法局关于印发〈重庆市法律援助补贴办法〉的通知》（</w:t>
      </w:r>
      <w:proofErr w:type="gramStart"/>
      <w:r>
        <w:rPr>
          <w:rFonts w:cs="Arial" w:hint="eastAsia"/>
        </w:rPr>
        <w:t>渝财行</w:t>
      </w:r>
      <w:proofErr w:type="gramEnd"/>
      <w:r>
        <w:rPr>
          <w:rFonts w:cs="Arial" w:hint="eastAsia"/>
        </w:rPr>
        <w:t>〔2020〕38号）。</w:t>
      </w:r>
    </w:p>
    <w:p w:rsidR="00A56F66" w:rsidRDefault="00A56F66" w:rsidP="00A56F66">
      <w:pPr>
        <w:pStyle w:val="a3"/>
        <w:spacing w:before="0" w:beforeAutospacing="0" w:after="0" w:afterAutospacing="0" w:line="420" w:lineRule="atLeast"/>
        <w:ind w:firstLine="480"/>
        <w:jc w:val="both"/>
        <w:rPr>
          <w:rFonts w:cs="Arial" w:hint="eastAsia"/>
        </w:rPr>
      </w:pPr>
      <w:r>
        <w:rPr>
          <w:rFonts w:cs="Arial" w:hint="eastAsia"/>
        </w:rPr>
        <w:t>二、法律援助案件补贴发放程序</w:t>
      </w:r>
    </w:p>
    <w:p w:rsidR="00A56F66" w:rsidRDefault="00A56F66" w:rsidP="00A56F66">
      <w:pPr>
        <w:pStyle w:val="a3"/>
        <w:spacing w:before="0" w:beforeAutospacing="0" w:after="0" w:afterAutospacing="0" w:line="420" w:lineRule="atLeast"/>
        <w:ind w:firstLine="480"/>
        <w:jc w:val="both"/>
        <w:rPr>
          <w:rFonts w:cs="Arial" w:hint="eastAsia"/>
        </w:rPr>
      </w:pPr>
      <w:r>
        <w:rPr>
          <w:rFonts w:cs="Arial" w:hint="eastAsia"/>
        </w:rPr>
        <w:t>1.承办人员办结案件后将案件材料按要求入卷；</w:t>
      </w:r>
    </w:p>
    <w:p w:rsidR="00A56F66" w:rsidRDefault="00A56F66" w:rsidP="00A56F66">
      <w:pPr>
        <w:pStyle w:val="a3"/>
        <w:spacing w:before="0" w:beforeAutospacing="0" w:after="0" w:afterAutospacing="0" w:line="420" w:lineRule="atLeast"/>
        <w:ind w:firstLine="480"/>
        <w:jc w:val="both"/>
        <w:rPr>
          <w:rFonts w:cs="Arial" w:hint="eastAsia"/>
        </w:rPr>
      </w:pPr>
      <w:r>
        <w:rPr>
          <w:rFonts w:cs="Arial" w:hint="eastAsia"/>
        </w:rPr>
        <w:t>2.按《重庆市法律援助案件质量评估工作实施方案》（</w:t>
      </w:r>
      <w:proofErr w:type="gramStart"/>
      <w:r>
        <w:rPr>
          <w:rFonts w:cs="Arial" w:hint="eastAsia"/>
        </w:rPr>
        <w:t>渝司办</w:t>
      </w:r>
      <w:proofErr w:type="gramEnd"/>
      <w:r>
        <w:rPr>
          <w:rFonts w:cs="Arial" w:hint="eastAsia"/>
        </w:rPr>
        <w:t>〔2020〕17号）的规定，组织专业律师对法律援助案件进行质量评估；</w:t>
      </w:r>
    </w:p>
    <w:p w:rsidR="00A56F66" w:rsidRDefault="00A56F66" w:rsidP="00A56F66">
      <w:pPr>
        <w:pStyle w:val="a3"/>
        <w:spacing w:before="0" w:beforeAutospacing="0" w:after="0" w:afterAutospacing="0" w:line="420" w:lineRule="atLeast"/>
        <w:ind w:firstLine="480"/>
        <w:jc w:val="both"/>
        <w:rPr>
          <w:rFonts w:cs="Arial" w:hint="eastAsia"/>
        </w:rPr>
      </w:pPr>
      <w:r>
        <w:rPr>
          <w:rFonts w:cs="Arial" w:hint="eastAsia"/>
        </w:rPr>
        <w:t>3.根据《重庆市法律援助补贴办法》规定的补贴标准对合格以上的法律援助案件确定补贴金额，登记造册；</w:t>
      </w:r>
    </w:p>
    <w:p w:rsidR="00A56F66" w:rsidRDefault="00A56F66" w:rsidP="00A56F66">
      <w:pPr>
        <w:pStyle w:val="a3"/>
        <w:spacing w:before="0" w:beforeAutospacing="0" w:after="0" w:afterAutospacing="0" w:line="420" w:lineRule="atLeast"/>
        <w:ind w:firstLine="480"/>
        <w:jc w:val="both"/>
        <w:rPr>
          <w:rFonts w:cs="Arial" w:hint="eastAsia"/>
        </w:rPr>
      </w:pPr>
      <w:r>
        <w:rPr>
          <w:rFonts w:cs="Arial" w:hint="eastAsia"/>
        </w:rPr>
        <w:t>4.由主管司法行政机关审查同意；</w:t>
      </w:r>
    </w:p>
    <w:p w:rsidR="00A56F66" w:rsidRDefault="00A56F66" w:rsidP="00A56F66">
      <w:pPr>
        <w:pStyle w:val="a3"/>
        <w:spacing w:before="0" w:beforeAutospacing="0" w:after="0" w:afterAutospacing="0" w:line="420" w:lineRule="atLeast"/>
        <w:ind w:firstLine="480"/>
        <w:jc w:val="both"/>
        <w:rPr>
          <w:rFonts w:cs="Arial" w:hint="eastAsia"/>
        </w:rPr>
      </w:pPr>
      <w:r>
        <w:rPr>
          <w:rFonts w:cs="Arial" w:hint="eastAsia"/>
        </w:rPr>
        <w:t>5.由主管司法行政机关财务部门通过银行转账的方式向承办人员发放补贴。</w:t>
      </w:r>
    </w:p>
    <w:p w:rsidR="00A56F66" w:rsidRDefault="00A56F66" w:rsidP="00A56F66">
      <w:pPr>
        <w:pStyle w:val="a3"/>
        <w:spacing w:before="0" w:beforeAutospacing="0" w:after="0" w:afterAutospacing="0" w:line="420" w:lineRule="atLeast"/>
        <w:ind w:firstLine="480"/>
        <w:jc w:val="both"/>
        <w:rPr>
          <w:rFonts w:cs="Arial" w:hint="eastAsia"/>
        </w:rPr>
      </w:pPr>
      <w:r>
        <w:rPr>
          <w:rFonts w:cs="Arial" w:hint="eastAsia"/>
        </w:rPr>
        <w:t>三、案件补贴发放情况</w:t>
      </w:r>
    </w:p>
    <w:p w:rsidR="00A56F66" w:rsidRDefault="00A56F66" w:rsidP="00A56F66">
      <w:pPr>
        <w:pStyle w:val="a3"/>
        <w:spacing w:before="0" w:beforeAutospacing="0" w:after="0" w:afterAutospacing="0" w:line="420" w:lineRule="atLeast"/>
        <w:ind w:firstLine="480"/>
        <w:jc w:val="both"/>
        <w:rPr>
          <w:rFonts w:cs="Arial" w:hint="eastAsia"/>
        </w:rPr>
      </w:pPr>
      <w:r>
        <w:rPr>
          <w:rFonts w:cs="Arial" w:hint="eastAsia"/>
        </w:rPr>
        <w:t>补贴发放情况：2023年下半年法律援助案件结案203件，其中，民事案件101件，刑事案件102件。发放法律援助案件补贴合计：￥275800元。</w:t>
      </w:r>
    </w:p>
    <w:p w:rsidR="00A56F66" w:rsidRDefault="00A56F66" w:rsidP="00A56F66">
      <w:pPr>
        <w:pStyle w:val="a3"/>
        <w:spacing w:before="0" w:beforeAutospacing="0" w:after="0" w:afterAutospacing="0" w:line="420" w:lineRule="atLeast"/>
        <w:ind w:firstLine="480"/>
        <w:jc w:val="both"/>
        <w:rPr>
          <w:rFonts w:cs="Arial" w:hint="eastAsia"/>
        </w:rPr>
      </w:pPr>
      <w:r>
        <w:rPr>
          <w:rFonts w:cs="Arial" w:hint="eastAsia"/>
        </w:rPr>
        <w:t>监督电话：023-70755141</w:t>
      </w:r>
    </w:p>
    <w:p w:rsidR="00A56F66" w:rsidRDefault="00A56F66" w:rsidP="00A56F66">
      <w:pPr>
        <w:pStyle w:val="a3"/>
        <w:spacing w:before="240" w:beforeAutospacing="0" w:after="240" w:afterAutospacing="0" w:line="420" w:lineRule="atLeast"/>
        <w:rPr>
          <w:rFonts w:cs="Arial" w:hint="eastAsia"/>
        </w:rPr>
      </w:pPr>
      <w:r>
        <w:rPr>
          <w:rFonts w:cs="Arial" w:hint="eastAsia"/>
        </w:rPr>
        <w:t> </w:t>
      </w:r>
    </w:p>
    <w:p w:rsidR="00A0208F" w:rsidRPr="00A56F66" w:rsidRDefault="00A0208F" w:rsidP="00A56F66">
      <w:bookmarkStart w:id="0" w:name="_GoBack"/>
      <w:bookmarkEnd w:id="0"/>
    </w:p>
    <w:sectPr w:rsidR="00A0208F" w:rsidRPr="00A56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94"/>
    <w:rsid w:val="00244A67"/>
    <w:rsid w:val="002C68DD"/>
    <w:rsid w:val="00516243"/>
    <w:rsid w:val="00571439"/>
    <w:rsid w:val="005D3494"/>
    <w:rsid w:val="00A0208F"/>
    <w:rsid w:val="00A56F66"/>
    <w:rsid w:val="00AC488B"/>
    <w:rsid w:val="00AD20C2"/>
    <w:rsid w:val="00C0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243"/>
    <w:pPr>
      <w:widowControl/>
      <w:spacing w:before="100" w:beforeAutospacing="1" w:after="100" w:afterAutospacing="1" w:line="360" w:lineRule="atLeast"/>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AD20C2"/>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20C2"/>
    <w:rPr>
      <w:rFonts w:ascii="宋体" w:eastAsia="宋体" w:hAnsi="宋体" w:cs="宋体"/>
      <w:kern w:val="0"/>
      <w:sz w:val="24"/>
      <w:szCs w:val="24"/>
      <w:shd w:val="clear" w:color="auto" w:fill="F8F8F8"/>
    </w:rPr>
  </w:style>
  <w:style w:type="paragraph" w:customStyle="1" w:styleId="trsueditor">
    <w:name w:val="trs_ueditor"/>
    <w:basedOn w:val="a"/>
    <w:rsid w:val="00AD20C2"/>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default2">
    <w:name w:val="trs_paper_default2"/>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b5">
    <w:name w:val="trs_paper_b5"/>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geseparator">
    <w:name w:val="trs_page_separator"/>
    <w:basedOn w:val="a"/>
    <w:rsid w:val="00AD20C2"/>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AD20C2"/>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AD20C2"/>
    <w:pPr>
      <w:widowControl/>
      <w:spacing w:before="75" w:after="75" w:line="360" w:lineRule="atLeast"/>
      <w:jc w:val="center"/>
    </w:pPr>
    <w:rPr>
      <w:rFonts w:ascii="宋体" w:eastAsia="宋体" w:hAnsi="宋体" w:cs="宋体"/>
      <w:kern w:val="0"/>
      <w:sz w:val="24"/>
      <w:szCs w:val="24"/>
    </w:rPr>
  </w:style>
  <w:style w:type="paragraph" w:customStyle="1" w:styleId="pic-loading">
    <w:name w:val="pic-loading"/>
    <w:basedOn w:val="a"/>
    <w:rsid w:val="00AD20C2"/>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AD20C2"/>
    <w:pPr>
      <w:widowControl/>
      <w:spacing w:before="100" w:beforeAutospacing="1" w:after="100" w:afterAutospacing="1" w:line="300" w:lineRule="atLeast"/>
      <w:ind w:left="-600"/>
      <w:jc w:val="left"/>
    </w:pPr>
    <w:rPr>
      <w:rFonts w:ascii="宋体" w:eastAsia="宋体" w:hAnsi="宋体" w:cs="宋体"/>
      <w:kern w:val="0"/>
      <w:sz w:val="17"/>
      <w:szCs w:val="17"/>
    </w:rPr>
  </w:style>
  <w:style w:type="paragraph" w:customStyle="1" w:styleId="pic-error-text">
    <w:name w:val="pic-error-text"/>
    <w:basedOn w:val="a"/>
    <w:rsid w:val="00AD20C2"/>
    <w:pPr>
      <w:widowControl/>
      <w:spacing w:line="360" w:lineRule="atLeast"/>
      <w:ind w:left="150" w:right="150"/>
      <w:jc w:val="left"/>
    </w:pPr>
    <w:rPr>
      <w:rFonts w:ascii="宋体" w:eastAsia="宋体" w:hAnsi="宋体" w:cs="宋体"/>
      <w:kern w:val="0"/>
      <w:sz w:val="24"/>
      <w:szCs w:val="24"/>
    </w:rPr>
  </w:style>
  <w:style w:type="paragraph" w:customStyle="1" w:styleId="trs-check-result">
    <w:name w:val="trs-check-result"/>
    <w:basedOn w:val="a"/>
    <w:rsid w:val="00AD20C2"/>
    <w:pPr>
      <w:widowControl/>
      <w:pBdr>
        <w:bottom w:val="single" w:sz="12" w:space="0" w:color="auto"/>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roof-wrong">
    <w:name w:val="trs-proof-wrong"/>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sensitive">
    <w:name w:val="trs-proof-sensitive"/>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customized">
    <w:name w:val="trs-proof-customized"/>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duplicated">
    <w:name w:val="trs-proof-duplicated"/>
    <w:basedOn w:val="a"/>
    <w:rsid w:val="00AD20C2"/>
    <w:pPr>
      <w:widowControl/>
      <w:spacing w:before="100" w:beforeAutospacing="1" w:after="100" w:afterAutospacing="1" w:line="360" w:lineRule="atLeast"/>
      <w:jc w:val="left"/>
    </w:pPr>
    <w:rPr>
      <w:rFonts w:ascii="宋体" w:eastAsia="宋体" w:hAnsi="宋体" w:cs="宋体"/>
      <w:color w:val="999999"/>
      <w:kern w:val="0"/>
      <w:sz w:val="24"/>
      <w:szCs w:val="24"/>
    </w:rPr>
  </w:style>
  <w:style w:type="paragraph" w:customStyle="1" w:styleId="pagebar">
    <w:name w:val="pagebar"/>
    <w:basedOn w:val="a"/>
    <w:rsid w:val="00AD20C2"/>
    <w:pPr>
      <w:widowControl/>
      <w:shd w:val="clear" w:color="auto" w:fill="E0E0E0"/>
      <w:spacing w:before="600" w:after="300" w:line="360" w:lineRule="atLeast"/>
      <w:jc w:val="left"/>
    </w:pPr>
    <w:rPr>
      <w:rFonts w:ascii="宋体" w:eastAsia="宋体" w:hAnsi="宋体" w:cs="宋体"/>
      <w:kern w:val="0"/>
      <w:sz w:val="24"/>
      <w:szCs w:val="24"/>
    </w:rPr>
  </w:style>
  <w:style w:type="paragraph" w:customStyle="1" w:styleId="trs-title-editor">
    <w:name w:val="trs-title-editor"/>
    <w:basedOn w:val="a"/>
    <w:rsid w:val="00AD20C2"/>
    <w:pPr>
      <w:widowControl/>
      <w:spacing w:before="120" w:after="120" w:line="360" w:lineRule="atLeast"/>
      <w:jc w:val="left"/>
    </w:pPr>
    <w:rPr>
      <w:rFonts w:ascii="宋体" w:eastAsia="宋体" w:hAnsi="宋体" w:cs="宋体"/>
      <w:kern w:val="0"/>
      <w:sz w:val="24"/>
      <w:szCs w:val="24"/>
    </w:rPr>
  </w:style>
  <w:style w:type="paragraph" w:customStyle="1" w:styleId="ue-table-interlace-color-single">
    <w:name w:val="ue-table-interlace-color-single"/>
    <w:basedOn w:val="a"/>
    <w:rsid w:val="00AD20C2"/>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AD20C2"/>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AD20C2"/>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AD20C2"/>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
    <w:name w:val="anchorclass"/>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1">
    <w:name w:val="anchorclass1"/>
    <w:basedOn w:val="a"/>
    <w:rsid w:val="00AD20C2"/>
    <w:pPr>
      <w:widowControl/>
      <w:spacing w:line="36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243"/>
    <w:pPr>
      <w:widowControl/>
      <w:spacing w:before="100" w:beforeAutospacing="1" w:after="100" w:afterAutospacing="1" w:line="360" w:lineRule="atLeast"/>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AD20C2"/>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20C2"/>
    <w:rPr>
      <w:rFonts w:ascii="宋体" w:eastAsia="宋体" w:hAnsi="宋体" w:cs="宋体"/>
      <w:kern w:val="0"/>
      <w:sz w:val="24"/>
      <w:szCs w:val="24"/>
      <w:shd w:val="clear" w:color="auto" w:fill="F8F8F8"/>
    </w:rPr>
  </w:style>
  <w:style w:type="paragraph" w:customStyle="1" w:styleId="trsueditor">
    <w:name w:val="trs_ueditor"/>
    <w:basedOn w:val="a"/>
    <w:rsid w:val="00AD20C2"/>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default2">
    <w:name w:val="trs_paper_default2"/>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b5">
    <w:name w:val="trs_paper_b5"/>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geseparator">
    <w:name w:val="trs_page_separator"/>
    <w:basedOn w:val="a"/>
    <w:rsid w:val="00AD20C2"/>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AD20C2"/>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AD20C2"/>
    <w:pPr>
      <w:widowControl/>
      <w:spacing w:before="75" w:after="75" w:line="360" w:lineRule="atLeast"/>
      <w:jc w:val="center"/>
    </w:pPr>
    <w:rPr>
      <w:rFonts w:ascii="宋体" w:eastAsia="宋体" w:hAnsi="宋体" w:cs="宋体"/>
      <w:kern w:val="0"/>
      <w:sz w:val="24"/>
      <w:szCs w:val="24"/>
    </w:rPr>
  </w:style>
  <w:style w:type="paragraph" w:customStyle="1" w:styleId="pic-loading">
    <w:name w:val="pic-loading"/>
    <w:basedOn w:val="a"/>
    <w:rsid w:val="00AD20C2"/>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AD20C2"/>
    <w:pPr>
      <w:widowControl/>
      <w:spacing w:before="100" w:beforeAutospacing="1" w:after="100" w:afterAutospacing="1" w:line="300" w:lineRule="atLeast"/>
      <w:ind w:left="-600"/>
      <w:jc w:val="left"/>
    </w:pPr>
    <w:rPr>
      <w:rFonts w:ascii="宋体" w:eastAsia="宋体" w:hAnsi="宋体" w:cs="宋体"/>
      <w:kern w:val="0"/>
      <w:sz w:val="17"/>
      <w:szCs w:val="17"/>
    </w:rPr>
  </w:style>
  <w:style w:type="paragraph" w:customStyle="1" w:styleId="pic-error-text">
    <w:name w:val="pic-error-text"/>
    <w:basedOn w:val="a"/>
    <w:rsid w:val="00AD20C2"/>
    <w:pPr>
      <w:widowControl/>
      <w:spacing w:line="360" w:lineRule="atLeast"/>
      <w:ind w:left="150" w:right="150"/>
      <w:jc w:val="left"/>
    </w:pPr>
    <w:rPr>
      <w:rFonts w:ascii="宋体" w:eastAsia="宋体" w:hAnsi="宋体" w:cs="宋体"/>
      <w:kern w:val="0"/>
      <w:sz w:val="24"/>
      <w:szCs w:val="24"/>
    </w:rPr>
  </w:style>
  <w:style w:type="paragraph" w:customStyle="1" w:styleId="trs-check-result">
    <w:name w:val="trs-check-result"/>
    <w:basedOn w:val="a"/>
    <w:rsid w:val="00AD20C2"/>
    <w:pPr>
      <w:widowControl/>
      <w:pBdr>
        <w:bottom w:val="single" w:sz="12" w:space="0" w:color="auto"/>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roof-wrong">
    <w:name w:val="trs-proof-wrong"/>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sensitive">
    <w:name w:val="trs-proof-sensitive"/>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customized">
    <w:name w:val="trs-proof-customized"/>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duplicated">
    <w:name w:val="trs-proof-duplicated"/>
    <w:basedOn w:val="a"/>
    <w:rsid w:val="00AD20C2"/>
    <w:pPr>
      <w:widowControl/>
      <w:spacing w:before="100" w:beforeAutospacing="1" w:after="100" w:afterAutospacing="1" w:line="360" w:lineRule="atLeast"/>
      <w:jc w:val="left"/>
    </w:pPr>
    <w:rPr>
      <w:rFonts w:ascii="宋体" w:eastAsia="宋体" w:hAnsi="宋体" w:cs="宋体"/>
      <w:color w:val="999999"/>
      <w:kern w:val="0"/>
      <w:sz w:val="24"/>
      <w:szCs w:val="24"/>
    </w:rPr>
  </w:style>
  <w:style w:type="paragraph" w:customStyle="1" w:styleId="pagebar">
    <w:name w:val="pagebar"/>
    <w:basedOn w:val="a"/>
    <w:rsid w:val="00AD20C2"/>
    <w:pPr>
      <w:widowControl/>
      <w:shd w:val="clear" w:color="auto" w:fill="E0E0E0"/>
      <w:spacing w:before="600" w:after="300" w:line="360" w:lineRule="atLeast"/>
      <w:jc w:val="left"/>
    </w:pPr>
    <w:rPr>
      <w:rFonts w:ascii="宋体" w:eastAsia="宋体" w:hAnsi="宋体" w:cs="宋体"/>
      <w:kern w:val="0"/>
      <w:sz w:val="24"/>
      <w:szCs w:val="24"/>
    </w:rPr>
  </w:style>
  <w:style w:type="paragraph" w:customStyle="1" w:styleId="trs-title-editor">
    <w:name w:val="trs-title-editor"/>
    <w:basedOn w:val="a"/>
    <w:rsid w:val="00AD20C2"/>
    <w:pPr>
      <w:widowControl/>
      <w:spacing w:before="120" w:after="120" w:line="360" w:lineRule="atLeast"/>
      <w:jc w:val="left"/>
    </w:pPr>
    <w:rPr>
      <w:rFonts w:ascii="宋体" w:eastAsia="宋体" w:hAnsi="宋体" w:cs="宋体"/>
      <w:kern w:val="0"/>
      <w:sz w:val="24"/>
      <w:szCs w:val="24"/>
    </w:rPr>
  </w:style>
  <w:style w:type="paragraph" w:customStyle="1" w:styleId="ue-table-interlace-color-single">
    <w:name w:val="ue-table-interlace-color-single"/>
    <w:basedOn w:val="a"/>
    <w:rsid w:val="00AD20C2"/>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AD20C2"/>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AD20C2"/>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AD20C2"/>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
    <w:name w:val="anchorclass"/>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1">
    <w:name w:val="anchorclass1"/>
    <w:basedOn w:val="a"/>
    <w:rsid w:val="00AD20C2"/>
    <w:pPr>
      <w:widowControl/>
      <w:spacing w:line="36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56565">
      <w:bodyDiv w:val="1"/>
      <w:marLeft w:val="0"/>
      <w:marRight w:val="0"/>
      <w:marTop w:val="0"/>
      <w:marBottom w:val="0"/>
      <w:divBdr>
        <w:top w:val="none" w:sz="0" w:space="0" w:color="auto"/>
        <w:left w:val="none" w:sz="0" w:space="0" w:color="auto"/>
        <w:bottom w:val="none" w:sz="0" w:space="0" w:color="auto"/>
        <w:right w:val="none" w:sz="0" w:space="0" w:color="auto"/>
      </w:divBdr>
    </w:div>
    <w:div w:id="5569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045388">
          <w:marLeft w:val="0"/>
          <w:marRight w:val="0"/>
          <w:marTop w:val="0"/>
          <w:marBottom w:val="0"/>
          <w:divBdr>
            <w:top w:val="none" w:sz="0" w:space="0" w:color="auto"/>
            <w:left w:val="none" w:sz="0" w:space="0" w:color="auto"/>
            <w:bottom w:val="none" w:sz="0" w:space="0" w:color="auto"/>
            <w:right w:val="none" w:sz="0" w:space="0" w:color="auto"/>
          </w:divBdr>
        </w:div>
      </w:divsChild>
    </w:div>
    <w:div w:id="777918887">
      <w:bodyDiv w:val="1"/>
      <w:marLeft w:val="0"/>
      <w:marRight w:val="0"/>
      <w:marTop w:val="0"/>
      <w:marBottom w:val="0"/>
      <w:divBdr>
        <w:top w:val="none" w:sz="0" w:space="0" w:color="auto"/>
        <w:left w:val="none" w:sz="0" w:space="0" w:color="auto"/>
        <w:bottom w:val="none" w:sz="0" w:space="0" w:color="auto"/>
        <w:right w:val="none" w:sz="0" w:space="0" w:color="auto"/>
      </w:divBdr>
      <w:divsChild>
        <w:div w:id="963195915">
          <w:marLeft w:val="0"/>
          <w:marRight w:val="0"/>
          <w:marTop w:val="240"/>
          <w:marBottom w:val="240"/>
          <w:divBdr>
            <w:top w:val="none" w:sz="0" w:space="0" w:color="auto"/>
            <w:left w:val="none" w:sz="0" w:space="0" w:color="auto"/>
            <w:bottom w:val="none" w:sz="0" w:space="0" w:color="auto"/>
            <w:right w:val="none" w:sz="0" w:space="0" w:color="auto"/>
          </w:divBdr>
        </w:div>
      </w:divsChild>
    </w:div>
    <w:div w:id="927809615">
      <w:bodyDiv w:val="1"/>
      <w:marLeft w:val="0"/>
      <w:marRight w:val="0"/>
      <w:marTop w:val="0"/>
      <w:marBottom w:val="0"/>
      <w:divBdr>
        <w:top w:val="none" w:sz="0" w:space="0" w:color="auto"/>
        <w:left w:val="none" w:sz="0" w:space="0" w:color="auto"/>
        <w:bottom w:val="none" w:sz="0" w:space="0" w:color="auto"/>
        <w:right w:val="none" w:sz="0" w:space="0" w:color="auto"/>
      </w:divBdr>
      <w:divsChild>
        <w:div w:id="504320084">
          <w:marLeft w:val="0"/>
          <w:marRight w:val="0"/>
          <w:marTop w:val="0"/>
          <w:marBottom w:val="0"/>
          <w:divBdr>
            <w:top w:val="none" w:sz="0" w:space="0" w:color="auto"/>
            <w:left w:val="none" w:sz="0" w:space="0" w:color="auto"/>
            <w:bottom w:val="none" w:sz="0" w:space="0" w:color="auto"/>
            <w:right w:val="none" w:sz="0" w:space="0" w:color="auto"/>
          </w:divBdr>
        </w:div>
      </w:divsChild>
    </w:div>
    <w:div w:id="991908776">
      <w:bodyDiv w:val="1"/>
      <w:marLeft w:val="0"/>
      <w:marRight w:val="0"/>
      <w:marTop w:val="0"/>
      <w:marBottom w:val="0"/>
      <w:divBdr>
        <w:top w:val="none" w:sz="0" w:space="0" w:color="auto"/>
        <w:left w:val="none" w:sz="0" w:space="0" w:color="auto"/>
        <w:bottom w:val="none" w:sz="0" w:space="0" w:color="auto"/>
        <w:right w:val="none" w:sz="0" w:space="0" w:color="auto"/>
      </w:divBdr>
      <w:divsChild>
        <w:div w:id="1125193160">
          <w:marLeft w:val="0"/>
          <w:marRight w:val="0"/>
          <w:marTop w:val="240"/>
          <w:marBottom w:val="240"/>
          <w:divBdr>
            <w:top w:val="none" w:sz="0" w:space="0" w:color="auto"/>
            <w:left w:val="none" w:sz="0" w:space="0" w:color="auto"/>
            <w:bottom w:val="none" w:sz="0" w:space="0" w:color="auto"/>
            <w:right w:val="none" w:sz="0" w:space="0" w:color="auto"/>
          </w:divBdr>
        </w:div>
      </w:divsChild>
    </w:div>
    <w:div w:id="1381785527">
      <w:bodyDiv w:val="1"/>
      <w:marLeft w:val="0"/>
      <w:marRight w:val="0"/>
      <w:marTop w:val="0"/>
      <w:marBottom w:val="0"/>
      <w:divBdr>
        <w:top w:val="none" w:sz="0" w:space="0" w:color="auto"/>
        <w:left w:val="none" w:sz="0" w:space="0" w:color="auto"/>
        <w:bottom w:val="none" w:sz="0" w:space="0" w:color="auto"/>
        <w:right w:val="none" w:sz="0" w:space="0" w:color="auto"/>
      </w:divBdr>
    </w:div>
    <w:div w:id="1417242120">
      <w:bodyDiv w:val="1"/>
      <w:marLeft w:val="0"/>
      <w:marRight w:val="0"/>
      <w:marTop w:val="0"/>
      <w:marBottom w:val="0"/>
      <w:divBdr>
        <w:top w:val="none" w:sz="0" w:space="0" w:color="auto"/>
        <w:left w:val="none" w:sz="0" w:space="0" w:color="auto"/>
        <w:bottom w:val="none" w:sz="0" w:space="0" w:color="auto"/>
        <w:right w:val="none" w:sz="0" w:space="0" w:color="auto"/>
      </w:divBdr>
      <w:divsChild>
        <w:div w:id="1310284398">
          <w:marLeft w:val="0"/>
          <w:marRight w:val="0"/>
          <w:marTop w:val="0"/>
          <w:marBottom w:val="0"/>
          <w:divBdr>
            <w:top w:val="none" w:sz="0" w:space="0" w:color="auto"/>
            <w:left w:val="none" w:sz="0" w:space="0" w:color="auto"/>
            <w:bottom w:val="none" w:sz="0" w:space="0" w:color="auto"/>
            <w:right w:val="none" w:sz="0" w:space="0" w:color="auto"/>
          </w:divBdr>
        </w:div>
      </w:divsChild>
    </w:div>
    <w:div w:id="1689480887">
      <w:bodyDiv w:val="1"/>
      <w:marLeft w:val="0"/>
      <w:marRight w:val="0"/>
      <w:marTop w:val="0"/>
      <w:marBottom w:val="0"/>
      <w:divBdr>
        <w:top w:val="none" w:sz="0" w:space="0" w:color="auto"/>
        <w:left w:val="none" w:sz="0" w:space="0" w:color="auto"/>
        <w:bottom w:val="none" w:sz="0" w:space="0" w:color="auto"/>
        <w:right w:val="none" w:sz="0" w:space="0" w:color="auto"/>
      </w:divBdr>
      <w:divsChild>
        <w:div w:id="1079862575">
          <w:marLeft w:val="0"/>
          <w:marRight w:val="0"/>
          <w:marTop w:val="0"/>
          <w:marBottom w:val="0"/>
          <w:divBdr>
            <w:top w:val="none" w:sz="0" w:space="0" w:color="auto"/>
            <w:left w:val="none" w:sz="0" w:space="0" w:color="auto"/>
            <w:bottom w:val="none" w:sz="0" w:space="0" w:color="auto"/>
            <w:right w:val="none" w:sz="0" w:space="0" w:color="auto"/>
          </w:divBdr>
        </w:div>
      </w:divsChild>
    </w:div>
    <w:div w:id="1951086822">
      <w:bodyDiv w:val="1"/>
      <w:marLeft w:val="0"/>
      <w:marRight w:val="0"/>
      <w:marTop w:val="0"/>
      <w:marBottom w:val="0"/>
      <w:divBdr>
        <w:top w:val="none" w:sz="0" w:space="0" w:color="auto"/>
        <w:left w:val="none" w:sz="0" w:space="0" w:color="auto"/>
        <w:bottom w:val="none" w:sz="0" w:space="0" w:color="auto"/>
        <w:right w:val="none" w:sz="0" w:space="0" w:color="auto"/>
      </w:divBdr>
      <w:divsChild>
        <w:div w:id="211840950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HP Inc.</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丰都县司法局内勤</dc:creator>
  <cp:lastModifiedBy>丰都县司法局内勤</cp:lastModifiedBy>
  <cp:revision>2</cp:revision>
  <dcterms:created xsi:type="dcterms:W3CDTF">2024-10-18T04:56:00Z</dcterms:created>
  <dcterms:modified xsi:type="dcterms:W3CDTF">2024-10-18T04:56:00Z</dcterms:modified>
</cp:coreProperties>
</file>