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C2" w:rsidRPr="00AD20C2" w:rsidRDefault="00AD20C2" w:rsidP="00AD20C2">
      <w:pPr>
        <w:widowControl/>
        <w:spacing w:before="240" w:after="240" w:line="420" w:lineRule="atLeast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AD20C2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2"/>
        <w:gridCol w:w="1283"/>
        <w:gridCol w:w="667"/>
        <w:gridCol w:w="581"/>
        <w:gridCol w:w="1145"/>
        <w:gridCol w:w="1084"/>
        <w:gridCol w:w="1160"/>
        <w:gridCol w:w="660"/>
        <w:gridCol w:w="744"/>
        <w:gridCol w:w="700"/>
      </w:tblGrid>
      <w:tr w:rsidR="00AD20C2" w:rsidRPr="00AD20C2" w:rsidTr="00AD20C2">
        <w:trPr>
          <w:trHeight w:val="495"/>
        </w:trPr>
        <w:tc>
          <w:tcPr>
            <w:tcW w:w="1219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统计单位：丰都县司法局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兑现期限：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2023.1--2023.12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统计时间：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2024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日</w:t>
            </w:r>
          </w:p>
        </w:tc>
      </w:tr>
      <w:tr w:rsidR="00AD20C2" w:rsidRPr="00AD20C2" w:rsidTr="00AD20C2">
        <w:trPr>
          <w:trHeight w:val="6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乡镇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姓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案件总数（件）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书面案件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口头案件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兑现金额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虎威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肖栋材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18523674567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彭茜茜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13896561002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保合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蒋晓霞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1502851​4531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陶培权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18996767265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青龙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秦</w:t>
            </w: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一</w:t>
            </w:r>
            <w:proofErr w:type="gramEnd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18996786364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易娇</w:t>
            </w: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173386961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公益性岗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龙孔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邓红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18323919644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朱晓倩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18717010464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仁沙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鲁秀花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17323438550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余宗鸿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15023507096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三元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向桂蓉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15025638266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秦金华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18896085640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李张燕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15025677256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包鸾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李燕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15123617566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李雪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13609470512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刘鸿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18723872183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董家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黄程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17783754202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胡雯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18896031649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湛普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史莹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15826018413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陈澜茜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15736247135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许明寺镇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杨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150254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02750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社会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十直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余欣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13896764632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谭巧星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18315129971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张学英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15023935838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太平坝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黄在秀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18996753669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胡娇</w:t>
            </w: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15736578339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都督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刘菊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13638234272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程红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150958236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公益性岗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张洪成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13594338711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高镇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秦雪霖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19936153164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秦川霞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15683003716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梁统发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15823656903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兴龙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冉茂杨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13996878576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李娅萍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17369247087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胡家明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15023907958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栗子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刘倩佼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1354534252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万姣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17783733783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6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名山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谭瑜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18523973391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6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秦豪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1502352118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6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王秀英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17323892581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兴义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傅超程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18225182123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张晏萍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18225293976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范欢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189967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17910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专职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南天湖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范恒志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15223827078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赵敏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18723014737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向彩蓉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13896651202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三建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袁黎璨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18325023901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甘杰怡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13101119748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江池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隆孟圻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13983586810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舒欢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177208915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公益性岗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武平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金沙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13896786043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张维娅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18084022073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董应华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15823658483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双龙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江正洪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13310279898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江沁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15730719827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暨龙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罗燕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19923848244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罗智勇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18716820355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陈宗柏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15826225315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梁小辣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17749951348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三合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严奉娥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17783325485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向桂琼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18315191676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秦俭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13452922605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孙涌智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18723840450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双路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林丽华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13101105599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宗才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157365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43848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公益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树人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万霜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15025644357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杨建媛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18323961604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叶万强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FA"/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17323982962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龙河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田志立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17823144866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杨瑷铭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18223245661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杜洪君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13896666341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秦茂锋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132286021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社会工作</w:t>
            </w: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熊丽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18996867273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陈秋娜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15330366678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仙女湖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何泽鑫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15095822333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社会工作者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彭柳华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17723751065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</w:t>
            </w:r>
          </w:p>
        </w:tc>
      </w:tr>
      <w:tr w:rsidR="00AD20C2" w:rsidRPr="00AD20C2" w:rsidTr="00AD20C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胡绍甫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15923728456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0C2" w:rsidRPr="00AD20C2" w:rsidRDefault="00AD20C2" w:rsidP="00AD20C2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20C2">
              <w:rPr>
                <w:rFonts w:ascii="Arial" w:eastAsia="宋体" w:hAnsi="Arial" w:cs="Arial"/>
                <w:kern w:val="0"/>
                <w:sz w:val="24"/>
                <w:szCs w:val="24"/>
              </w:rPr>
              <w:t>专职调解员</w:t>
            </w:r>
          </w:p>
        </w:tc>
      </w:tr>
    </w:tbl>
    <w:p w:rsidR="00AD20C2" w:rsidRPr="00AD20C2" w:rsidRDefault="00AD20C2" w:rsidP="00AD20C2">
      <w:pPr>
        <w:widowControl/>
        <w:spacing w:before="240" w:after="240" w:line="420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AD20C2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A0208F" w:rsidRPr="00AD20C2" w:rsidRDefault="00A0208F" w:rsidP="00AD20C2">
      <w:bookmarkStart w:id="0" w:name="_GoBack"/>
      <w:bookmarkEnd w:id="0"/>
    </w:p>
    <w:sectPr w:rsidR="00A0208F" w:rsidRPr="00AD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2C68DD"/>
    <w:rsid w:val="00516243"/>
    <w:rsid w:val="00571439"/>
    <w:rsid w:val="005D3494"/>
    <w:rsid w:val="00A0208F"/>
    <w:rsid w:val="00AD20C2"/>
    <w:rsid w:val="00C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</Words>
  <Characters>2993</Characters>
  <Application>Microsoft Office Word</Application>
  <DocSecurity>0</DocSecurity>
  <Lines>24</Lines>
  <Paragraphs>7</Paragraphs>
  <ScaleCrop>false</ScaleCrop>
  <Company>HP Inc.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2024-10-18T04:54:00Z</dcterms:created>
  <dcterms:modified xsi:type="dcterms:W3CDTF">2024-10-18T04:54:00Z</dcterms:modified>
</cp:coreProperties>
</file>