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Lines="0" w:line="574" w:lineRule="exact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sz w:val="44"/>
          <w:szCs w:val="44"/>
        </w:rPr>
      </w:pPr>
      <w:bookmarkStart w:id="0" w:name="tbx_bt"/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丰都县生态环境委员会关于转发《重庆市噪声污染防治实施方案（</w:t>
      </w:r>
      <w:r>
        <w:rPr>
          <w:rFonts w:ascii="Times New Roman" w:hAnsi="Times New Roman" w:eastAsia="方正小标宋_GBK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_GBK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小标宋_GBK"/>
          <w:sz w:val="44"/>
          <w:szCs w:val="44"/>
          <w:highlight w:val="none"/>
        </w:rPr>
        <w:t>—</w:t>
      </w:r>
      <w:r>
        <w:rPr>
          <w:rFonts w:ascii="Times New Roman" w:hAnsi="Times New Roman" w:eastAsia="方正小标宋_GBK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_GBK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小标宋_GBK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）》的</w:t>
      </w:r>
      <w:bookmarkEnd w:id="0"/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通知</w:t>
      </w:r>
    </w:p>
    <w:p>
      <w:pPr>
        <w:tabs>
          <w:tab w:val="center" w:pos="4473"/>
        </w:tabs>
        <w:adjustRightInd/>
        <w:snapToGrid/>
        <w:spacing w:afterLines="0" w:line="574" w:lineRule="exact"/>
        <w:outlineLvl w:val="0"/>
        <w:rPr>
          <w:rFonts w:hint="eastAsia" w:ascii="Times New Roman" w:hAnsi="Times New Roman" w:eastAsia="方正仿宋_GBK"/>
          <w:bCs/>
          <w:lang w:eastAsia="zh-CN"/>
        </w:rPr>
      </w:pPr>
      <w:bookmarkStart w:id="1" w:name="zsdw"/>
    </w:p>
    <w:p>
      <w:pPr>
        <w:tabs>
          <w:tab w:val="center" w:pos="4473"/>
        </w:tabs>
        <w:adjustRightInd/>
        <w:snapToGrid/>
        <w:spacing w:afterLines="0" w:line="574" w:lineRule="exact"/>
        <w:outlineLvl w:val="0"/>
        <w:rPr>
          <w:rFonts w:hint="eastAsia"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bCs/>
          <w:lang w:eastAsia="zh-CN"/>
        </w:rPr>
        <w:t>各有关单位</w:t>
      </w:r>
      <w:bookmarkEnd w:id="1"/>
      <w:r>
        <w:rPr>
          <w:rFonts w:hint="eastAsia" w:ascii="Times New Roman" w:hAnsi="Times New Roman" w:eastAsia="方正仿宋_GBK"/>
          <w:bCs/>
        </w:rPr>
        <w:t>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为贯彻生态环境部等16个部门和单位</w:t>
      </w:r>
      <w:r>
        <w:rPr>
          <w:rFonts w:ascii="Times New Roman" w:hAnsi="Times New Roman" w:eastAsia="方正仿宋_GBK"/>
          <w:sz w:val="32"/>
          <w:szCs w:val="32"/>
        </w:rPr>
        <w:t>《</w:t>
      </w:r>
      <w:r>
        <w:rPr>
          <w:rFonts w:hint="eastAsia" w:ascii="Times New Roman" w:hAnsi="Times New Roman" w:eastAsia="方正仿宋_GBK"/>
          <w:sz w:val="32"/>
          <w:szCs w:val="32"/>
        </w:rPr>
        <w:t>关于印发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〈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z w:val="32"/>
          <w:szCs w:val="32"/>
        </w:rPr>
        <w:t>十四五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z w:val="32"/>
          <w:szCs w:val="32"/>
        </w:rPr>
        <w:t>噪声污</w:t>
      </w:r>
      <w:r>
        <w:rPr>
          <w:rFonts w:ascii="Times New Roman" w:hAnsi="Times New Roman" w:eastAsia="方正仿宋_GBK"/>
          <w:color w:val="auto"/>
          <w:sz w:val="32"/>
          <w:szCs w:val="32"/>
        </w:rPr>
        <w:t>染防治行动计划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〉的通知</w:t>
      </w:r>
      <w:r>
        <w:rPr>
          <w:rFonts w:ascii="Times New Roman" w:hAnsi="Times New Roman" w:eastAsia="方正仿宋_GBK"/>
          <w:color w:val="auto"/>
          <w:sz w:val="32"/>
          <w:szCs w:val="32"/>
        </w:rPr>
        <w:t>》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环大气</w:t>
      </w:r>
      <w:r>
        <w:rPr>
          <w:rFonts w:ascii="Times New Roman" w:hAnsi="Times New Roman" w:eastAsia="方正仿宋_GBK"/>
          <w:bCs/>
          <w:color w:val="auto"/>
          <w:sz w:val="32"/>
          <w:szCs w:val="32"/>
        </w:rPr>
        <w:t>〔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</w:rPr>
        <w:t>2023</w:t>
      </w:r>
      <w:r>
        <w:rPr>
          <w:rFonts w:ascii="Times New Roman" w:hAnsi="Times New Roman" w:eastAsia="方正仿宋_GBK"/>
          <w:bCs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</w:rPr>
        <w:t>1</w:t>
      </w:r>
      <w:r>
        <w:rPr>
          <w:rFonts w:ascii="Times New Roman" w:hAnsi="Times New Roman" w:eastAsia="方正仿宋_GBK"/>
          <w:bCs/>
          <w:color w:val="auto"/>
          <w:sz w:val="32"/>
          <w:szCs w:val="32"/>
        </w:rPr>
        <w:t>号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要求，市生态环境局会同相关部门和单位组织编制了《重庆市噪声污染防治实施方案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（2024—2025年）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》。现予以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转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发，请结合实际认真贯彻执行。</w:t>
      </w:r>
    </w:p>
    <w:p>
      <w:pPr>
        <w:spacing w:afterLines="0" w:line="574" w:lineRule="exact"/>
        <w:jc w:val="left"/>
        <w:rPr>
          <w:rFonts w:hint="eastAsia" w:ascii="Times New Roman" w:hAnsi="Times New Roman" w:eastAsia="方正仿宋_GBK" w:cstheme="minorBidi"/>
          <w:color w:val="auto"/>
          <w:kern w:val="2"/>
          <w:sz w:val="32"/>
          <w:szCs w:val="32"/>
          <w:lang w:val="en-US" w:eastAsia="zh-CN" w:bidi="ar-SA"/>
        </w:rPr>
      </w:pPr>
    </w:p>
    <w:p>
      <w:pPr>
        <w:spacing w:afterLines="0" w:line="574" w:lineRule="exact"/>
        <w:jc w:val="left"/>
        <w:rPr>
          <w:rFonts w:hint="eastAsia" w:ascii="Times New Roman" w:hAnsi="Times New Roman" w:eastAsia="方正仿宋_GBK"/>
          <w:color w:val="auto"/>
          <w:sz w:val="32"/>
          <w:szCs w:val="32"/>
        </w:rPr>
      </w:pPr>
      <w:bookmarkStart w:id="2" w:name="_GoBack"/>
      <w:bookmarkEnd w:id="2"/>
      <w:r>
        <w:rPr>
          <w:rFonts w:hint="eastAsia" w:ascii="Times New Roman" w:hAnsi="Times New Roman" w:eastAsia="方正仿宋_GBK" w:cstheme="minorBidi"/>
          <w:color w:val="auto"/>
          <w:kern w:val="2"/>
          <w:sz w:val="32"/>
          <w:szCs w:val="32"/>
          <w:lang w:val="en-US" w:eastAsia="zh-CN" w:bidi="ar-SA"/>
        </w:rPr>
        <w:t>附件：重庆市噪声污染防治实施方案（2024—2025年）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0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wordWrap w:val="0"/>
      <w:jc w:val="right"/>
      <w:rPr>
        <w:rFonts w:hint="eastAsia" w:ascii="宋体" w:hAnsi="宋体" w:eastAsia="宋体"/>
        <w:sz w:val="28"/>
        <w:lang w:val="en-US" w:eastAsia="zh-CN"/>
      </w:rPr>
    </w:pPr>
    <w:r>
      <w:rPr>
        <w:rFonts w:hint="eastAsia" w:ascii="宋体" w:hAnsi="宋体" w:eastAsia="宋体"/>
        <w:sz w:val="28"/>
      </w:rPr>
      <w:t>—</w:t>
    </w:r>
    <w:r>
      <w:rPr>
        <w:rFonts w:hint="eastAsia" w:ascii="宋体" w:hAnsi="宋体" w:eastAsia="宋体"/>
        <w:sz w:val="28"/>
        <w:lang w:val="en-US" w:eastAsia="zh-CN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Style w:val="7"/>
        <w:rFonts w:ascii="宋体" w:hAnsi="宋体" w:eastAsia="宋体"/>
        <w:sz w:val="28"/>
      </w:rPr>
      <w:instrText xml:space="preserve"> PAGE </w:instrText>
    </w:r>
    <w:r>
      <w:rPr>
        <w:rFonts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  <w:lang w:val="zh-CN" w:eastAsia="zh-CN"/>
      </w:rPr>
      <w:t>1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  <w:lang w:val="en-US" w:eastAsia="zh-CN"/>
      </w:rPr>
      <w:t xml:space="preserve"> </w:t>
    </w:r>
    <w:r>
      <w:rPr>
        <w:rFonts w:hint="eastAsia" w:ascii="宋体" w:hAnsi="宋体" w:eastAsia="宋体"/>
        <w:sz w:val="28"/>
      </w:rPr>
      <w:t>—</w:t>
    </w:r>
    <w:r>
      <w:rPr>
        <w:rFonts w:hint="eastAsia" w:ascii="宋体" w:hAnsi="宋体" w:eastAsia="宋体"/>
        <w:sz w:val="28"/>
        <w:lang w:val="en-US"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pBdr>
        <w:bottom w:val="none" w:color="auto" w:sz="0" w:space="0"/>
      </w:pBdr>
      <w:ind w:firstLine="360"/>
      <w:jc w:val="lef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B2394"/>
    <w:rsid w:val="02DB2394"/>
    <w:rsid w:val="0B5A2C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uiPriority w:val="0"/>
    <w:pPr>
      <w:ind w:left="2100"/>
    </w:pPr>
  </w:style>
  <w:style w:type="paragraph" w:styleId="3">
    <w:name w:val="Body Text"/>
    <w:basedOn w:val="1"/>
    <w:next w:val="2"/>
    <w:uiPriority w:val="0"/>
    <w:pPr>
      <w:spacing w:after="120" w:afterLines="0" w:afterAutospacing="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9">
    <w:name w:val="Body Text First Indent"/>
    <w:basedOn w:val="3"/>
    <w:qFormat/>
    <w:uiPriority w:val="0"/>
    <w:pPr>
      <w:spacing w:after="0"/>
      <w:ind w:firstLine="420" w:firstLineChars="100"/>
      <w:jc w:val="center"/>
    </w:pPr>
    <w:rPr>
      <w:rFonts w:ascii="Times New Roman" w:hAnsi="Times New Roman" w:eastAsia="黑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2024-12-13T03:32:00Z</dcterms:created>
  <dc:creator>xjzx</dc:creator>
  <cp:lastModifiedBy>xjzx</cp:lastModifiedBy>
  <dcterms:modified xsi:type="dcterms:W3CDTF">2024-12-13T03:45:07Z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