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2021年消费帮扶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促销活动方案评审结果公示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根据我委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2021年9月30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在“丰都县人民政府公众信息网”发布的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2021年消费帮扶促销活动方案征集公告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》要求，由商务委相关科室负责人组成的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5人评审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小组于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10月9日对丰都县钜灵会展策划有限公司、重庆嘉隆会议展览服务有限公司、重庆浩腾会展策划有限公司等公司投送的7个活动方案、报价单和相关证明材料进行了评审筛选。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评审小组综合考虑投送方案的设计效果、活动地点的人气、系列促销活动的时间安排、活动方案的报价等因素，决定使用其中6个方案（见附表）。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2021年10月11日-10月13日。公示期间，如有异议，请向丰都县商务委员会办公室反映，联系电话：70605245。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消费帮扶促销活动日程表》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丰都县商务委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消费帮扶促销活动日程表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872"/>
        <w:gridCol w:w="21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43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活动名称</w:t>
            </w:r>
          </w:p>
        </w:tc>
        <w:tc>
          <w:tcPr>
            <w:tcW w:w="1872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活动地点</w:t>
            </w:r>
          </w:p>
        </w:tc>
        <w:tc>
          <w:tcPr>
            <w:tcW w:w="2148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活动时间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丰都消费帮扶促销活动（火锅节站）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悦来国际博览中心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10.29-31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室内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24+室外12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丰都消费帮扶促销活动（沙坪坝站）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三峡广场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10.21-24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丰都消费帮扶促销活动（大渡口站）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九宫庙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10.28-31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丰都消费帮扶促销活动（九龙坡站）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奥体广场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11.11-14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丰都消费帮扶促销活动（巴南站）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万达广场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11.28-28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丰都消费帮扶促销活动（渝北站）</w:t>
            </w:r>
          </w:p>
        </w:tc>
        <w:tc>
          <w:tcPr>
            <w:tcW w:w="18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  <w:t>空港广场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11.18-21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37915"/>
    <w:rsid w:val="2F7B5BD4"/>
    <w:rsid w:val="36B3E40A"/>
    <w:rsid w:val="5B1D1C59"/>
    <w:rsid w:val="7BF3653F"/>
    <w:rsid w:val="7FECF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firstLine="200" w:firstLineChars="200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zhi</dc:creator>
  <cp:lastModifiedBy>user</cp:lastModifiedBy>
  <dcterms:modified xsi:type="dcterms:W3CDTF">2021-10-11T10:14:11Z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C85FFB9A008646008A48196DA2329103</vt:lpwstr>
  </property>
</Properties>
</file>