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3964E">
      <w:pPr>
        <w:pStyle w:val="2"/>
        <w:widowControl/>
        <w:shd w:val="clear" w:color="auto" w:fill="FFFFFF"/>
        <w:spacing w:before="0" w:beforeAutospacing="0" w:after="0" w:afterAutospacing="0" w:line="594" w:lineRule="exact"/>
        <w:jc w:val="center"/>
        <w:rPr>
          <w:rFonts w:hint="eastAsia" w:ascii="方正小标宋_GBK" w:hAnsi="方正小标宋_GBK" w:eastAsia="方正小标宋_GBK" w:cs="方正小标宋_GBK"/>
          <w:color w:val="auto"/>
          <w:sz w:val="44"/>
          <w:szCs w:val="44"/>
          <w:shd w:val="clear" w:color="auto" w:fill="FFFFFF"/>
        </w:rPr>
      </w:pPr>
      <w:bookmarkStart w:id="0" w:name="_GoBack"/>
      <w:r>
        <w:rPr>
          <w:rFonts w:hint="eastAsia" w:ascii="方正小标宋_GBK" w:hAnsi="方正小标宋_GBK" w:eastAsia="方正小标宋_GBK" w:cs="方正小标宋_GBK"/>
          <w:color w:val="auto"/>
          <w:sz w:val="44"/>
          <w:szCs w:val="44"/>
          <w:shd w:val="clear" w:color="auto" w:fill="FFFFFF"/>
        </w:rPr>
        <w:t>丰都县</w:t>
      </w:r>
      <w:r>
        <w:rPr>
          <w:rFonts w:hint="eastAsia" w:ascii="方正小标宋_GBK" w:hAnsi="方正小标宋_GBK" w:eastAsia="方正小标宋_GBK" w:cs="方正小标宋_GBK"/>
          <w:color w:val="auto"/>
          <w:sz w:val="44"/>
          <w:szCs w:val="44"/>
          <w:shd w:val="clear" w:color="auto" w:fill="FFFFFF"/>
          <w:lang w:val="en-US" w:eastAsia="zh-CN"/>
        </w:rPr>
        <w:t>福寿产业发展资</w:t>
      </w:r>
      <w:r>
        <w:rPr>
          <w:rFonts w:hint="eastAsia" w:ascii="方正小标宋_GBK" w:hAnsi="方正小标宋_GBK" w:eastAsia="方正小标宋_GBK" w:cs="方正小标宋_GBK"/>
          <w:color w:val="auto"/>
          <w:sz w:val="44"/>
          <w:szCs w:val="44"/>
          <w:shd w:val="clear" w:color="auto" w:fill="FFFFFF"/>
        </w:rPr>
        <w:t>金管理办法</w:t>
      </w:r>
    </w:p>
    <w:bookmarkEnd w:id="0"/>
    <w:p w14:paraId="2500552E">
      <w:pPr>
        <w:pStyle w:val="2"/>
        <w:widowControl/>
        <w:shd w:val="clear" w:color="auto" w:fill="FFFFFF"/>
        <w:spacing w:before="0" w:beforeAutospacing="0" w:after="0" w:afterAutospacing="0" w:line="594" w:lineRule="exact"/>
        <w:jc w:val="center"/>
        <w:rPr>
          <w:rFonts w:hint="eastAsia" w:ascii="方正楷体_GBK" w:hAnsi="方正楷体_GBK" w:eastAsia="方正楷体_GBK" w:cs="方正楷体_GBK"/>
          <w:color w:val="auto"/>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w:t>
      </w:r>
      <w:r>
        <w:rPr>
          <w:rFonts w:hint="eastAsia" w:ascii="方正楷体_GBK" w:hAnsi="方正楷体_GBK" w:eastAsia="方正楷体_GBK" w:cs="方正楷体_GBK"/>
          <w:color w:val="auto"/>
          <w:sz w:val="32"/>
          <w:szCs w:val="32"/>
          <w:shd w:val="clear" w:color="auto" w:fill="FFFFFF"/>
          <w:lang w:val="en-US" w:eastAsia="zh-CN"/>
        </w:rPr>
        <w:t>征求意见稿</w:t>
      </w:r>
      <w:r>
        <w:rPr>
          <w:rFonts w:hint="eastAsia" w:ascii="方正楷体_GBK" w:hAnsi="方正楷体_GBK" w:eastAsia="方正楷体_GBK" w:cs="方正楷体_GBK"/>
          <w:color w:val="auto"/>
          <w:sz w:val="32"/>
          <w:szCs w:val="32"/>
          <w:shd w:val="clear" w:color="auto" w:fill="FFFFFF"/>
        </w:rPr>
        <w:t>）</w:t>
      </w:r>
    </w:p>
    <w:p w14:paraId="350EDE06">
      <w:pPr>
        <w:pStyle w:val="2"/>
        <w:widowControl/>
        <w:shd w:val="clear" w:color="auto" w:fill="FFFFFF"/>
        <w:spacing w:before="0" w:beforeAutospacing="0" w:after="0" w:afterAutospacing="0" w:line="594" w:lineRule="exact"/>
        <w:jc w:val="center"/>
        <w:rPr>
          <w:rFonts w:hint="default" w:ascii="Times New Roman" w:hAnsi="Times New Roman" w:eastAsia="方正黑体_GBK" w:cs="Times New Roman"/>
          <w:color w:val="auto"/>
          <w:sz w:val="32"/>
          <w:szCs w:val="32"/>
          <w:shd w:val="clear" w:color="auto" w:fill="FFFFFF"/>
        </w:rPr>
      </w:pPr>
    </w:p>
    <w:p w14:paraId="4BDDA79F">
      <w:pPr>
        <w:spacing w:line="540" w:lineRule="exact"/>
        <w:jc w:val="center"/>
        <w:rPr>
          <w:rFonts w:hint="eastAsia" w:ascii="方正黑体_GBK" w:hAnsi="方正黑体_GBK" w:eastAsia="方正黑体_GBK" w:cs="方正黑体_GBK"/>
          <w:b/>
          <w:color w:val="000000"/>
          <w:sz w:val="32"/>
          <w:szCs w:val="32"/>
        </w:rPr>
      </w:pPr>
      <w:r>
        <w:rPr>
          <w:rFonts w:hint="eastAsia" w:ascii="方正黑体_GBK" w:hAnsi="方正黑体_GBK" w:eastAsia="方正黑体_GBK" w:cs="方正黑体_GBK"/>
          <w:color w:val="000000"/>
          <w:sz w:val="32"/>
          <w:szCs w:val="32"/>
        </w:rPr>
        <w:t>第一章   总则</w:t>
      </w:r>
    </w:p>
    <w:p w14:paraId="59AA6906">
      <w:pPr>
        <w:spacing w:line="540" w:lineRule="exact"/>
        <w:ind w:firstLine="643" w:firstLineChars="200"/>
        <w:rPr>
          <w:rFonts w:hint="eastAsia" w:ascii="仿宋_GB2312" w:eastAsia="仿宋_GB2312"/>
          <w:b/>
          <w:color w:val="000000"/>
          <w:sz w:val="32"/>
          <w:szCs w:val="32"/>
        </w:rPr>
      </w:pPr>
    </w:p>
    <w:p w14:paraId="67BECE0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eastAsia" w:ascii="方正楷体_GBK" w:hAnsi="方正楷体_GBK" w:eastAsia="方正楷体_GBK" w:cs="方正楷体_GBK"/>
          <w:b w:val="0"/>
          <w:bCs/>
          <w:color w:val="000000"/>
          <w:sz w:val="32"/>
          <w:szCs w:val="32"/>
        </w:rPr>
        <w:t>第一条</w:t>
      </w:r>
      <w:r>
        <w:rPr>
          <w:rFonts w:hint="eastAsia" w:ascii="方正楷体_GBK" w:hAnsi="方正楷体_GBK" w:eastAsia="方正楷体_GBK" w:cs="方正楷体_GBK"/>
          <w:b/>
          <w:color w:val="000000"/>
          <w:sz w:val="32"/>
          <w:szCs w:val="32"/>
        </w:rPr>
        <w:t xml:space="preserve"> </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为了加快推动福寿产业高质量发展，</w:t>
      </w:r>
      <w:r>
        <w:rPr>
          <w:rFonts w:hint="eastAsia" w:ascii="Times New Roman" w:hAnsi="Times New Roman" w:eastAsia="方正仿宋_GBK" w:cs="Times New Roman"/>
          <w:color w:val="000000"/>
          <w:sz w:val="32"/>
          <w:szCs w:val="32"/>
          <w:lang w:val="en-US" w:eastAsia="zh-CN"/>
        </w:rPr>
        <w:t>根据《重庆市经济和信息化委员会重庆市发展和改革委员会关于进一步规范投资决策的通知》（渝经信发</w:t>
      </w:r>
      <w:r>
        <w:rPr>
          <w:rFonts w:hint="default" w:ascii="Times New Roman" w:hAnsi="Times New Roman" w:eastAsia="方正仿宋_GBK" w:cs="Times New Roman"/>
          <w:color w:val="000000"/>
          <w:sz w:val="32"/>
          <w:szCs w:val="32"/>
          <w:lang w:val="en-US" w:eastAsia="zh-CN"/>
        </w:rPr>
        <w:t>〔20</w:t>
      </w:r>
      <w:r>
        <w:rPr>
          <w:rFonts w:hint="eastAsia" w:ascii="Times New Roman" w:hAnsi="Times New Roman" w:eastAsia="方正仿宋_GBK" w:cs="Times New Roman"/>
          <w:color w:val="000000"/>
          <w:sz w:val="32"/>
          <w:szCs w:val="32"/>
          <w:lang w:val="en-US" w:eastAsia="zh-CN"/>
        </w:rPr>
        <w:t>25</w:t>
      </w:r>
      <w:r>
        <w:rPr>
          <w:rFonts w:hint="default" w:ascii="Times New Roman" w:hAnsi="Times New Roman" w:eastAsia="方正仿宋_GBK" w:cs="Times New Roman"/>
          <w:color w:val="000000"/>
          <w:sz w:val="32"/>
          <w:szCs w:val="32"/>
          <w:lang w:val="en-US" w:eastAsia="zh-CN"/>
        </w:rPr>
        <w:t>〕4</w:t>
      </w:r>
      <w:r>
        <w:rPr>
          <w:rFonts w:hint="eastAsia"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lang w:val="en-US" w:eastAsia="zh-CN"/>
        </w:rPr>
        <w:t>号</w:t>
      </w:r>
      <w:r>
        <w:rPr>
          <w:rFonts w:hint="eastAsia" w:ascii="Times New Roman" w:hAnsi="Times New Roman" w:eastAsia="方正仿宋_GBK" w:cs="Times New Roman"/>
          <w:color w:val="000000"/>
          <w:sz w:val="32"/>
          <w:szCs w:val="32"/>
          <w:lang w:val="en-US" w:eastAsia="zh-CN"/>
        </w:rPr>
        <w:t>）等有关规定，设立</w:t>
      </w:r>
      <w:r>
        <w:rPr>
          <w:rFonts w:hint="default" w:ascii="Times New Roman" w:hAnsi="Times New Roman" w:eastAsia="方正仿宋_GBK" w:cs="Times New Roman"/>
          <w:color w:val="000000"/>
          <w:sz w:val="32"/>
          <w:szCs w:val="32"/>
          <w:lang w:val="en-US" w:eastAsia="zh-CN"/>
        </w:rPr>
        <w:t>丰都县福寿产业发展资金。为加强和规范</w:t>
      </w:r>
      <w:r>
        <w:rPr>
          <w:rFonts w:hint="eastAsia" w:ascii="Times New Roman" w:hAnsi="Times New Roman" w:eastAsia="方正仿宋_GBK" w:cs="Times New Roman"/>
          <w:color w:val="000000"/>
          <w:sz w:val="32"/>
          <w:szCs w:val="32"/>
          <w:lang w:val="en-US" w:eastAsia="zh-CN"/>
        </w:rPr>
        <w:t>产业</w:t>
      </w:r>
      <w:r>
        <w:rPr>
          <w:rFonts w:hint="default" w:ascii="Times New Roman" w:hAnsi="Times New Roman" w:eastAsia="方正仿宋_GBK" w:cs="Times New Roman"/>
          <w:color w:val="000000"/>
          <w:sz w:val="32"/>
          <w:szCs w:val="32"/>
          <w:lang w:val="en-US" w:eastAsia="zh-CN"/>
        </w:rPr>
        <w:t>发展资金管理，提高资金使用效益，制定本办法。</w:t>
      </w:r>
    </w:p>
    <w:p w14:paraId="2C83B11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color w:val="000000"/>
          <w:sz w:val="32"/>
          <w:szCs w:val="32"/>
        </w:rPr>
        <w:t xml:space="preserve">第二条 </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福寿产业发展资金</w:t>
      </w:r>
      <w:r>
        <w:rPr>
          <w:rFonts w:hint="eastAsia" w:ascii="Times New Roman" w:hAnsi="Times New Roman" w:eastAsia="方正仿宋_GBK" w:cs="Times New Roman"/>
          <w:color w:val="000000"/>
          <w:sz w:val="32"/>
          <w:szCs w:val="32"/>
          <w:lang w:val="en-US" w:eastAsia="zh-CN"/>
        </w:rPr>
        <w:t>由福寿产业工作专班和县文化旅游委共同管理，并</w:t>
      </w:r>
      <w:r>
        <w:rPr>
          <w:rFonts w:hint="default" w:ascii="Times New Roman" w:hAnsi="Times New Roman" w:eastAsia="方正仿宋_GBK" w:cs="Times New Roman"/>
          <w:b w:val="0"/>
          <w:bCs w:val="0"/>
          <w:color w:val="000000"/>
          <w:sz w:val="32"/>
          <w:szCs w:val="32"/>
        </w:rPr>
        <w:t>负责</w:t>
      </w:r>
      <w:r>
        <w:rPr>
          <w:rFonts w:hint="eastAsia" w:eastAsia="方正仿宋_GBK" w:cs="Times New Roman"/>
          <w:b w:val="0"/>
          <w:bCs w:val="0"/>
          <w:color w:val="000000"/>
          <w:sz w:val="32"/>
          <w:szCs w:val="32"/>
          <w:lang w:eastAsia="zh-CN"/>
        </w:rPr>
        <w:t>对申报对象的申请事项进行审核、扶持</w:t>
      </w:r>
      <w:r>
        <w:rPr>
          <w:rFonts w:hint="default" w:ascii="Times New Roman" w:hAnsi="Times New Roman" w:eastAsia="方正仿宋_GBK" w:cs="Times New Roman"/>
          <w:b w:val="0"/>
          <w:bCs w:val="0"/>
          <w:color w:val="000000"/>
          <w:sz w:val="32"/>
          <w:szCs w:val="32"/>
          <w:lang w:val="en-US" w:eastAsia="zh-CN"/>
        </w:rPr>
        <w:t>资</w:t>
      </w:r>
      <w:r>
        <w:rPr>
          <w:rFonts w:hint="default" w:ascii="Times New Roman" w:hAnsi="Times New Roman" w:eastAsia="方正仿宋_GBK" w:cs="Times New Roman"/>
          <w:b w:val="0"/>
          <w:bCs w:val="0"/>
          <w:color w:val="000000"/>
          <w:sz w:val="32"/>
          <w:szCs w:val="32"/>
        </w:rPr>
        <w:t>金</w:t>
      </w:r>
      <w:r>
        <w:rPr>
          <w:rFonts w:hint="default" w:ascii="Times New Roman" w:hAnsi="Times New Roman" w:eastAsia="方正仿宋_GBK" w:cs="Times New Roman"/>
          <w:color w:val="000000"/>
          <w:sz w:val="32"/>
          <w:szCs w:val="32"/>
        </w:rPr>
        <w:t>的</w:t>
      </w:r>
      <w:r>
        <w:rPr>
          <w:rFonts w:hint="eastAsia" w:eastAsia="方正仿宋_GBK" w:cs="Times New Roman"/>
          <w:color w:val="000000"/>
          <w:sz w:val="32"/>
          <w:szCs w:val="32"/>
          <w:lang w:eastAsia="zh-CN"/>
        </w:rPr>
        <w:t>拨付和资金使用进行监督</w:t>
      </w:r>
      <w:r>
        <w:rPr>
          <w:rFonts w:hint="default" w:ascii="Times New Roman" w:hAnsi="Times New Roman" w:eastAsia="方正仿宋_GBK" w:cs="Times New Roman"/>
          <w:color w:val="000000"/>
          <w:sz w:val="32"/>
          <w:szCs w:val="32"/>
        </w:rPr>
        <w:t>管理。</w:t>
      </w:r>
    </w:p>
    <w:p w14:paraId="1C10966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val="0"/>
          <w:color w:val="000000"/>
          <w:sz w:val="32"/>
          <w:szCs w:val="32"/>
        </w:rPr>
        <w:t>第</w:t>
      </w:r>
      <w:r>
        <w:rPr>
          <w:rFonts w:hint="eastAsia" w:ascii="方正楷体_GBK" w:hAnsi="方正楷体_GBK" w:eastAsia="方正楷体_GBK" w:cs="方正楷体_GBK"/>
          <w:b w:val="0"/>
          <w:bCs w:val="0"/>
          <w:color w:val="000000"/>
          <w:sz w:val="32"/>
          <w:szCs w:val="32"/>
          <w:lang w:val="en-US" w:eastAsia="zh-CN"/>
        </w:rPr>
        <w:t>三</w:t>
      </w:r>
      <w:r>
        <w:rPr>
          <w:rFonts w:hint="eastAsia" w:ascii="方正楷体_GBK" w:hAnsi="方正楷体_GBK" w:eastAsia="方正楷体_GBK" w:cs="方正楷体_GBK"/>
          <w:b w:val="0"/>
          <w:bCs w:val="0"/>
          <w:color w:val="000000"/>
          <w:sz w:val="32"/>
          <w:szCs w:val="32"/>
        </w:rPr>
        <w:t>条</w:t>
      </w:r>
      <w:r>
        <w:rPr>
          <w:rFonts w:hint="default" w:ascii="Times New Roman" w:hAnsi="Times New Roman" w:eastAsia="方正仿宋_GBK" w:cs="Times New Roman"/>
          <w:b/>
          <w:bCs/>
          <w:color w:val="000000"/>
          <w:sz w:val="32"/>
          <w:szCs w:val="32"/>
        </w:rPr>
        <w:t xml:space="preserve">  </w:t>
      </w:r>
      <w:r>
        <w:rPr>
          <w:rFonts w:hint="default" w:ascii="Times New Roman" w:hAnsi="Times New Roman" w:eastAsia="方正仿宋_GBK" w:cs="Times New Roman"/>
          <w:bCs/>
          <w:color w:val="000000"/>
          <w:sz w:val="32"/>
          <w:szCs w:val="32"/>
          <w:lang w:val="en-US" w:eastAsia="zh-CN"/>
        </w:rPr>
        <w:t>资</w:t>
      </w:r>
      <w:r>
        <w:rPr>
          <w:rFonts w:hint="default" w:ascii="Times New Roman" w:hAnsi="Times New Roman" w:eastAsia="方正仿宋_GBK" w:cs="Times New Roman"/>
          <w:color w:val="000000"/>
          <w:sz w:val="32"/>
          <w:szCs w:val="32"/>
        </w:rPr>
        <w:t>金管理遵循公开、透明、</w:t>
      </w:r>
      <w:r>
        <w:rPr>
          <w:rFonts w:hint="eastAsia" w:ascii="Times New Roman" w:hAnsi="Times New Roman" w:eastAsia="方正仿宋_GBK" w:cs="Times New Roman"/>
          <w:color w:val="000000"/>
          <w:sz w:val="32"/>
          <w:szCs w:val="32"/>
          <w:lang w:eastAsia="zh-CN"/>
        </w:rPr>
        <w:t>平等</w:t>
      </w:r>
      <w:r>
        <w:rPr>
          <w:rFonts w:hint="default" w:ascii="Times New Roman" w:hAnsi="Times New Roman" w:eastAsia="方正仿宋_GBK" w:cs="Times New Roman"/>
          <w:color w:val="000000"/>
          <w:sz w:val="32"/>
          <w:szCs w:val="32"/>
        </w:rPr>
        <w:t>、高效的原</w:t>
      </w:r>
      <w:r>
        <w:rPr>
          <w:rFonts w:hint="eastAsia" w:ascii="Times New Roman" w:hAnsi="Times New Roman" w:eastAsia="方正仿宋_GBK" w:cs="Times New Roman"/>
          <w:color w:val="000000"/>
          <w:sz w:val="32"/>
          <w:szCs w:val="32"/>
          <w:lang w:eastAsia="zh-CN"/>
        </w:rPr>
        <w:t>则，聚焦主业、突出重点、示范带动，发挥引导作用和激励效应</w:t>
      </w:r>
      <w:r>
        <w:rPr>
          <w:rFonts w:hint="default" w:ascii="Times New Roman" w:hAnsi="Times New Roman" w:eastAsia="方正仿宋_GBK" w:cs="Times New Roman"/>
          <w:color w:val="000000"/>
          <w:sz w:val="32"/>
          <w:szCs w:val="32"/>
        </w:rPr>
        <w:t>。</w:t>
      </w:r>
    </w:p>
    <w:p w14:paraId="21F5355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p>
    <w:p w14:paraId="2BDE676C">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 xml:space="preserve">第二章   </w:t>
      </w:r>
      <w:r>
        <w:rPr>
          <w:rFonts w:hint="eastAsia" w:ascii="方正黑体_GBK" w:hAnsi="方正黑体_GBK" w:eastAsia="方正黑体_GBK" w:cs="方正黑体_GBK"/>
          <w:color w:val="000000"/>
          <w:sz w:val="32"/>
          <w:szCs w:val="32"/>
          <w:lang w:val="en-US" w:eastAsia="zh-CN"/>
        </w:rPr>
        <w:t>资</w:t>
      </w:r>
      <w:r>
        <w:rPr>
          <w:rFonts w:hint="eastAsia" w:ascii="方正黑体_GBK" w:hAnsi="方正黑体_GBK" w:eastAsia="方正黑体_GBK" w:cs="方正黑体_GBK"/>
          <w:color w:val="000000"/>
          <w:sz w:val="32"/>
          <w:szCs w:val="32"/>
        </w:rPr>
        <w:t>金筹集</w:t>
      </w:r>
    </w:p>
    <w:p w14:paraId="3839481E">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default" w:ascii="Times New Roman" w:hAnsi="Times New Roman" w:eastAsia="方正仿宋_GBK" w:cs="Times New Roman"/>
          <w:b/>
          <w:color w:val="000000"/>
          <w:sz w:val="32"/>
          <w:szCs w:val="32"/>
        </w:rPr>
      </w:pPr>
    </w:p>
    <w:p w14:paraId="0EE5CEA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8" w:leftChars="0" w:firstLine="602" w:firstLineChars="0"/>
        <w:textAlignment w:val="auto"/>
        <w:rPr>
          <w:rFonts w:hint="default" w:ascii="Times New Roman" w:hAnsi="Times New Roman" w:eastAsia="方正仿宋_GBK" w:cs="Times New Roman"/>
          <w:color w:val="000000"/>
          <w:sz w:val="32"/>
          <w:szCs w:val="32"/>
          <w:lang w:eastAsia="zh-CN"/>
        </w:rPr>
      </w:pPr>
      <w:r>
        <w:rPr>
          <w:rFonts w:hint="eastAsia" w:ascii="方正楷体_GBK" w:hAnsi="方正楷体_GBK" w:eastAsia="方正楷体_GBK" w:cs="方正楷体_GBK"/>
          <w:b w:val="0"/>
          <w:bCs w:val="0"/>
          <w:color w:val="000000"/>
          <w:kern w:val="2"/>
          <w:sz w:val="32"/>
          <w:szCs w:val="32"/>
          <w:lang w:val="en-US" w:eastAsia="zh-CN" w:bidi="ar-SA"/>
        </w:rPr>
        <w:t xml:space="preserve">第四条  </w:t>
      </w:r>
      <w:r>
        <w:rPr>
          <w:rFonts w:hint="default" w:ascii="Times New Roman" w:hAnsi="Times New Roman" w:eastAsia="方正仿宋_GBK" w:cs="Times New Roman"/>
          <w:color w:val="000000"/>
          <w:sz w:val="32"/>
          <w:szCs w:val="32"/>
        </w:rPr>
        <w:t>资金来源</w:t>
      </w:r>
    </w:p>
    <w:p w14:paraId="7EC25E3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eastAsia" w:eastAsia="方正仿宋_GBK" w:cs="Times New Roman"/>
          <w:color w:val="auto"/>
          <w:sz w:val="32"/>
          <w:szCs w:val="32"/>
          <w:lang w:eastAsia="zh-CN"/>
        </w:rPr>
        <w:t>（</w:t>
      </w:r>
      <w:r>
        <w:rPr>
          <w:rFonts w:hint="eastAsia" w:eastAsia="方正仿宋_GBK" w:cs="Times New Roman"/>
          <w:color w:val="auto"/>
          <w:sz w:val="32"/>
          <w:szCs w:val="32"/>
          <w:lang w:val="en-US" w:eastAsia="zh-CN"/>
        </w:rPr>
        <w:t>一</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县</w:t>
      </w:r>
      <w:r>
        <w:rPr>
          <w:rFonts w:hint="eastAsia" w:eastAsia="方正仿宋_GBK" w:cs="Times New Roman"/>
          <w:color w:val="auto"/>
          <w:sz w:val="32"/>
          <w:szCs w:val="32"/>
          <w:lang w:val="en-US" w:eastAsia="zh-CN"/>
        </w:rPr>
        <w:t>文旅产业发展资金首期注入</w:t>
      </w:r>
      <w:r>
        <w:rPr>
          <w:rFonts w:hint="default" w:ascii="Times New Roman" w:hAnsi="Times New Roman" w:eastAsia="方正仿宋_GBK" w:cs="Times New Roman"/>
          <w:color w:val="auto"/>
          <w:sz w:val="32"/>
          <w:szCs w:val="32"/>
          <w:lang w:val="en-US" w:eastAsia="zh-CN"/>
        </w:rPr>
        <w:t>300</w:t>
      </w:r>
      <w:r>
        <w:rPr>
          <w:rFonts w:hint="default" w:ascii="Times New Roman" w:hAnsi="Times New Roman" w:eastAsia="方正仿宋_GBK" w:cs="Times New Roman"/>
          <w:color w:val="auto"/>
          <w:sz w:val="32"/>
          <w:szCs w:val="32"/>
        </w:rPr>
        <w:t>万元</w:t>
      </w:r>
      <w:r>
        <w:rPr>
          <w:rFonts w:hint="eastAsia" w:eastAsia="方正仿宋_GBK" w:cs="Times New Roman"/>
          <w:color w:val="auto"/>
          <w:sz w:val="32"/>
          <w:szCs w:val="32"/>
          <w:lang w:eastAsia="zh-CN"/>
        </w:rPr>
        <w:t>，</w:t>
      </w:r>
      <w:r>
        <w:rPr>
          <w:rFonts w:hint="eastAsia" w:eastAsia="方正仿宋_GBK" w:cs="Times New Roman"/>
          <w:color w:val="auto"/>
          <w:sz w:val="32"/>
          <w:szCs w:val="32"/>
          <w:lang w:val="en-US" w:eastAsia="zh-CN"/>
        </w:rPr>
        <w:t>后期由县文旅委根据产业发展需求提交县政府审议确定增补资金。</w:t>
      </w:r>
    </w:p>
    <w:p w14:paraId="08560EB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eastAsia" w:eastAsia="方正仿宋_GBK" w:cs="Times New Roman"/>
          <w:color w:val="auto"/>
          <w:sz w:val="32"/>
          <w:szCs w:val="32"/>
          <w:lang w:eastAsia="zh-CN"/>
        </w:rPr>
        <w:t>（</w:t>
      </w:r>
      <w:r>
        <w:rPr>
          <w:rFonts w:hint="eastAsia" w:eastAsia="方正仿宋_GBK" w:cs="Times New Roman"/>
          <w:color w:val="auto"/>
          <w:sz w:val="32"/>
          <w:szCs w:val="32"/>
          <w:lang w:val="en-US" w:eastAsia="zh-CN"/>
        </w:rPr>
        <w:t>二</w:t>
      </w:r>
      <w:r>
        <w:rPr>
          <w:rFonts w:hint="eastAsia" w:eastAsia="方正仿宋_GBK" w:cs="Times New Roman"/>
          <w:color w:val="auto"/>
          <w:sz w:val="32"/>
          <w:szCs w:val="32"/>
          <w:lang w:eastAsia="zh-CN"/>
        </w:rPr>
        <w:t>）县财政补贴</w:t>
      </w:r>
      <w:r>
        <w:rPr>
          <w:rFonts w:hint="eastAsia" w:eastAsia="方正仿宋_GBK" w:cs="Times New Roman"/>
          <w:color w:val="auto"/>
          <w:sz w:val="32"/>
          <w:szCs w:val="32"/>
          <w:lang w:val="en-US" w:eastAsia="zh-CN"/>
        </w:rPr>
        <w:t>200万元。</w:t>
      </w:r>
    </w:p>
    <w:p w14:paraId="7E0BED7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w:t>
      </w:r>
      <w:r>
        <w:rPr>
          <w:rFonts w:hint="eastAsia" w:eastAsia="方正仿宋_GBK" w:cs="Times New Roman"/>
          <w:color w:val="000000"/>
          <w:sz w:val="32"/>
          <w:szCs w:val="32"/>
          <w:lang w:val="en-US" w:eastAsia="zh-CN"/>
        </w:rPr>
        <w:t>三</w:t>
      </w:r>
      <w:r>
        <w:rPr>
          <w:rFonts w:hint="default" w:ascii="Times New Roman" w:hAnsi="Times New Roman" w:eastAsia="方正仿宋_GBK" w:cs="Times New Roman"/>
          <w:color w:val="000000"/>
          <w:sz w:val="32"/>
          <w:szCs w:val="32"/>
          <w:lang w:val="en-US" w:eastAsia="zh-CN"/>
        </w:rPr>
        <w:t>）企业赞助</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自然人、法人的公益捐赠。</w:t>
      </w:r>
    </w:p>
    <w:p w14:paraId="5EBC8754">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w:t>
      </w:r>
      <w:r>
        <w:rPr>
          <w:rFonts w:hint="eastAsia" w:eastAsia="方正仿宋_GBK" w:cs="Times New Roman"/>
          <w:color w:val="000000"/>
          <w:sz w:val="32"/>
          <w:szCs w:val="32"/>
          <w:lang w:val="en-US" w:eastAsia="zh-CN"/>
        </w:rPr>
        <w:t>四</w:t>
      </w:r>
      <w:r>
        <w:rPr>
          <w:rFonts w:hint="default" w:ascii="Times New Roman" w:hAnsi="Times New Roman" w:eastAsia="方正仿宋_GBK" w:cs="Times New Roman"/>
          <w:color w:val="000000"/>
          <w:sz w:val="32"/>
          <w:szCs w:val="32"/>
          <w:lang w:val="en-US" w:eastAsia="zh-CN"/>
        </w:rPr>
        <w:t>）资金的增值。</w:t>
      </w:r>
    </w:p>
    <w:p w14:paraId="5E93303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w:t>
      </w:r>
      <w:r>
        <w:rPr>
          <w:rFonts w:hint="eastAsia" w:eastAsia="方正仿宋_GBK" w:cs="Times New Roman"/>
          <w:color w:val="000000"/>
          <w:sz w:val="32"/>
          <w:szCs w:val="32"/>
          <w:lang w:val="en-US" w:eastAsia="zh-CN"/>
        </w:rPr>
        <w:t>五</w:t>
      </w:r>
      <w:r>
        <w:rPr>
          <w:rFonts w:hint="default" w:ascii="Times New Roman" w:hAnsi="Times New Roman" w:eastAsia="方正仿宋_GBK" w:cs="Times New Roman"/>
          <w:color w:val="000000"/>
          <w:sz w:val="32"/>
          <w:szCs w:val="32"/>
          <w:lang w:val="en-US" w:eastAsia="zh-CN"/>
        </w:rPr>
        <w:t>）其他合法收入。</w:t>
      </w:r>
    </w:p>
    <w:p w14:paraId="3F24FB80">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color w:val="000000"/>
          <w:sz w:val="32"/>
          <w:szCs w:val="32"/>
        </w:rPr>
        <w:t>第</w:t>
      </w:r>
      <w:r>
        <w:rPr>
          <w:rFonts w:hint="eastAsia" w:ascii="方正楷体_GBK" w:hAnsi="方正楷体_GBK" w:eastAsia="方正楷体_GBK" w:cs="方正楷体_GBK"/>
          <w:b w:val="0"/>
          <w:bCs/>
          <w:color w:val="000000"/>
          <w:sz w:val="32"/>
          <w:szCs w:val="32"/>
          <w:lang w:eastAsia="zh-CN"/>
        </w:rPr>
        <w:t>五</w:t>
      </w:r>
      <w:r>
        <w:rPr>
          <w:rFonts w:hint="eastAsia" w:ascii="方正楷体_GBK" w:hAnsi="方正楷体_GBK" w:eastAsia="方正楷体_GBK" w:cs="方正楷体_GBK"/>
          <w:b w:val="0"/>
          <w:bCs/>
          <w:color w:val="000000"/>
          <w:sz w:val="32"/>
          <w:szCs w:val="32"/>
        </w:rPr>
        <w:t>条</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企业赞助和社会</w:t>
      </w:r>
      <w:r>
        <w:rPr>
          <w:rFonts w:hint="default" w:ascii="Times New Roman" w:hAnsi="Times New Roman" w:eastAsia="方正仿宋_GBK" w:cs="Times New Roman"/>
          <w:color w:val="000000"/>
          <w:sz w:val="32"/>
          <w:szCs w:val="32"/>
        </w:rPr>
        <w:t>捐赠人享有国家有关部门规定的税收优惠政策。资金捐赠到</w:t>
      </w:r>
      <w:r>
        <w:rPr>
          <w:rFonts w:hint="default" w:ascii="Times New Roman" w:hAnsi="Times New Roman" w:eastAsia="方正仿宋_GBK" w:cs="Times New Roman"/>
          <w:color w:val="000000"/>
          <w:sz w:val="32"/>
          <w:szCs w:val="32"/>
          <w:lang w:val="en-US" w:eastAsia="zh-CN"/>
        </w:rPr>
        <w:t>账</w:t>
      </w:r>
      <w:r>
        <w:rPr>
          <w:rFonts w:hint="default" w:ascii="Times New Roman" w:hAnsi="Times New Roman" w:eastAsia="方正仿宋_GBK" w:cs="Times New Roman"/>
          <w:color w:val="000000"/>
          <w:sz w:val="32"/>
          <w:szCs w:val="32"/>
        </w:rPr>
        <w:t>后，由</w:t>
      </w:r>
      <w:r>
        <w:rPr>
          <w:rFonts w:hint="eastAsia" w:eastAsia="方正仿宋_GBK" w:cs="Times New Roman"/>
          <w:bCs/>
          <w:color w:val="000000"/>
          <w:sz w:val="32"/>
          <w:szCs w:val="32"/>
          <w:lang w:val="en-US" w:eastAsia="zh-CN"/>
        </w:rPr>
        <w:t>工作</w:t>
      </w:r>
      <w:r>
        <w:rPr>
          <w:rFonts w:hint="eastAsia" w:eastAsia="方正仿宋_GBK" w:cs="Times New Roman"/>
          <w:color w:val="000000"/>
          <w:sz w:val="32"/>
          <w:szCs w:val="32"/>
          <w:lang w:val="en-US" w:eastAsia="zh-CN"/>
        </w:rPr>
        <w:t>专班</w:t>
      </w:r>
      <w:r>
        <w:rPr>
          <w:rFonts w:hint="default" w:ascii="Times New Roman" w:hAnsi="Times New Roman" w:eastAsia="方正仿宋_GBK" w:cs="Times New Roman"/>
          <w:color w:val="000000"/>
          <w:sz w:val="32"/>
          <w:szCs w:val="32"/>
        </w:rPr>
        <w:t>向捐赠人开具公益事业捐赠统一票据。</w:t>
      </w:r>
    </w:p>
    <w:p w14:paraId="345B6C4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sz w:val="32"/>
          <w:szCs w:val="32"/>
        </w:rPr>
      </w:pPr>
    </w:p>
    <w:p w14:paraId="0C3A2F0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sz w:val="32"/>
          <w:szCs w:val="32"/>
          <w:lang w:val="en-US" w:eastAsia="zh-CN"/>
        </w:rPr>
      </w:pPr>
      <w:r>
        <w:rPr>
          <w:rFonts w:hint="eastAsia" w:ascii="方正黑体_GBK" w:hAnsi="方正黑体_GBK" w:eastAsia="方正黑体_GBK" w:cs="方正黑体_GBK"/>
          <w:color w:val="000000"/>
          <w:sz w:val="32"/>
          <w:szCs w:val="32"/>
        </w:rPr>
        <w:t xml:space="preserve">第三章  </w:t>
      </w:r>
      <w:r>
        <w:rPr>
          <w:rFonts w:hint="eastAsia" w:ascii="方正黑体_GBK" w:hAnsi="方正黑体_GBK" w:eastAsia="方正黑体_GBK" w:cs="方正黑体_GBK"/>
          <w:color w:val="000000"/>
          <w:sz w:val="32"/>
          <w:szCs w:val="32"/>
          <w:lang w:val="en-US" w:eastAsia="zh-CN"/>
        </w:rPr>
        <w:t>扶持对象和标准</w:t>
      </w:r>
    </w:p>
    <w:p w14:paraId="628FCFAB">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default" w:ascii="Times New Roman" w:hAnsi="Times New Roman" w:eastAsia="方正仿宋_GBK" w:cs="Times New Roman"/>
          <w:b/>
          <w:color w:val="000000"/>
          <w:sz w:val="32"/>
          <w:szCs w:val="32"/>
        </w:rPr>
      </w:pPr>
    </w:p>
    <w:p w14:paraId="0493D37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第六条</w:t>
      </w:r>
      <w:r>
        <w:rPr>
          <w:rFonts w:hint="eastAsia" w:ascii="Times New Roman" w:hAnsi="Times New Roman" w:eastAsia="方正仿宋_GBK" w:cs="Times New Roman"/>
          <w:color w:val="000000"/>
          <w:sz w:val="32"/>
          <w:szCs w:val="32"/>
          <w:lang w:val="en-US" w:eastAsia="zh-CN"/>
        </w:rPr>
        <w:t xml:space="preserve">  扶持对象</w:t>
      </w:r>
      <w:r>
        <w:rPr>
          <w:rFonts w:hint="eastAsia" w:ascii="Times New Roman" w:hAnsi="Times New Roman" w:eastAsia="方正仿宋_GBK" w:cs="Times New Roman"/>
          <w:color w:val="auto"/>
          <w:sz w:val="32"/>
          <w:szCs w:val="32"/>
          <w:lang w:val="en-US" w:eastAsia="zh-CN"/>
        </w:rPr>
        <w:t>为在丰都县</w:t>
      </w:r>
      <w:r>
        <w:rPr>
          <w:rFonts w:hint="eastAsia" w:ascii="Times New Roman" w:hAnsi="Times New Roman" w:eastAsia="方正仿宋_GBK" w:cs="Times New Roman"/>
          <w:color w:val="000000"/>
          <w:sz w:val="32"/>
          <w:szCs w:val="32"/>
          <w:lang w:val="en-US" w:eastAsia="zh-CN"/>
        </w:rPr>
        <w:t>从事</w:t>
      </w:r>
      <w:r>
        <w:rPr>
          <w:rFonts w:hint="default" w:ascii="Times New Roman" w:hAnsi="Times New Roman" w:eastAsia="方正仿宋_GBK" w:cs="Times New Roman"/>
          <w:color w:val="000000"/>
          <w:sz w:val="32"/>
          <w:szCs w:val="32"/>
          <w:lang w:val="en-US" w:eastAsia="zh-CN"/>
        </w:rPr>
        <w:t>与丰都福寿文化有关的礼服</w:t>
      </w:r>
      <w:r>
        <w:rPr>
          <w:rFonts w:hint="eastAsia" w:ascii="Times New Roman" w:hAnsi="Times New Roman" w:eastAsia="方正仿宋_GBK" w:cs="Times New Roman"/>
          <w:color w:val="000000"/>
          <w:sz w:val="32"/>
          <w:szCs w:val="32"/>
          <w:lang w:val="en-US" w:eastAsia="zh-CN"/>
        </w:rPr>
        <w:t>生产、祭祀产品开发、文化</w:t>
      </w:r>
      <w:r>
        <w:rPr>
          <w:rFonts w:hint="default" w:ascii="Times New Roman" w:hAnsi="Times New Roman" w:eastAsia="方正仿宋_GBK" w:cs="Times New Roman"/>
          <w:color w:val="000000"/>
          <w:sz w:val="32"/>
          <w:szCs w:val="32"/>
          <w:lang w:val="en-US" w:eastAsia="zh-CN"/>
        </w:rPr>
        <w:t>创意</w:t>
      </w:r>
      <w:r>
        <w:rPr>
          <w:rFonts w:hint="eastAsia" w:ascii="Times New Roman" w:hAnsi="Times New Roman" w:eastAsia="方正仿宋_GBK" w:cs="Times New Roman"/>
          <w:color w:val="000000"/>
          <w:sz w:val="32"/>
          <w:szCs w:val="32"/>
          <w:lang w:val="en-US" w:eastAsia="zh-CN"/>
        </w:rPr>
        <w:t>等行业的自然人和法人。</w:t>
      </w:r>
    </w:p>
    <w:p w14:paraId="2BF6ED2C">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color w:val="000000"/>
          <w:sz w:val="32"/>
          <w:szCs w:val="32"/>
        </w:rPr>
        <w:t>第</w:t>
      </w:r>
      <w:r>
        <w:rPr>
          <w:rFonts w:hint="eastAsia" w:ascii="方正楷体_GBK" w:hAnsi="方正楷体_GBK" w:eastAsia="方正楷体_GBK" w:cs="方正楷体_GBK"/>
          <w:b w:val="0"/>
          <w:bCs/>
          <w:color w:val="000000"/>
          <w:sz w:val="32"/>
          <w:szCs w:val="32"/>
          <w:lang w:val="en-US" w:eastAsia="zh-CN"/>
        </w:rPr>
        <w:t>七</w:t>
      </w:r>
      <w:r>
        <w:rPr>
          <w:rFonts w:hint="eastAsia" w:ascii="方正楷体_GBK" w:hAnsi="方正楷体_GBK" w:eastAsia="方正楷体_GBK" w:cs="方正楷体_GBK"/>
          <w:b w:val="0"/>
          <w:bCs/>
          <w:color w:val="000000"/>
          <w:sz w:val="32"/>
          <w:szCs w:val="32"/>
        </w:rPr>
        <w:t>条</w:t>
      </w:r>
      <w:r>
        <w:rPr>
          <w:rFonts w:hint="default" w:ascii="Times New Roman" w:hAnsi="Times New Roman" w:eastAsia="方正仿宋_GBK" w:cs="Times New Roman"/>
          <w:b/>
          <w:color w:val="000000"/>
          <w:sz w:val="32"/>
          <w:szCs w:val="32"/>
        </w:rPr>
        <w:t xml:space="preserve">  </w:t>
      </w:r>
      <w:r>
        <w:rPr>
          <w:rFonts w:hint="eastAsia" w:eastAsia="方正仿宋_GBK" w:cs="Times New Roman"/>
          <w:sz w:val="32"/>
          <w:szCs w:val="32"/>
          <w:lang w:val="en-US" w:eastAsia="zh-CN"/>
        </w:rPr>
        <w:t>扶持标准</w:t>
      </w:r>
    </w:p>
    <w:p w14:paraId="02508387">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（一）</w:t>
      </w:r>
      <w:r>
        <w:rPr>
          <w:rFonts w:hint="eastAsia" w:eastAsia="方正仿宋_GBK" w:cs="Times New Roman"/>
          <w:color w:val="000000"/>
          <w:sz w:val="32"/>
          <w:szCs w:val="32"/>
          <w:lang w:val="en-US" w:eastAsia="zh-CN"/>
        </w:rPr>
        <w:t>扶持类</w:t>
      </w:r>
    </w:p>
    <w:p w14:paraId="3CA0D510">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default" w:ascii="Times New Roman" w:hAnsi="Times New Roman" w:eastAsia="方正仿宋_GBK" w:cs="Times New Roman"/>
          <w:color w:val="000000"/>
          <w:sz w:val="32"/>
          <w:szCs w:val="32"/>
          <w:lang w:val="en-US" w:eastAsia="zh-CN"/>
        </w:rPr>
      </w:pPr>
      <w:r>
        <w:rPr>
          <w:rFonts w:hint="eastAsia" w:eastAsia="方正仿宋_GBK" w:cs="Times New Roman"/>
          <w:color w:val="000000"/>
          <w:sz w:val="32"/>
          <w:szCs w:val="32"/>
          <w:lang w:val="en-US" w:eastAsia="zh-CN"/>
        </w:rPr>
        <w:t>1.设备购置扶持。</w:t>
      </w:r>
      <w:r>
        <w:rPr>
          <w:rFonts w:hint="default" w:ascii="Times New Roman" w:hAnsi="Times New Roman" w:eastAsia="方正仿宋_GBK" w:cs="Times New Roman"/>
          <w:color w:val="000000"/>
          <w:sz w:val="32"/>
          <w:szCs w:val="32"/>
          <w:lang w:val="en-US" w:eastAsia="zh-CN"/>
        </w:rPr>
        <w:t>生产</w:t>
      </w:r>
      <w:r>
        <w:rPr>
          <w:rFonts w:hint="eastAsia" w:eastAsia="方正仿宋_GBK" w:cs="Times New Roman"/>
          <w:color w:val="000000"/>
          <w:sz w:val="32"/>
          <w:szCs w:val="32"/>
          <w:lang w:val="en-US" w:eastAsia="zh-CN"/>
        </w:rPr>
        <w:t>福寿产品的单个项目</w:t>
      </w:r>
      <w:r>
        <w:rPr>
          <w:rFonts w:hint="default" w:ascii="Times New Roman" w:hAnsi="Times New Roman" w:eastAsia="方正仿宋_GBK" w:cs="Times New Roman"/>
          <w:color w:val="000000"/>
          <w:sz w:val="32"/>
          <w:szCs w:val="32"/>
          <w:lang w:val="en-US" w:eastAsia="zh-CN"/>
        </w:rPr>
        <w:t>设备</w:t>
      </w:r>
      <w:r>
        <w:rPr>
          <w:rFonts w:hint="eastAsia" w:eastAsia="方正仿宋_GBK" w:cs="Times New Roman"/>
          <w:color w:val="000000"/>
          <w:sz w:val="32"/>
          <w:szCs w:val="32"/>
          <w:lang w:val="en-US" w:eastAsia="zh-CN"/>
        </w:rPr>
        <w:t>购置</w:t>
      </w:r>
      <w:r>
        <w:rPr>
          <w:rFonts w:hint="default" w:ascii="Times New Roman" w:hAnsi="Times New Roman" w:eastAsia="方正仿宋_GBK" w:cs="Times New Roman"/>
          <w:color w:val="000000"/>
          <w:sz w:val="32"/>
          <w:szCs w:val="32"/>
          <w:lang w:val="en-US" w:eastAsia="zh-CN"/>
        </w:rPr>
        <w:t>额</w:t>
      </w:r>
      <w:r>
        <w:rPr>
          <w:rFonts w:hint="eastAsia" w:eastAsia="方正仿宋_GBK" w:cs="Times New Roman"/>
          <w:color w:val="000000"/>
          <w:sz w:val="32"/>
          <w:szCs w:val="32"/>
          <w:lang w:val="en-US" w:eastAsia="zh-CN"/>
        </w:rPr>
        <w:t>（不含税）在200万元以下、200万-2000万元内、</w:t>
      </w:r>
      <w:r>
        <w:rPr>
          <w:rFonts w:hint="default" w:ascii="Times New Roman" w:hAnsi="Times New Roman" w:eastAsia="方正仿宋_GBK" w:cs="Times New Roman"/>
          <w:color w:val="000000"/>
          <w:sz w:val="32"/>
          <w:szCs w:val="32"/>
          <w:lang w:val="en-US" w:eastAsia="zh-CN"/>
        </w:rPr>
        <w:t>2000万元及以上的，可</w:t>
      </w:r>
      <w:r>
        <w:rPr>
          <w:rFonts w:hint="eastAsia" w:eastAsia="方正仿宋_GBK" w:cs="Times New Roman"/>
          <w:color w:val="000000"/>
          <w:sz w:val="32"/>
          <w:szCs w:val="32"/>
          <w:lang w:val="en-US" w:eastAsia="zh-CN"/>
        </w:rPr>
        <w:t>分别</w:t>
      </w:r>
      <w:r>
        <w:rPr>
          <w:rFonts w:hint="default" w:ascii="Times New Roman" w:hAnsi="Times New Roman" w:eastAsia="方正仿宋_GBK" w:cs="Times New Roman"/>
          <w:color w:val="000000"/>
          <w:sz w:val="32"/>
          <w:szCs w:val="32"/>
          <w:lang w:val="en-US" w:eastAsia="zh-CN"/>
        </w:rPr>
        <w:t>申报享受生产设备</w:t>
      </w:r>
      <w:r>
        <w:rPr>
          <w:rFonts w:hint="eastAsia" w:eastAsia="方正仿宋_GBK" w:cs="Times New Roman"/>
          <w:color w:val="000000"/>
          <w:sz w:val="32"/>
          <w:szCs w:val="32"/>
          <w:lang w:val="en-US" w:eastAsia="zh-CN"/>
        </w:rPr>
        <w:t>购置</w:t>
      </w:r>
      <w:r>
        <w:rPr>
          <w:rFonts w:hint="default" w:ascii="Times New Roman" w:hAnsi="Times New Roman" w:eastAsia="方正仿宋_GBK" w:cs="Times New Roman"/>
          <w:color w:val="000000"/>
          <w:sz w:val="32"/>
          <w:szCs w:val="32"/>
          <w:lang w:val="en-US" w:eastAsia="zh-CN"/>
        </w:rPr>
        <w:t>额</w:t>
      </w:r>
      <w:r>
        <w:rPr>
          <w:rFonts w:hint="eastAsia" w:eastAsia="方正仿宋_GBK" w:cs="Times New Roman"/>
          <w:color w:val="000000"/>
          <w:sz w:val="32"/>
          <w:szCs w:val="32"/>
          <w:lang w:val="en-US" w:eastAsia="zh-CN"/>
        </w:rPr>
        <w:t>3%、4%、5</w:t>
      </w:r>
      <w:r>
        <w:rPr>
          <w:rFonts w:hint="default" w:ascii="Times New Roman" w:hAnsi="Times New Roman" w:eastAsia="方正仿宋_GBK" w:cs="Times New Roman"/>
          <w:color w:val="000000"/>
          <w:sz w:val="32"/>
          <w:szCs w:val="32"/>
          <w:lang w:val="en-US" w:eastAsia="zh-CN"/>
        </w:rPr>
        <w:t>%的资金扶持，享受扶持资金最多不超过</w:t>
      </w:r>
      <w:r>
        <w:rPr>
          <w:rFonts w:hint="eastAsia"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val="en-US" w:eastAsia="zh-CN"/>
        </w:rPr>
        <w:t>00</w:t>
      </w:r>
      <w:r>
        <w:rPr>
          <w:rFonts w:hint="default" w:ascii="Times New Roman" w:hAnsi="Times New Roman" w:eastAsia="方正仿宋_GBK" w:cs="Times New Roman"/>
          <w:color w:val="000000"/>
          <w:sz w:val="32"/>
          <w:szCs w:val="32"/>
          <w:lang w:val="en-US" w:eastAsia="zh-CN"/>
        </w:rPr>
        <w:t>万元。</w:t>
      </w:r>
    </w:p>
    <w:p w14:paraId="37E950F3">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default" w:ascii="Times New Roman" w:hAnsi="Times New Roman" w:eastAsia="方正仿宋_GBK" w:cs="Times New Roman"/>
          <w:color w:val="000000"/>
          <w:sz w:val="32"/>
          <w:szCs w:val="32"/>
          <w:lang w:val="en-US" w:eastAsia="zh-CN"/>
        </w:rPr>
      </w:pPr>
      <w:r>
        <w:rPr>
          <w:rFonts w:hint="eastAsia" w:eastAsia="方正仿宋_GBK" w:cs="Times New Roman"/>
          <w:color w:val="000000"/>
          <w:sz w:val="32"/>
          <w:szCs w:val="32"/>
          <w:lang w:val="en-US" w:eastAsia="zh-CN"/>
        </w:rPr>
        <w:t>2.研发和机构认定扶持。</w:t>
      </w:r>
      <w:r>
        <w:rPr>
          <w:rFonts w:hint="default" w:ascii="Times New Roman" w:hAnsi="Times New Roman" w:eastAsia="方正仿宋_GBK" w:cs="Times New Roman"/>
          <w:color w:val="000000"/>
          <w:sz w:val="32"/>
          <w:szCs w:val="32"/>
          <w:lang w:val="en-US" w:eastAsia="zh-CN"/>
        </w:rPr>
        <w:t>自建研发中心、研究院、检测中心等机构获得国家级、省市级认定的，分别按</w:t>
      </w:r>
      <w:r>
        <w:rPr>
          <w:rFonts w:hint="eastAsia"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lang w:val="en-US" w:eastAsia="zh-CN"/>
        </w:rPr>
        <w:t>0万元和</w:t>
      </w:r>
      <w:r>
        <w:rPr>
          <w:rFonts w:hint="eastAsia"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val="en-US" w:eastAsia="zh-CN"/>
        </w:rPr>
        <w:t>0万元给予</w:t>
      </w:r>
      <w:r>
        <w:rPr>
          <w:rFonts w:hint="eastAsia" w:ascii="Times New Roman" w:hAnsi="Times New Roman" w:eastAsia="方正仿宋_GBK" w:cs="Times New Roman"/>
          <w:color w:val="000000"/>
          <w:sz w:val="32"/>
          <w:szCs w:val="32"/>
          <w:lang w:val="en-US" w:eastAsia="zh-CN"/>
        </w:rPr>
        <w:t>资金</w:t>
      </w:r>
      <w:r>
        <w:rPr>
          <w:rFonts w:hint="default" w:ascii="Times New Roman" w:hAnsi="Times New Roman" w:eastAsia="方正仿宋_GBK" w:cs="Times New Roman"/>
          <w:color w:val="000000"/>
          <w:sz w:val="32"/>
          <w:szCs w:val="32"/>
          <w:lang w:val="en-US" w:eastAsia="zh-CN"/>
        </w:rPr>
        <w:t>扶持，新晋级的同类型认定，只补差额部分。</w:t>
      </w:r>
    </w:p>
    <w:p w14:paraId="73A3022F">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default" w:ascii="Times New Roman" w:hAnsi="Times New Roman" w:eastAsia="方正仿宋_GBK" w:cs="Times New Roman"/>
          <w:color w:val="000000"/>
          <w:sz w:val="32"/>
          <w:szCs w:val="32"/>
          <w:lang w:val="en-US" w:eastAsia="zh-CN"/>
        </w:rPr>
      </w:pPr>
      <w:r>
        <w:rPr>
          <w:rFonts w:hint="default" w:eastAsia="方正仿宋_GBK" w:cs="Times New Roman"/>
          <w:color w:val="000000"/>
          <w:sz w:val="32"/>
          <w:szCs w:val="32"/>
          <w:lang w:eastAsia="zh-CN"/>
        </w:rPr>
        <w:t>3.</w:t>
      </w:r>
      <w:r>
        <w:rPr>
          <w:rFonts w:hint="eastAsia" w:eastAsia="方正仿宋_GBK" w:cs="Times New Roman"/>
          <w:color w:val="000000"/>
          <w:sz w:val="32"/>
          <w:szCs w:val="32"/>
          <w:lang w:val="en-US" w:eastAsia="zh-CN"/>
        </w:rPr>
        <w:t>品牌创建扶持。</w:t>
      </w:r>
      <w:r>
        <w:rPr>
          <w:rFonts w:hint="default" w:ascii="Times New Roman" w:hAnsi="Times New Roman" w:eastAsia="方正仿宋_GBK" w:cs="Times New Roman"/>
          <w:color w:val="000000"/>
          <w:sz w:val="32"/>
          <w:szCs w:val="32"/>
          <w:lang w:val="en-US" w:eastAsia="zh-CN"/>
        </w:rPr>
        <w:t>企业在品牌创建、产品创新等方面，获得国家、省市级认定的，</w:t>
      </w:r>
      <w:r>
        <w:rPr>
          <w:rFonts w:hint="eastAsia" w:eastAsia="方正仿宋_GBK" w:cs="Times New Roman"/>
          <w:color w:val="000000"/>
          <w:sz w:val="32"/>
          <w:szCs w:val="32"/>
          <w:lang w:val="en-US" w:eastAsia="zh-CN"/>
        </w:rPr>
        <w:t>若认定事项获得上级奖励的，</w:t>
      </w:r>
      <w:r>
        <w:rPr>
          <w:rFonts w:hint="default" w:ascii="Times New Roman" w:hAnsi="Times New Roman" w:eastAsia="方正仿宋_GBK" w:cs="Times New Roman"/>
          <w:color w:val="000000"/>
          <w:sz w:val="32"/>
          <w:szCs w:val="32"/>
          <w:lang w:val="en-US" w:eastAsia="zh-CN"/>
        </w:rPr>
        <w:t>按照</w:t>
      </w:r>
      <w:r>
        <w:rPr>
          <w:rFonts w:hint="eastAsia" w:eastAsia="方正仿宋_GBK" w:cs="Times New Roman"/>
          <w:color w:val="000000"/>
          <w:sz w:val="32"/>
          <w:szCs w:val="32"/>
          <w:lang w:val="en-US" w:eastAsia="zh-CN"/>
        </w:rPr>
        <w:t>上级</w:t>
      </w:r>
      <w:r>
        <w:rPr>
          <w:rFonts w:hint="default" w:ascii="Times New Roman" w:hAnsi="Times New Roman" w:eastAsia="方正仿宋_GBK" w:cs="Times New Roman"/>
          <w:color w:val="000000"/>
          <w:sz w:val="32"/>
          <w:szCs w:val="32"/>
          <w:lang w:val="en-US" w:eastAsia="zh-CN"/>
        </w:rPr>
        <w:t>奖励</w:t>
      </w:r>
      <w:r>
        <w:rPr>
          <w:rFonts w:hint="eastAsia" w:ascii="Times New Roman" w:hAnsi="Times New Roman" w:eastAsia="方正仿宋_GBK" w:cs="Times New Roman"/>
          <w:color w:val="000000"/>
          <w:sz w:val="32"/>
          <w:szCs w:val="32"/>
          <w:lang w:val="en-US" w:eastAsia="zh-CN"/>
        </w:rPr>
        <w:t>金额</w:t>
      </w:r>
      <w:r>
        <w:rPr>
          <w:rFonts w:hint="default" w:ascii="Times New Roman" w:hAnsi="Times New Roman" w:eastAsia="方正仿宋_GBK" w:cs="Times New Roman"/>
          <w:color w:val="000000"/>
          <w:sz w:val="32"/>
          <w:szCs w:val="32"/>
          <w:lang w:val="en-US" w:eastAsia="zh-CN"/>
        </w:rPr>
        <w:t>1:1奖励企业作为政策扶持</w:t>
      </w:r>
      <w:r>
        <w:rPr>
          <w:rFonts w:hint="eastAsia" w:eastAsia="方正仿宋_GBK" w:cs="Times New Roman"/>
          <w:color w:val="000000"/>
          <w:sz w:val="32"/>
          <w:szCs w:val="32"/>
          <w:lang w:val="en-US" w:eastAsia="zh-CN"/>
        </w:rPr>
        <w:t>；若认定事项上级无奖励的，分别给予20万元、10万元的资金扶持。</w:t>
      </w:r>
    </w:p>
    <w:p w14:paraId="0CCC94D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eastAsia="zh-CN"/>
        </w:rPr>
        <w:t>补贴类</w:t>
      </w:r>
    </w:p>
    <w:p w14:paraId="1460A8B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eastAsia="zh-CN"/>
        </w:rPr>
        <w:t>1.</w:t>
      </w:r>
      <w:r>
        <w:rPr>
          <w:rFonts w:hint="eastAsia" w:ascii="方正仿宋_GBK" w:hAnsi="方正仿宋_GBK" w:eastAsia="方正仿宋_GBK" w:cs="方正仿宋_GBK"/>
          <w:sz w:val="32"/>
          <w:szCs w:val="32"/>
          <w:lang w:val="en-US" w:eastAsia="zh-CN"/>
        </w:rPr>
        <w:t>厂房租金补贴。</w:t>
      </w:r>
      <w:r>
        <w:rPr>
          <w:rFonts w:hint="eastAsia" w:ascii="Times New Roman" w:hAnsi="Times New Roman" w:eastAsia="方正仿宋_GBK" w:cs="Times New Roman"/>
          <w:color w:val="auto"/>
          <w:sz w:val="32"/>
          <w:szCs w:val="32"/>
          <w:lang w:val="en-US" w:eastAsia="zh-CN"/>
        </w:rPr>
        <w:t>入驻福寿产业</w:t>
      </w:r>
      <w:r>
        <w:rPr>
          <w:rFonts w:hint="default" w:ascii="Times New Roman" w:hAnsi="Times New Roman" w:eastAsia="方正仿宋_GBK" w:cs="Times New Roman"/>
          <w:color w:val="auto"/>
          <w:sz w:val="32"/>
          <w:szCs w:val="32"/>
        </w:rPr>
        <w:t>园</w:t>
      </w:r>
      <w:r>
        <w:rPr>
          <w:rFonts w:hint="eastAsia" w:ascii="Times New Roman" w:hAnsi="Times New Roman" w:eastAsia="方正仿宋_GBK" w:cs="Times New Roman"/>
          <w:color w:val="auto"/>
          <w:sz w:val="32"/>
          <w:szCs w:val="32"/>
          <w:lang w:eastAsia="zh-CN"/>
        </w:rPr>
        <w:t>或</w:t>
      </w:r>
      <w:r>
        <w:rPr>
          <w:rFonts w:hint="eastAsia" w:ascii="Times New Roman" w:hAnsi="Times New Roman" w:eastAsia="方正仿宋_GBK" w:cs="Times New Roman"/>
          <w:color w:val="000000"/>
          <w:sz w:val="32"/>
          <w:szCs w:val="32"/>
          <w:lang w:val="en-US" w:eastAsia="zh-CN"/>
        </w:rPr>
        <w:t>产业集聚区的，生产条件达到规范生产、安全生产条件的</w:t>
      </w:r>
      <w:r>
        <w:rPr>
          <w:rFonts w:hint="eastAsia" w:ascii="Times New Roman" w:hAnsi="Times New Roman" w:eastAsia="方正仿宋_GBK" w:cs="Times New Roman"/>
          <w:color w:val="auto"/>
          <w:sz w:val="32"/>
          <w:szCs w:val="32"/>
          <w:lang w:eastAsia="zh-CN"/>
        </w:rPr>
        <w:t>给</w:t>
      </w:r>
      <w:r>
        <w:rPr>
          <w:rFonts w:hint="eastAsia" w:ascii="Times New Roman" w:hAnsi="Times New Roman" w:eastAsia="方正仿宋_GBK" w:cs="Times New Roman"/>
          <w:color w:val="auto"/>
          <w:sz w:val="32"/>
          <w:szCs w:val="32"/>
          <w:lang w:val="en-US" w:eastAsia="zh-CN"/>
        </w:rPr>
        <w:t>予厂房租金补贴，</w:t>
      </w:r>
      <w:r>
        <w:rPr>
          <w:rFonts w:hint="eastAsia" w:ascii="Times New Roman" w:hAnsi="Times New Roman" w:eastAsia="方正仿宋_GBK" w:cs="Times New Roman"/>
          <w:sz w:val="32"/>
          <w:szCs w:val="32"/>
          <w:lang w:val="en-US" w:eastAsia="zh-CN"/>
        </w:rPr>
        <w:t>其中</w:t>
      </w:r>
      <w:r>
        <w:rPr>
          <w:rFonts w:hint="default" w:ascii="Times New Roman" w:hAnsi="Times New Roman" w:eastAsia="方正仿宋_GBK" w:cs="Times New Roman"/>
          <w:sz w:val="32"/>
          <w:szCs w:val="32"/>
          <w:lang w:val="en-US" w:eastAsia="zh-CN"/>
        </w:rPr>
        <w:t>第</w:t>
      </w:r>
      <w:r>
        <w:rPr>
          <w:rFonts w:hint="eastAsia"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补贴5</w:t>
      </w:r>
      <w:r>
        <w:rPr>
          <w:rFonts w:hint="default"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第</w:t>
      </w:r>
      <w:r>
        <w:rPr>
          <w:rFonts w:hint="eastAsia"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补贴3</w:t>
      </w:r>
      <w:r>
        <w:rPr>
          <w:rFonts w:hint="default" w:ascii="Times New Roman" w:hAnsi="Times New Roman" w:eastAsia="方正仿宋_GBK" w:cs="Times New Roman"/>
          <w:sz w:val="32"/>
          <w:szCs w:val="32"/>
          <w:lang w:val="en-US" w:eastAsia="zh-CN"/>
        </w:rPr>
        <w:t>0%</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第</w:t>
      </w: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补贴</w:t>
      </w:r>
      <w:r>
        <w:rPr>
          <w:rFonts w:hint="default" w:ascii="Times New Roman" w:hAnsi="Times New Roman" w:eastAsia="方正仿宋_GBK" w:cs="Times New Roman"/>
          <w:sz w:val="32"/>
          <w:szCs w:val="32"/>
          <w:lang w:val="en-US" w:eastAsia="zh-CN"/>
        </w:rPr>
        <w:t>20%</w:t>
      </w:r>
      <w:r>
        <w:rPr>
          <w:rFonts w:hint="eastAsia"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auto"/>
          <w:sz w:val="32"/>
          <w:szCs w:val="32"/>
          <w:lang w:val="en-US" w:eastAsia="zh-CN"/>
        </w:rPr>
        <w:t>入驻福寿产业</w:t>
      </w:r>
      <w:r>
        <w:rPr>
          <w:rFonts w:hint="default" w:ascii="Times New Roman" w:hAnsi="Times New Roman" w:eastAsia="方正仿宋_GBK" w:cs="Times New Roman"/>
          <w:color w:val="auto"/>
          <w:sz w:val="32"/>
          <w:szCs w:val="32"/>
        </w:rPr>
        <w:t>园</w:t>
      </w:r>
      <w:r>
        <w:rPr>
          <w:rFonts w:hint="eastAsia" w:ascii="Times New Roman" w:hAnsi="Times New Roman" w:eastAsia="方正仿宋_GBK" w:cs="Times New Roman"/>
          <w:color w:val="auto"/>
          <w:sz w:val="32"/>
          <w:szCs w:val="32"/>
          <w:lang w:val="en-US" w:eastAsia="zh-CN"/>
        </w:rPr>
        <w:t>或</w:t>
      </w:r>
      <w:r>
        <w:rPr>
          <w:rFonts w:hint="default" w:ascii="Times New Roman" w:hAnsi="Times New Roman" w:eastAsia="方正仿宋_GBK" w:cs="Times New Roman"/>
          <w:color w:val="000000"/>
          <w:sz w:val="32"/>
          <w:szCs w:val="32"/>
        </w:rPr>
        <w:t>福寿</w:t>
      </w:r>
      <w:r>
        <w:rPr>
          <w:rFonts w:hint="eastAsia" w:ascii="Times New Roman" w:hAnsi="Times New Roman" w:eastAsia="方正仿宋_GBK" w:cs="Times New Roman"/>
          <w:color w:val="000000"/>
          <w:sz w:val="32"/>
          <w:szCs w:val="32"/>
          <w:lang w:val="en-US" w:eastAsia="zh-CN"/>
        </w:rPr>
        <w:t>产业集聚区</w:t>
      </w:r>
      <w:r>
        <w:rPr>
          <w:rFonts w:hint="eastAsia" w:ascii="Times New Roman" w:hAnsi="Times New Roman" w:eastAsia="方正仿宋_GBK" w:cs="Times New Roman"/>
          <w:color w:val="auto"/>
          <w:sz w:val="32"/>
          <w:szCs w:val="32"/>
          <w:lang w:val="en-US" w:eastAsia="zh-CN"/>
        </w:rPr>
        <w:t>的</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在丰都古城开设营销门店，房屋租金前三年全免，并纳入游客主游线推介。</w:t>
      </w:r>
    </w:p>
    <w:p w14:paraId="5B378D6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仿宋_GBK" w:hAnsi="方正仿宋_GBK" w:eastAsia="方正仿宋_GBK" w:cs="方正仿宋_GBK"/>
          <w:bCs/>
          <w:color w:val="auto"/>
          <w:sz w:val="32"/>
          <w:szCs w:val="32"/>
          <w:lang w:val="en-US" w:eastAsia="zh-CN"/>
        </w:rPr>
      </w:pPr>
      <w:r>
        <w:rPr>
          <w:rFonts w:hint="default" w:ascii="Times New Roman" w:hAnsi="Times New Roman" w:eastAsia="方正仿宋_GBK" w:cs="Times New Roman"/>
          <w:sz w:val="32"/>
          <w:szCs w:val="32"/>
          <w:lang w:eastAsia="zh-CN"/>
        </w:rPr>
        <w:t>2.</w:t>
      </w:r>
      <w:r>
        <w:rPr>
          <w:rFonts w:hint="eastAsia" w:eastAsia="方正仿宋_GBK" w:cs="Times New Roman"/>
          <w:bCs/>
          <w:color w:val="auto"/>
          <w:sz w:val="32"/>
          <w:szCs w:val="32"/>
          <w:lang w:val="en-US" w:eastAsia="zh-CN"/>
        </w:rPr>
        <w:t>厂房建设补贴。对新建或改扩建厂房，达到标准化、规范化安全生产条件的，按实际建设投资总额10%的资金给予补贴。</w:t>
      </w:r>
    </w:p>
    <w:p w14:paraId="7BE5CAC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highlight w:val="red"/>
          <w:lang w:val="en-US" w:eastAsia="zh-CN"/>
        </w:rPr>
      </w:pPr>
      <w:r>
        <w:rPr>
          <w:rFonts w:hint="default" w:ascii="Times New Roman" w:hAnsi="Times New Roman" w:eastAsia="方正仿宋_GBK" w:cs="Times New Roman"/>
          <w:bCs/>
          <w:color w:val="auto"/>
          <w:sz w:val="32"/>
          <w:szCs w:val="32"/>
          <w:lang w:val="en-US" w:eastAsia="zh-CN"/>
        </w:rPr>
        <w:t>3.</w:t>
      </w:r>
      <w:r>
        <w:rPr>
          <w:rFonts w:hint="eastAsia" w:ascii="方正仿宋_GBK" w:hAnsi="方正仿宋_GBK" w:eastAsia="方正仿宋_GBK" w:cs="方正仿宋_GBK"/>
          <w:sz w:val="32"/>
          <w:szCs w:val="32"/>
          <w:lang w:val="en-US" w:eastAsia="zh-CN"/>
        </w:rPr>
        <w:t>企业用工补贴。</w:t>
      </w:r>
      <w:r>
        <w:rPr>
          <w:rFonts w:hint="default" w:ascii="Times New Roman" w:hAnsi="Times New Roman" w:eastAsia="方正仿宋_GBK" w:cs="Times New Roman"/>
          <w:sz w:val="32"/>
          <w:szCs w:val="32"/>
          <w:lang w:val="en-US" w:eastAsia="zh-CN"/>
        </w:rPr>
        <w:t>招用</w:t>
      </w:r>
      <w:r>
        <w:rPr>
          <w:rFonts w:hint="eastAsia" w:ascii="Times New Roman" w:hAnsi="Times New Roman" w:eastAsia="方正仿宋_GBK" w:cs="Times New Roman"/>
          <w:sz w:val="32"/>
          <w:szCs w:val="32"/>
          <w:lang w:val="en-US" w:eastAsia="zh-CN"/>
        </w:rPr>
        <w:t>我县户籍登记失业的</w:t>
      </w:r>
      <w:r>
        <w:rPr>
          <w:rFonts w:hint="default" w:ascii="Times New Roman" w:hAnsi="Times New Roman" w:eastAsia="方正仿宋_GBK" w:cs="Times New Roman"/>
          <w:i w:val="0"/>
          <w:iCs w:val="0"/>
          <w:caps w:val="0"/>
          <w:color w:val="171A1D"/>
          <w:spacing w:val="0"/>
          <w:sz w:val="32"/>
          <w:szCs w:val="32"/>
          <w:shd w:val="clear" w:color="auto" w:fill="FFFFFF"/>
        </w:rPr>
        <w:t>低保家庭人员、零就业家庭人员、脱贫人口人员，签订劳动合同，按规定为连续缴纳1年及以上且仍在缴纳社会保险费的企业。</w:t>
      </w:r>
      <w:r>
        <w:rPr>
          <w:rFonts w:hint="default" w:ascii="Times New Roman" w:hAnsi="Times New Roman" w:eastAsia="方正仿宋_GBK" w:cs="Times New Roman"/>
          <w:sz w:val="32"/>
          <w:szCs w:val="32"/>
          <w:lang w:val="en-US" w:eastAsia="zh-CN"/>
        </w:rPr>
        <w:t>按</w:t>
      </w:r>
      <w:r>
        <w:rPr>
          <w:rFonts w:hint="default" w:ascii="Times New Roman" w:hAnsi="Times New Roman" w:eastAsia="方正仿宋_GBK" w:cs="Times New Roman"/>
          <w:i w:val="0"/>
          <w:iCs w:val="0"/>
          <w:caps w:val="0"/>
          <w:color w:val="171A1D"/>
          <w:spacing w:val="0"/>
          <w:sz w:val="32"/>
          <w:szCs w:val="32"/>
          <w:shd w:val="clear" w:color="auto" w:fill="FFFFFF"/>
        </w:rPr>
        <w:t>6000元/人</w:t>
      </w:r>
      <w:r>
        <w:rPr>
          <w:rFonts w:hint="eastAsia" w:eastAsia="方正仿宋_GBK" w:cs="Times New Roman"/>
          <w:i w:val="0"/>
          <w:iCs w:val="0"/>
          <w:caps w:val="0"/>
          <w:color w:val="171A1D"/>
          <w:spacing w:val="0"/>
          <w:sz w:val="32"/>
          <w:szCs w:val="32"/>
          <w:shd w:val="clear" w:color="auto" w:fill="FFFFFF"/>
          <w:lang w:val="en-US" w:eastAsia="zh-CN"/>
        </w:rPr>
        <w:t>标准给予</w:t>
      </w:r>
      <w:r>
        <w:rPr>
          <w:rFonts w:hint="default" w:ascii="Times New Roman" w:hAnsi="Times New Roman" w:eastAsia="方正仿宋_GBK" w:cs="Times New Roman"/>
          <w:i w:val="0"/>
          <w:iCs w:val="0"/>
          <w:caps w:val="0"/>
          <w:color w:val="171A1D"/>
          <w:spacing w:val="0"/>
          <w:sz w:val="32"/>
          <w:szCs w:val="32"/>
          <w:shd w:val="clear" w:color="auto" w:fill="FFFFFF"/>
          <w:lang w:val="en-US" w:eastAsia="zh-CN"/>
        </w:rPr>
        <w:t>补贴</w:t>
      </w:r>
      <w:r>
        <w:rPr>
          <w:rFonts w:hint="default" w:ascii="Times New Roman" w:hAnsi="Times New Roman" w:eastAsia="方正仿宋_GBK" w:cs="Times New Roman"/>
          <w:i w:val="0"/>
          <w:iCs w:val="0"/>
          <w:caps w:val="0"/>
          <w:color w:val="171A1D"/>
          <w:spacing w:val="0"/>
          <w:sz w:val="32"/>
          <w:szCs w:val="32"/>
          <w:shd w:val="clear" w:color="auto" w:fill="FFFFFF"/>
          <w:lang w:eastAsia="zh-CN"/>
        </w:rPr>
        <w:t>，</w:t>
      </w:r>
      <w:r>
        <w:rPr>
          <w:rFonts w:hint="default" w:ascii="Times New Roman" w:hAnsi="Times New Roman" w:eastAsia="方正仿宋_GBK" w:cs="Times New Roman"/>
          <w:i w:val="0"/>
          <w:iCs w:val="0"/>
          <w:caps w:val="0"/>
          <w:color w:val="171A1D"/>
          <w:spacing w:val="0"/>
          <w:sz w:val="32"/>
          <w:szCs w:val="32"/>
          <w:shd w:val="clear" w:color="auto" w:fill="FFFFFF"/>
        </w:rPr>
        <w:t>同一人员终身只享受一次</w:t>
      </w:r>
      <w:r>
        <w:rPr>
          <w:rFonts w:hint="default" w:ascii="Times New Roman" w:hAnsi="Times New Roman" w:eastAsia="方正仿宋_GBK" w:cs="Times New Roman"/>
          <w:i w:val="0"/>
          <w:iCs w:val="0"/>
          <w:caps w:val="0"/>
          <w:color w:val="171A1D"/>
          <w:spacing w:val="0"/>
          <w:sz w:val="32"/>
          <w:szCs w:val="32"/>
          <w:shd w:val="clear" w:color="auto" w:fill="FFFFFF"/>
          <w:lang w:eastAsia="zh-CN"/>
        </w:rPr>
        <w:t>。</w:t>
      </w:r>
      <w:r>
        <w:rPr>
          <w:rFonts w:hint="default" w:ascii="Times New Roman" w:hAnsi="Times New Roman" w:eastAsia="方正仿宋_GBK" w:cs="Times New Roman"/>
          <w:i w:val="0"/>
          <w:iCs w:val="0"/>
          <w:caps w:val="0"/>
          <w:color w:val="171A1D"/>
          <w:spacing w:val="0"/>
          <w:sz w:val="32"/>
          <w:szCs w:val="32"/>
          <w:shd w:val="clear" w:color="auto" w:fill="FFFFFF"/>
          <w:lang w:val="en-US" w:eastAsia="zh-CN"/>
        </w:rPr>
        <w:t xml:space="preserve">     </w:t>
      </w:r>
    </w:p>
    <w:p w14:paraId="325DEAC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highlight w:val="red"/>
          <w:lang w:val="en-US" w:eastAsia="zh-CN"/>
        </w:rPr>
      </w:pPr>
      <w:r>
        <w:rPr>
          <w:rFonts w:hint="eastAsia" w:eastAsia="方正仿宋_GBK" w:cs="Times New Roman"/>
          <w:i w:val="0"/>
          <w:iCs w:val="0"/>
          <w:caps w:val="0"/>
          <w:color w:val="171A1D"/>
          <w:spacing w:val="0"/>
          <w:sz w:val="32"/>
          <w:szCs w:val="32"/>
          <w:shd w:val="clear" w:color="auto" w:fill="FFFFFF"/>
          <w:lang w:val="en-US" w:eastAsia="zh-CN"/>
        </w:rPr>
        <w:t>4.贷款贴息补贴。对</w:t>
      </w:r>
      <w:r>
        <w:rPr>
          <w:rFonts w:hint="default" w:ascii="Times New Roman" w:hAnsi="Times New Roman" w:eastAsia="方正仿宋_GBK" w:cs="Times New Roman"/>
          <w:i w:val="0"/>
          <w:iCs w:val="0"/>
          <w:caps w:val="0"/>
          <w:color w:val="171A1D"/>
          <w:spacing w:val="0"/>
          <w:sz w:val="32"/>
          <w:szCs w:val="32"/>
          <w:shd w:val="clear" w:color="auto" w:fill="FFFFFF"/>
        </w:rPr>
        <w:t>符合条件的创业担保贷款，财政部门按季给予贷款实际利率 50%的财政贴息和最高0.5%/年的担保费补贴。小微企业创业担保贷款期限单次不超过 2 年。到期后可继续申请贷款及贴息支持，累计次数不超过 3 次。</w:t>
      </w:r>
    </w:p>
    <w:p w14:paraId="1AE8598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仿宋_GBK" w:hAnsi="方正仿宋_GBK" w:eastAsia="方正仿宋_GBK" w:cs="方正仿宋_GBK"/>
          <w:bCs/>
          <w:color w:val="auto"/>
          <w:sz w:val="32"/>
          <w:szCs w:val="32"/>
          <w:lang w:eastAsia="zh-CN"/>
        </w:rPr>
      </w:pPr>
      <w:r>
        <w:rPr>
          <w:rFonts w:hint="eastAsia" w:ascii="方正仿宋_GBK" w:hAnsi="方正仿宋_GBK" w:eastAsia="方正仿宋_GBK" w:cs="方正仿宋_GBK"/>
          <w:bCs/>
          <w:color w:val="auto"/>
          <w:sz w:val="32"/>
          <w:szCs w:val="32"/>
          <w:lang w:val="en-US" w:eastAsia="zh-CN"/>
        </w:rPr>
        <w:t>（</w:t>
      </w:r>
      <w:r>
        <w:rPr>
          <w:rFonts w:hint="default" w:ascii="方正仿宋_GBK" w:hAnsi="方正仿宋_GBK" w:eastAsia="方正仿宋_GBK" w:cs="方正仿宋_GBK"/>
          <w:bCs/>
          <w:color w:val="auto"/>
          <w:sz w:val="32"/>
          <w:szCs w:val="32"/>
          <w:lang w:eastAsia="zh-CN"/>
        </w:rPr>
        <w:t>三</w:t>
      </w:r>
      <w:r>
        <w:rPr>
          <w:rFonts w:hint="eastAsia" w:ascii="方正仿宋_GBK" w:hAnsi="方正仿宋_GBK" w:eastAsia="方正仿宋_GBK" w:cs="方正仿宋_GBK"/>
          <w:bCs/>
          <w:color w:val="auto"/>
          <w:sz w:val="32"/>
          <w:szCs w:val="32"/>
          <w:lang w:val="en-US" w:eastAsia="zh-CN"/>
        </w:rPr>
        <w:t>）</w:t>
      </w:r>
      <w:r>
        <w:rPr>
          <w:rFonts w:hint="default" w:ascii="方正仿宋_GBK" w:hAnsi="方正仿宋_GBK" w:eastAsia="方正仿宋_GBK" w:cs="方正仿宋_GBK"/>
          <w:bCs/>
          <w:color w:val="auto"/>
          <w:sz w:val="32"/>
          <w:szCs w:val="32"/>
          <w:lang w:eastAsia="zh-CN"/>
        </w:rPr>
        <w:t>奖励类</w:t>
      </w:r>
    </w:p>
    <w:p w14:paraId="467CA86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bCs/>
          <w:color w:val="auto"/>
          <w:sz w:val="32"/>
          <w:szCs w:val="32"/>
          <w:lang w:eastAsia="zh-CN"/>
        </w:rPr>
        <w:t>1.</w:t>
      </w:r>
      <w:r>
        <w:rPr>
          <w:rFonts w:hint="eastAsia" w:ascii="方正仿宋_GBK" w:hAnsi="方正仿宋_GBK" w:eastAsia="方正仿宋_GBK" w:cs="方正仿宋_GBK"/>
          <w:bCs/>
          <w:color w:val="auto"/>
          <w:sz w:val="32"/>
          <w:szCs w:val="32"/>
          <w:lang w:val="en-US" w:eastAsia="zh-CN"/>
        </w:rPr>
        <w:t>非遗传承奖励</w:t>
      </w:r>
      <w:r>
        <w:rPr>
          <w:rFonts w:hint="eastAsia" w:ascii="方正仿宋_GBK" w:hAnsi="方正仿宋_GBK" w:eastAsia="方正仿宋_GBK" w:cs="方正仿宋_GBK"/>
          <w:bCs/>
          <w:color w:val="auto"/>
          <w:sz w:val="32"/>
          <w:szCs w:val="32"/>
          <w:lang w:eastAsia="zh-CN"/>
        </w:rPr>
        <w:t>。</w:t>
      </w:r>
      <w:r>
        <w:rPr>
          <w:rFonts w:hint="default" w:ascii="Times New Roman" w:hAnsi="Times New Roman" w:eastAsia="方正仿宋_GBK" w:cs="Times New Roman"/>
          <w:color w:val="auto"/>
          <w:sz w:val="32"/>
          <w:szCs w:val="32"/>
        </w:rPr>
        <w:t>对获评国家级、市级、县级</w:t>
      </w:r>
      <w:r>
        <w:rPr>
          <w:rFonts w:hint="default" w:ascii="Times New Roman" w:hAnsi="Times New Roman" w:eastAsia="方正仿宋_GBK" w:cs="Times New Roman"/>
          <w:color w:val="auto"/>
          <w:sz w:val="32"/>
          <w:szCs w:val="32"/>
          <w:lang w:val="en-US" w:eastAsia="zh-CN"/>
        </w:rPr>
        <w:t>福寿产业</w:t>
      </w:r>
      <w:r>
        <w:rPr>
          <w:rFonts w:hint="default" w:ascii="Times New Roman" w:hAnsi="Times New Roman" w:eastAsia="方正仿宋_GBK" w:cs="Times New Roman"/>
          <w:color w:val="auto"/>
          <w:sz w:val="32"/>
          <w:szCs w:val="32"/>
        </w:rPr>
        <w:t>非遗项目，分别给予5万元、2万元、1万元</w:t>
      </w:r>
      <w:r>
        <w:rPr>
          <w:rFonts w:hint="eastAsia" w:ascii="Times New Roman" w:hAnsi="Times New Roman" w:eastAsia="方正仿宋_GBK" w:cs="Times New Roman"/>
          <w:color w:val="auto"/>
          <w:sz w:val="32"/>
          <w:szCs w:val="32"/>
          <w:lang w:val="en-US" w:eastAsia="zh-CN"/>
        </w:rPr>
        <w:t>奖励</w:t>
      </w:r>
      <w:r>
        <w:rPr>
          <w:rFonts w:hint="default" w:ascii="Times New Roman" w:hAnsi="Times New Roman" w:eastAsia="方正仿宋_GBK" w:cs="Times New Roman"/>
          <w:color w:val="auto"/>
          <w:sz w:val="32"/>
          <w:szCs w:val="32"/>
        </w:rPr>
        <w:t>。</w:t>
      </w:r>
    </w:p>
    <w:p w14:paraId="3CCDAB8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lang w:val="en-US" w:eastAsia="zh-CN"/>
        </w:rPr>
      </w:pPr>
      <w:r>
        <w:rPr>
          <w:rFonts w:hint="default" w:ascii="Times New Roman" w:hAnsi="Times New Roman" w:eastAsia="方正仿宋_GBK" w:cs="Times New Roman"/>
          <w:bCs/>
          <w:color w:val="auto"/>
          <w:sz w:val="32"/>
          <w:szCs w:val="32"/>
          <w:lang w:eastAsia="zh-CN"/>
        </w:rPr>
        <w:t>2.</w:t>
      </w:r>
      <w:r>
        <w:rPr>
          <w:rFonts w:hint="eastAsia" w:ascii="方正仿宋_GBK" w:hAnsi="方正仿宋_GBK" w:eastAsia="方正仿宋_GBK" w:cs="方正仿宋_GBK"/>
          <w:bCs/>
          <w:color w:val="auto"/>
          <w:sz w:val="32"/>
          <w:szCs w:val="32"/>
          <w:lang w:val="en-US" w:eastAsia="zh-CN"/>
        </w:rPr>
        <w:t>科技创新奖励。获得</w:t>
      </w:r>
      <w:r>
        <w:rPr>
          <w:rFonts w:hint="eastAsia" w:ascii="Times New Roman" w:hAnsi="Times New Roman" w:eastAsia="方正仿宋_GBK" w:cs="Times New Roman"/>
          <w:sz w:val="32"/>
          <w:szCs w:val="32"/>
          <w:lang w:val="en-US" w:eastAsia="zh-CN"/>
        </w:rPr>
        <w:t>国家级、</w:t>
      </w:r>
      <w:r>
        <w:rPr>
          <w:rFonts w:hint="default" w:ascii="Times New Roman" w:hAnsi="Times New Roman" w:eastAsia="方正仿宋_GBK" w:cs="Times New Roman"/>
          <w:sz w:val="32"/>
          <w:szCs w:val="32"/>
          <w:lang w:val="en-US" w:eastAsia="zh-CN"/>
        </w:rPr>
        <w:t>市级“专精特新”</w:t>
      </w:r>
      <w:r>
        <w:rPr>
          <w:rFonts w:hint="eastAsia" w:ascii="方正仿宋_GBK" w:hAnsi="方正仿宋_GBK" w:eastAsia="方正仿宋_GBK" w:cs="方正仿宋_GBK"/>
          <w:sz w:val="32"/>
          <w:szCs w:val="32"/>
          <w:lang w:val="en-US" w:eastAsia="zh-CN"/>
        </w:rPr>
        <w:t>企业认定</w:t>
      </w:r>
      <w:r>
        <w:rPr>
          <w:rFonts w:hint="default" w:ascii="Times New Roman" w:hAnsi="Times New Roman" w:eastAsia="方正仿宋_GBK" w:cs="Times New Roman"/>
          <w:sz w:val="32"/>
          <w:szCs w:val="32"/>
          <w:lang w:val="en-US" w:eastAsia="zh-CN"/>
        </w:rPr>
        <w:t>的，</w:t>
      </w:r>
      <w:r>
        <w:rPr>
          <w:rFonts w:hint="eastAsia" w:ascii="Times New Roman" w:hAnsi="Times New Roman" w:eastAsia="方正仿宋_GBK" w:cs="Times New Roman"/>
          <w:sz w:val="32"/>
          <w:szCs w:val="32"/>
          <w:lang w:val="en-US" w:eastAsia="zh-CN"/>
        </w:rPr>
        <w:t>分别奖励20万元、</w:t>
      </w:r>
      <w:r>
        <w:rPr>
          <w:rFonts w:hint="default" w:ascii="Times New Roman" w:hAnsi="Times New Roman" w:eastAsia="方正仿宋_GBK" w:cs="Times New Roman"/>
          <w:sz w:val="32"/>
          <w:szCs w:val="32"/>
          <w:lang w:val="en-US" w:eastAsia="zh-CN"/>
        </w:rPr>
        <w:t>10万元</w:t>
      </w:r>
      <w:r>
        <w:rPr>
          <w:rFonts w:hint="eastAsia" w:ascii="Times New Roman" w:hAnsi="Times New Roman" w:eastAsia="方正仿宋_GBK" w:cs="Times New Roman"/>
          <w:sz w:val="32"/>
          <w:szCs w:val="32"/>
          <w:lang w:val="en-US" w:eastAsia="zh-CN"/>
        </w:rPr>
        <w:t>；获得</w:t>
      </w:r>
      <w:r>
        <w:rPr>
          <w:rFonts w:hint="default" w:ascii="Times New Roman" w:hAnsi="Times New Roman" w:eastAsia="方正仿宋_GBK" w:cs="Times New Roman"/>
          <w:sz w:val="32"/>
          <w:szCs w:val="32"/>
          <w:lang w:val="en-US" w:eastAsia="zh-CN"/>
        </w:rPr>
        <w:t>市级数字化车间</w:t>
      </w:r>
      <w:r>
        <w:rPr>
          <w:rFonts w:hint="eastAsia" w:ascii="Times New Roman" w:hAnsi="Times New Roman" w:eastAsia="方正仿宋_GBK" w:cs="Times New Roman"/>
          <w:sz w:val="32"/>
          <w:szCs w:val="32"/>
          <w:lang w:val="en-US" w:eastAsia="zh-CN"/>
        </w:rPr>
        <w:t>认定</w:t>
      </w:r>
      <w:r>
        <w:rPr>
          <w:rFonts w:hint="default" w:ascii="Times New Roman" w:hAnsi="Times New Roman" w:eastAsia="方正仿宋_GBK" w:cs="Times New Roman"/>
          <w:sz w:val="32"/>
          <w:szCs w:val="32"/>
          <w:lang w:val="en-US" w:eastAsia="zh-CN"/>
        </w:rPr>
        <w:t>的，奖励10万元。</w:t>
      </w:r>
    </w:p>
    <w:p w14:paraId="4B9B313E">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color w:val="auto"/>
          <w:sz w:val="32"/>
          <w:szCs w:val="32"/>
          <w:lang w:eastAsia="zh-CN"/>
        </w:rPr>
        <w:t>3.</w:t>
      </w:r>
      <w:r>
        <w:rPr>
          <w:rFonts w:hint="eastAsia" w:ascii="方正仿宋_GBK" w:hAnsi="方正仿宋_GBK" w:eastAsia="方正仿宋_GBK" w:cs="方正仿宋_GBK"/>
          <w:color w:val="auto"/>
          <w:sz w:val="32"/>
          <w:szCs w:val="32"/>
          <w:lang w:val="en-US" w:eastAsia="zh-CN"/>
        </w:rPr>
        <w:t>升规入库奖励。</w:t>
      </w:r>
      <w:r>
        <w:rPr>
          <w:rFonts w:hint="default" w:ascii="Times New Roman" w:hAnsi="Times New Roman" w:eastAsia="方正仿宋_GBK" w:cs="Times New Roman"/>
          <w:color w:val="auto"/>
          <w:sz w:val="32"/>
          <w:szCs w:val="32"/>
          <w:lang w:val="en-US" w:eastAsia="zh-CN"/>
        </w:rPr>
        <w:t>营业收入达到</w:t>
      </w:r>
      <w:r>
        <w:rPr>
          <w:rFonts w:hint="eastAsia" w:ascii="Times New Roman" w:hAnsi="Times New Roman" w:eastAsia="方正仿宋_GBK" w:cs="Times New Roman"/>
          <w:color w:val="auto"/>
          <w:sz w:val="32"/>
          <w:szCs w:val="32"/>
          <w:lang w:val="en-US" w:eastAsia="zh-CN"/>
        </w:rPr>
        <w:t>200</w:t>
      </w:r>
      <w:r>
        <w:rPr>
          <w:rFonts w:hint="default" w:ascii="Times New Roman" w:hAnsi="Times New Roman" w:eastAsia="方正仿宋_GBK" w:cs="Times New Roman"/>
          <w:color w:val="auto"/>
          <w:sz w:val="32"/>
          <w:szCs w:val="32"/>
          <w:lang w:val="en-US" w:eastAsia="zh-CN"/>
        </w:rPr>
        <w:t>0万元</w:t>
      </w:r>
      <w:r>
        <w:rPr>
          <w:rFonts w:hint="eastAsia" w:ascii="Times New Roman" w:hAnsi="Times New Roman" w:eastAsia="方正仿宋_GBK" w:cs="Times New Roman"/>
          <w:color w:val="auto"/>
          <w:sz w:val="32"/>
          <w:szCs w:val="32"/>
          <w:lang w:val="en-US" w:eastAsia="zh-CN"/>
        </w:rPr>
        <w:t>并升规入库的企业</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奖励20万元</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若当年营业收入同比增速超15%、企业劳动工资报酬支出同比增速超15%的，分别给予一次性奖励1万元</w:t>
      </w:r>
      <w:r>
        <w:rPr>
          <w:rFonts w:hint="default" w:ascii="Times New Roman" w:hAnsi="Times New Roman" w:eastAsia="方正仿宋_GBK" w:cs="Times New Roman"/>
          <w:color w:val="auto"/>
          <w:sz w:val="32"/>
          <w:szCs w:val="32"/>
        </w:rPr>
        <w:t>。</w:t>
      </w:r>
    </w:p>
    <w:p w14:paraId="5211F50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lang w:val="en-US" w:eastAsia="zh-CN"/>
        </w:rPr>
        <w:t>以上各项扶持、补贴和奖励政策，申报的同类型项目按最高等级标准执行；与其他行业部门既有政策重复的，执行行业部门政策；协议另有约定的按约定内容执行；同类型项目均不重复享受。</w:t>
      </w:r>
    </w:p>
    <w:p w14:paraId="6D769CA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黑体_GBK" w:hAnsi="方正黑体_GBK" w:eastAsia="方正黑体_GBK" w:cs="方正黑体_GBK"/>
          <w:color w:val="auto"/>
          <w:sz w:val="32"/>
          <w:szCs w:val="32"/>
        </w:rPr>
      </w:pPr>
    </w:p>
    <w:p w14:paraId="2BAE983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rPr>
        <w:t xml:space="preserve">第四章  </w:t>
      </w:r>
      <w:r>
        <w:rPr>
          <w:rFonts w:hint="eastAsia" w:ascii="方正黑体_GBK" w:hAnsi="方正黑体_GBK" w:eastAsia="方正黑体_GBK" w:cs="方正黑体_GBK"/>
          <w:color w:val="000000"/>
          <w:sz w:val="32"/>
          <w:szCs w:val="32"/>
          <w:lang w:val="en-US" w:eastAsia="zh-CN"/>
        </w:rPr>
        <w:t>资</w:t>
      </w:r>
      <w:r>
        <w:rPr>
          <w:rFonts w:hint="eastAsia" w:ascii="方正黑体_GBK" w:hAnsi="方正黑体_GBK" w:eastAsia="方正黑体_GBK" w:cs="方正黑体_GBK"/>
          <w:color w:val="000000"/>
          <w:sz w:val="32"/>
          <w:szCs w:val="32"/>
        </w:rPr>
        <w:t>金申请</w:t>
      </w:r>
      <w:r>
        <w:rPr>
          <w:rFonts w:hint="eastAsia" w:ascii="方正黑体_GBK" w:hAnsi="方正黑体_GBK" w:eastAsia="方正黑体_GBK" w:cs="方正黑体_GBK"/>
          <w:color w:val="000000"/>
          <w:sz w:val="32"/>
          <w:szCs w:val="32"/>
          <w:lang w:val="en-US" w:eastAsia="zh-CN"/>
        </w:rPr>
        <w:t>程序</w:t>
      </w:r>
    </w:p>
    <w:p w14:paraId="439AA96C">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000000"/>
          <w:sz w:val="32"/>
          <w:szCs w:val="32"/>
        </w:rPr>
      </w:pPr>
    </w:p>
    <w:p w14:paraId="2DD3373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eastAsia" w:ascii="方正楷体_GBK" w:hAnsi="方正楷体_GBK" w:eastAsia="方正楷体_GBK" w:cs="方正楷体_GBK"/>
          <w:b w:val="0"/>
          <w:bCs/>
          <w:color w:val="000000"/>
          <w:sz w:val="32"/>
          <w:szCs w:val="32"/>
          <w:lang w:val="en-US" w:eastAsia="zh-CN"/>
        </w:rPr>
        <w:t>第八条</w:t>
      </w:r>
      <w:r>
        <w:rPr>
          <w:rFonts w:hint="default" w:ascii="Times New Roman" w:hAnsi="Times New Roman" w:eastAsia="方正仿宋_GBK" w:cs="Times New Roman"/>
          <w:color w:val="000000"/>
          <w:sz w:val="32"/>
          <w:szCs w:val="32"/>
          <w:lang w:val="en-US" w:eastAsia="zh-CN"/>
        </w:rPr>
        <w:t xml:space="preserve"> </w:t>
      </w:r>
      <w:r>
        <w:rPr>
          <w:rFonts w:hint="eastAsia"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申报程序</w:t>
      </w:r>
    </w:p>
    <w:p w14:paraId="25A65EA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（一）</w:t>
      </w:r>
      <w:r>
        <w:rPr>
          <w:rFonts w:hint="eastAsia" w:eastAsia="方正仿宋_GBK" w:cs="Times New Roman"/>
          <w:color w:val="000000"/>
          <w:sz w:val="32"/>
          <w:szCs w:val="32"/>
          <w:lang w:val="en-US" w:eastAsia="zh-CN"/>
        </w:rPr>
        <w:t>申报受理</w:t>
      </w:r>
    </w:p>
    <w:p w14:paraId="526A065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val="en-US" w:eastAsia="zh-CN"/>
        </w:rPr>
        <w:t>1.县文化旅游委</w:t>
      </w:r>
      <w:r>
        <w:rPr>
          <w:rFonts w:hint="default" w:ascii="Times New Roman" w:hAnsi="Times New Roman" w:eastAsia="方正仿宋_GBK" w:cs="Times New Roman"/>
          <w:color w:val="000000"/>
          <w:sz w:val="32"/>
          <w:szCs w:val="32"/>
          <w:lang w:eastAsia="zh-CN"/>
        </w:rPr>
        <w:t>每年公布征集公告及申报指南</w:t>
      </w:r>
      <w:r>
        <w:rPr>
          <w:rFonts w:hint="eastAsia" w:eastAsia="方正仿宋_GBK" w:cs="Times New Roman"/>
          <w:color w:val="000000"/>
          <w:sz w:val="32"/>
          <w:szCs w:val="32"/>
          <w:lang w:eastAsia="zh-CN"/>
        </w:rPr>
        <w:t>，明确当年度</w:t>
      </w:r>
      <w:r>
        <w:rPr>
          <w:rFonts w:hint="eastAsia" w:eastAsia="方正仿宋_GBK" w:cs="Times New Roman"/>
          <w:color w:val="000000"/>
          <w:sz w:val="32"/>
          <w:szCs w:val="32"/>
          <w:lang w:val="en-US" w:eastAsia="zh-CN"/>
        </w:rPr>
        <w:t>福寿</w:t>
      </w:r>
      <w:r>
        <w:rPr>
          <w:rFonts w:hint="eastAsia" w:eastAsia="方正仿宋_GBK" w:cs="Times New Roman"/>
          <w:color w:val="000000"/>
          <w:sz w:val="32"/>
          <w:szCs w:val="32"/>
          <w:lang w:eastAsia="zh-CN"/>
        </w:rPr>
        <w:t>文化产业发展资金支持</w:t>
      </w:r>
      <w:r>
        <w:rPr>
          <w:rFonts w:hint="eastAsia" w:eastAsia="方正仿宋_GBK" w:cs="Times New Roman"/>
          <w:color w:val="000000"/>
          <w:sz w:val="32"/>
          <w:szCs w:val="32"/>
          <w:lang w:val="en-US" w:eastAsia="zh-CN"/>
        </w:rPr>
        <w:t>内容</w:t>
      </w:r>
      <w:r>
        <w:rPr>
          <w:rFonts w:hint="eastAsia" w:eastAsia="方正仿宋_GBK" w:cs="Times New Roman"/>
          <w:color w:val="000000"/>
          <w:sz w:val="32"/>
          <w:szCs w:val="32"/>
          <w:lang w:eastAsia="zh-CN"/>
        </w:rPr>
        <w:t>、申请条件和相关要求等。</w:t>
      </w:r>
    </w:p>
    <w:p w14:paraId="54AE065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 w:val="32"/>
          <w:szCs w:val="32"/>
        </w:rPr>
      </w:pPr>
      <w:r>
        <w:rPr>
          <w:rFonts w:hint="eastAsia" w:eastAsia="方正仿宋_GBK" w:cs="Times New Roman"/>
          <w:color w:val="000000"/>
          <w:sz w:val="32"/>
          <w:szCs w:val="32"/>
          <w:lang w:val="en-US" w:eastAsia="zh-CN"/>
        </w:rPr>
        <w:t>2.符合条件的</w:t>
      </w:r>
      <w:r>
        <w:rPr>
          <w:rFonts w:hint="eastAsia" w:ascii="Times New Roman" w:hAnsi="Times New Roman" w:eastAsia="方正仿宋_GBK" w:cs="Times New Roman"/>
          <w:color w:val="000000"/>
          <w:sz w:val="32"/>
          <w:szCs w:val="32"/>
          <w:lang w:val="en-US" w:eastAsia="zh-CN"/>
        </w:rPr>
        <w:t>自然人和法人</w:t>
      </w:r>
      <w:r>
        <w:rPr>
          <w:rFonts w:hint="default" w:ascii="Times New Roman" w:hAnsi="Times New Roman" w:eastAsia="方正仿宋_GBK" w:cs="Times New Roman"/>
          <w:color w:val="000000"/>
          <w:sz w:val="32"/>
          <w:szCs w:val="32"/>
        </w:rPr>
        <w:t>按照公告有关规定向</w:t>
      </w:r>
      <w:r>
        <w:rPr>
          <w:rFonts w:hint="eastAsia" w:ascii="Times New Roman" w:hAnsi="Times New Roman" w:eastAsia="方正仿宋_GBK" w:cs="Times New Roman"/>
          <w:color w:val="000000"/>
          <w:sz w:val="32"/>
          <w:szCs w:val="32"/>
          <w:lang w:val="en-US" w:eastAsia="zh-CN"/>
        </w:rPr>
        <w:t>县文化旅游委</w:t>
      </w:r>
      <w:r>
        <w:rPr>
          <w:rFonts w:hint="default" w:ascii="Times New Roman" w:hAnsi="Times New Roman" w:eastAsia="方正仿宋_GBK" w:cs="Times New Roman"/>
          <w:color w:val="000000"/>
          <w:sz w:val="32"/>
          <w:szCs w:val="32"/>
        </w:rPr>
        <w:t>进行</w:t>
      </w:r>
      <w:r>
        <w:rPr>
          <w:rFonts w:hint="eastAsia" w:eastAsia="方正仿宋_GBK" w:cs="Times New Roman"/>
          <w:color w:val="000000"/>
          <w:sz w:val="32"/>
          <w:szCs w:val="32"/>
          <w:lang w:val="en-US" w:eastAsia="zh-CN"/>
        </w:rPr>
        <w:t>项目</w:t>
      </w:r>
      <w:r>
        <w:rPr>
          <w:rFonts w:hint="default" w:ascii="Times New Roman" w:hAnsi="Times New Roman" w:eastAsia="方正仿宋_GBK" w:cs="Times New Roman"/>
          <w:color w:val="000000"/>
          <w:sz w:val="32"/>
          <w:szCs w:val="32"/>
        </w:rPr>
        <w:t>申报</w:t>
      </w:r>
      <w:r>
        <w:rPr>
          <w:rFonts w:hint="eastAsia"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县文化旅游委对申报材料进行统一整理和</w:t>
      </w:r>
      <w:r>
        <w:rPr>
          <w:rFonts w:hint="default" w:ascii="Times New Roman" w:hAnsi="Times New Roman" w:eastAsia="方正仿宋_GBK" w:cs="Times New Roman"/>
          <w:color w:val="000000"/>
          <w:sz w:val="32"/>
          <w:szCs w:val="32"/>
        </w:rPr>
        <w:t>审查。</w:t>
      </w:r>
    </w:p>
    <w:p w14:paraId="7261A4B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（二）</w:t>
      </w:r>
      <w:r>
        <w:rPr>
          <w:rFonts w:hint="eastAsia" w:eastAsia="方正仿宋_GBK" w:cs="Times New Roman"/>
          <w:color w:val="000000"/>
          <w:sz w:val="32"/>
          <w:szCs w:val="32"/>
          <w:lang w:val="en-US" w:eastAsia="zh-CN"/>
        </w:rPr>
        <w:t>审核公示</w:t>
      </w:r>
    </w:p>
    <w:p w14:paraId="0FC1848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方正仿宋_GBK" w:cs="Times New Roman"/>
          <w:color w:val="000000"/>
          <w:sz w:val="32"/>
          <w:szCs w:val="32"/>
          <w:lang w:val="en-US" w:eastAsia="zh-CN"/>
        </w:rPr>
      </w:pPr>
      <w:r>
        <w:rPr>
          <w:rFonts w:hint="eastAsia" w:eastAsia="方正仿宋_GBK" w:cs="Times New Roman"/>
          <w:color w:val="000000"/>
          <w:sz w:val="32"/>
          <w:szCs w:val="32"/>
          <w:lang w:val="en-US" w:eastAsia="zh-CN"/>
        </w:rPr>
        <w:t>1.</w:t>
      </w:r>
      <w:r>
        <w:rPr>
          <w:rFonts w:hint="eastAsia" w:ascii="Times New Roman" w:hAnsi="Times New Roman" w:eastAsia="方正仿宋_GBK" w:cs="Times New Roman"/>
          <w:color w:val="000000"/>
          <w:sz w:val="32"/>
          <w:szCs w:val="32"/>
          <w:lang w:val="en-US" w:eastAsia="zh-CN"/>
        </w:rPr>
        <w:t>县文化旅游委</w:t>
      </w:r>
      <w:r>
        <w:rPr>
          <w:rFonts w:hint="default" w:ascii="Times New Roman" w:hAnsi="Times New Roman" w:eastAsia="方正仿宋_GBK" w:cs="Times New Roman"/>
          <w:color w:val="000000"/>
          <w:sz w:val="32"/>
          <w:szCs w:val="32"/>
          <w:lang w:eastAsia="zh-CN"/>
        </w:rPr>
        <w:t>组织有关人员对申报项目</w:t>
      </w:r>
      <w:r>
        <w:rPr>
          <w:rFonts w:hint="eastAsia" w:eastAsia="方正仿宋_GBK" w:cs="Times New Roman"/>
          <w:color w:val="000000"/>
          <w:sz w:val="32"/>
          <w:szCs w:val="32"/>
          <w:lang w:val="en-US" w:eastAsia="zh-CN"/>
        </w:rPr>
        <w:t>开展审查，形成审查意见和执行建议。</w:t>
      </w:r>
    </w:p>
    <w:p w14:paraId="4A7B8A4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 w:val="32"/>
          <w:szCs w:val="32"/>
          <w:lang w:eastAsia="zh-CN"/>
        </w:rPr>
      </w:pPr>
      <w:r>
        <w:rPr>
          <w:rFonts w:hint="eastAsia"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val="en-US" w:eastAsia="zh-CN"/>
        </w:rPr>
        <w:t>福寿产业工作专班组织</w:t>
      </w:r>
      <w:r>
        <w:rPr>
          <w:rFonts w:hint="eastAsia" w:eastAsia="方正仿宋_GBK" w:cs="Times New Roman"/>
          <w:color w:val="000000"/>
          <w:sz w:val="32"/>
          <w:szCs w:val="32"/>
          <w:lang w:val="en-US" w:eastAsia="zh-CN"/>
        </w:rPr>
        <w:t>相关部门和人员对审查意见和执行建议进行复审</w:t>
      </w:r>
      <w:r>
        <w:rPr>
          <w:rFonts w:hint="default" w:ascii="Times New Roman" w:hAnsi="Times New Roman" w:eastAsia="方正仿宋_GBK" w:cs="Times New Roman"/>
          <w:color w:val="000000"/>
          <w:sz w:val="32"/>
          <w:szCs w:val="32"/>
          <w:lang w:eastAsia="zh-CN"/>
        </w:rPr>
        <w:t>。</w:t>
      </w:r>
    </w:p>
    <w:p w14:paraId="54491C7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 w:val="32"/>
          <w:szCs w:val="32"/>
          <w:lang w:eastAsia="zh-CN"/>
        </w:rPr>
      </w:pPr>
      <w:r>
        <w:rPr>
          <w:rFonts w:hint="eastAsia" w:eastAsia="方正仿宋_GBK" w:cs="Times New Roman"/>
          <w:color w:val="000000"/>
          <w:sz w:val="32"/>
          <w:szCs w:val="32"/>
          <w:lang w:val="en-US" w:eastAsia="zh-CN"/>
        </w:rPr>
        <w:t>3.</w:t>
      </w:r>
      <w:r>
        <w:rPr>
          <w:rFonts w:hint="eastAsia" w:ascii="Times New Roman" w:hAnsi="Times New Roman" w:eastAsia="方正仿宋_GBK" w:cs="Times New Roman"/>
          <w:color w:val="000000"/>
          <w:sz w:val="32"/>
          <w:szCs w:val="32"/>
          <w:lang w:val="en-US" w:eastAsia="zh-CN"/>
        </w:rPr>
        <w:t>县文化旅游委</w:t>
      </w:r>
      <w:r>
        <w:rPr>
          <w:rFonts w:hint="default" w:ascii="Times New Roman" w:hAnsi="Times New Roman" w:eastAsia="方正仿宋_GBK" w:cs="Times New Roman"/>
          <w:color w:val="000000"/>
          <w:sz w:val="32"/>
          <w:szCs w:val="32"/>
          <w:lang w:eastAsia="zh-CN"/>
        </w:rPr>
        <w:t>将拟</w:t>
      </w:r>
      <w:r>
        <w:rPr>
          <w:rFonts w:hint="eastAsia" w:eastAsia="方正仿宋_GBK" w:cs="Times New Roman"/>
          <w:color w:val="000000"/>
          <w:sz w:val="32"/>
          <w:szCs w:val="32"/>
          <w:lang w:val="en-US" w:eastAsia="zh-CN"/>
        </w:rPr>
        <w:t>兑现情况</w:t>
      </w:r>
      <w:r>
        <w:rPr>
          <w:rFonts w:hint="default" w:ascii="Times New Roman" w:hAnsi="Times New Roman" w:eastAsia="方正仿宋_GBK" w:cs="Times New Roman"/>
          <w:color w:val="000000"/>
          <w:sz w:val="32"/>
          <w:szCs w:val="32"/>
          <w:lang w:eastAsia="zh-CN"/>
        </w:rPr>
        <w:t>在</w:t>
      </w:r>
      <w:r>
        <w:rPr>
          <w:rFonts w:hint="eastAsia" w:eastAsia="方正仿宋_GBK" w:cs="Times New Roman"/>
          <w:color w:val="000000"/>
          <w:sz w:val="32"/>
          <w:szCs w:val="32"/>
          <w:lang w:val="en-US" w:eastAsia="zh-CN"/>
        </w:rPr>
        <w:t>县级媒体</w:t>
      </w:r>
      <w:r>
        <w:rPr>
          <w:rFonts w:hint="default" w:ascii="Times New Roman" w:hAnsi="Times New Roman" w:eastAsia="方正仿宋_GBK" w:cs="Times New Roman"/>
          <w:color w:val="000000"/>
          <w:sz w:val="32"/>
          <w:szCs w:val="32"/>
          <w:lang w:eastAsia="zh-CN"/>
        </w:rPr>
        <w:t>进行</w:t>
      </w:r>
      <w:r>
        <w:rPr>
          <w:rFonts w:hint="eastAsia" w:eastAsia="方正仿宋_GBK" w:cs="Times New Roman"/>
          <w:color w:val="000000"/>
          <w:sz w:val="32"/>
          <w:szCs w:val="32"/>
          <w:lang w:val="en-US" w:eastAsia="zh-CN"/>
        </w:rPr>
        <w:t>公示5个工作日</w:t>
      </w:r>
      <w:r>
        <w:rPr>
          <w:rFonts w:hint="eastAsia" w:eastAsia="方正仿宋_GBK" w:cs="Times New Roman"/>
          <w:color w:val="000000"/>
          <w:sz w:val="32"/>
          <w:szCs w:val="32"/>
          <w:lang w:eastAsia="zh-CN"/>
        </w:rPr>
        <w:t>，</w:t>
      </w:r>
      <w:r>
        <w:rPr>
          <w:rFonts w:hint="eastAsia" w:eastAsia="方正仿宋_GBK" w:cs="Times New Roman"/>
          <w:color w:val="000000"/>
          <w:sz w:val="32"/>
          <w:szCs w:val="32"/>
          <w:lang w:val="en-US" w:eastAsia="zh-CN"/>
        </w:rPr>
        <w:t>接受监督</w:t>
      </w:r>
      <w:r>
        <w:rPr>
          <w:rFonts w:hint="eastAsia" w:eastAsia="方正仿宋_GBK" w:cs="Times New Roman"/>
          <w:color w:val="000000"/>
          <w:sz w:val="32"/>
          <w:szCs w:val="32"/>
          <w:lang w:eastAsia="zh-CN"/>
        </w:rPr>
        <w:t>。</w:t>
      </w:r>
    </w:p>
    <w:p w14:paraId="2B7AAA7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eastAsia" w:eastAsia="方正仿宋_GBK" w:cs="Times New Roman"/>
          <w:color w:val="000000"/>
          <w:sz w:val="32"/>
          <w:szCs w:val="32"/>
          <w:lang w:val="en-US" w:eastAsia="zh-CN"/>
        </w:rPr>
        <w:t>三</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资金拨付</w:t>
      </w:r>
    </w:p>
    <w:p w14:paraId="02C51FE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eastAsia" w:eastAsia="方正仿宋_GBK" w:cs="Times New Roman"/>
          <w:color w:val="000000"/>
          <w:sz w:val="32"/>
          <w:szCs w:val="32"/>
          <w:lang w:val="en-US" w:eastAsia="zh-CN"/>
        </w:rPr>
        <w:t>1.公示结束后，无异议的</w:t>
      </w:r>
      <w:r>
        <w:rPr>
          <w:rFonts w:hint="eastAsia" w:ascii="Times New Roman" w:hAnsi="Times New Roman" w:eastAsia="方正仿宋_GBK" w:cs="Times New Roman"/>
          <w:color w:val="000000"/>
          <w:sz w:val="32"/>
          <w:szCs w:val="32"/>
          <w:lang w:val="en-US" w:eastAsia="zh-CN"/>
        </w:rPr>
        <w:t>自然人和法人向县文化旅游委提供企业或个人名称及银行账号等情况。</w:t>
      </w:r>
    </w:p>
    <w:p w14:paraId="24257135">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default" w:ascii="Times New Roman" w:hAnsi="Times New Roman" w:eastAsia="方正仿宋_GBK" w:cs="Times New Roman"/>
          <w:color w:val="000000"/>
          <w:sz w:val="32"/>
          <w:szCs w:val="32"/>
        </w:rPr>
      </w:pPr>
      <w:r>
        <w:rPr>
          <w:rFonts w:hint="eastAsia" w:eastAsia="方正仿宋_GBK" w:cs="Times New Roman"/>
          <w:color w:val="000000"/>
          <w:sz w:val="32"/>
          <w:szCs w:val="32"/>
          <w:lang w:val="en-US" w:eastAsia="zh-CN"/>
        </w:rPr>
        <w:t xml:space="preserve">    2.</w:t>
      </w:r>
      <w:r>
        <w:rPr>
          <w:rFonts w:hint="eastAsia" w:ascii="Times New Roman" w:hAnsi="Times New Roman" w:eastAsia="方正仿宋_GBK" w:cs="Times New Roman"/>
          <w:color w:val="000000"/>
          <w:sz w:val="32"/>
          <w:szCs w:val="32"/>
          <w:lang w:val="en-US" w:eastAsia="zh-CN"/>
        </w:rPr>
        <w:t>县文化旅游委</w:t>
      </w:r>
      <w:r>
        <w:rPr>
          <w:rFonts w:hint="eastAsia" w:eastAsia="方正仿宋_GBK" w:cs="Times New Roman"/>
          <w:color w:val="000000"/>
          <w:sz w:val="32"/>
          <w:szCs w:val="32"/>
          <w:lang w:val="en-US" w:eastAsia="zh-CN"/>
        </w:rPr>
        <w:t>在完善相关手续后，</w:t>
      </w:r>
      <w:r>
        <w:rPr>
          <w:rFonts w:hint="eastAsia" w:ascii="Times New Roman" w:hAnsi="Times New Roman" w:eastAsia="方正仿宋_GBK" w:cs="Times New Roman"/>
          <w:color w:val="000000"/>
          <w:sz w:val="32"/>
          <w:szCs w:val="32"/>
          <w:lang w:val="en-US" w:eastAsia="zh-CN"/>
        </w:rPr>
        <w:t>原则上一个月内将政策</w:t>
      </w:r>
      <w:r>
        <w:rPr>
          <w:rFonts w:hint="eastAsia" w:eastAsia="方正仿宋_GBK" w:cs="Times New Roman"/>
          <w:color w:val="000000"/>
          <w:sz w:val="32"/>
          <w:szCs w:val="32"/>
          <w:lang w:val="en-US" w:eastAsia="zh-CN"/>
        </w:rPr>
        <w:t>资金拨付到位。</w:t>
      </w:r>
    </w:p>
    <w:p w14:paraId="6F6ADE05">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sz w:val="32"/>
          <w:szCs w:val="32"/>
        </w:rPr>
      </w:pPr>
    </w:p>
    <w:p w14:paraId="605107D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 xml:space="preserve">第五章   </w:t>
      </w:r>
      <w:r>
        <w:rPr>
          <w:rFonts w:hint="eastAsia" w:ascii="方正黑体_GBK" w:hAnsi="方正黑体_GBK" w:eastAsia="方正黑体_GBK" w:cs="方正黑体_GBK"/>
          <w:color w:val="000000"/>
          <w:sz w:val="32"/>
          <w:szCs w:val="32"/>
          <w:lang w:val="en-US" w:eastAsia="zh-CN"/>
        </w:rPr>
        <w:t>资</w:t>
      </w:r>
      <w:r>
        <w:rPr>
          <w:rFonts w:hint="eastAsia" w:ascii="方正黑体_GBK" w:hAnsi="方正黑体_GBK" w:eastAsia="方正黑体_GBK" w:cs="方正黑体_GBK"/>
          <w:color w:val="000000"/>
          <w:sz w:val="32"/>
          <w:szCs w:val="32"/>
        </w:rPr>
        <w:t>金管理与监督</w:t>
      </w:r>
    </w:p>
    <w:p w14:paraId="06B5C08A">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default" w:ascii="Times New Roman" w:hAnsi="Times New Roman" w:eastAsia="方正仿宋_GBK" w:cs="Times New Roman"/>
          <w:b/>
          <w:color w:val="000000"/>
          <w:sz w:val="32"/>
          <w:szCs w:val="32"/>
        </w:rPr>
      </w:pPr>
    </w:p>
    <w:p w14:paraId="3F550DA4">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color w:val="000000"/>
          <w:sz w:val="32"/>
          <w:szCs w:val="32"/>
        </w:rPr>
        <w:t>第</w:t>
      </w:r>
      <w:r>
        <w:rPr>
          <w:rFonts w:hint="eastAsia" w:ascii="方正楷体_GBK" w:hAnsi="方正楷体_GBK" w:eastAsia="方正楷体_GBK" w:cs="方正楷体_GBK"/>
          <w:b w:val="0"/>
          <w:bCs/>
          <w:color w:val="000000"/>
          <w:sz w:val="32"/>
          <w:szCs w:val="32"/>
          <w:lang w:val="en-US" w:eastAsia="zh-CN"/>
        </w:rPr>
        <w:t>九</w:t>
      </w:r>
      <w:r>
        <w:rPr>
          <w:rFonts w:hint="eastAsia" w:ascii="方正楷体_GBK" w:hAnsi="方正楷体_GBK" w:eastAsia="方正楷体_GBK" w:cs="方正楷体_GBK"/>
          <w:b w:val="0"/>
          <w:bCs/>
          <w:color w:val="000000"/>
          <w:sz w:val="32"/>
          <w:szCs w:val="32"/>
        </w:rPr>
        <w:t>条</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福寿产业发展资金</w:t>
      </w:r>
      <w:r>
        <w:rPr>
          <w:rFonts w:hint="default" w:ascii="Times New Roman" w:hAnsi="Times New Roman" w:eastAsia="方正仿宋_GBK" w:cs="Times New Roman"/>
          <w:color w:val="000000"/>
          <w:sz w:val="32"/>
          <w:szCs w:val="32"/>
        </w:rPr>
        <w:t>在</w:t>
      </w:r>
      <w:r>
        <w:rPr>
          <w:rFonts w:hint="default" w:ascii="Times New Roman" w:hAnsi="Times New Roman" w:eastAsia="方正仿宋_GBK" w:cs="Times New Roman"/>
          <w:color w:val="000000"/>
          <w:sz w:val="32"/>
          <w:szCs w:val="32"/>
          <w:lang w:val="en-US" w:eastAsia="zh-CN"/>
        </w:rPr>
        <w:t>县文化旅游委</w:t>
      </w:r>
      <w:r>
        <w:rPr>
          <w:rFonts w:hint="default" w:ascii="Times New Roman" w:hAnsi="Times New Roman" w:eastAsia="方正仿宋_GBK" w:cs="Times New Roman"/>
          <w:color w:val="000000"/>
          <w:sz w:val="32"/>
          <w:szCs w:val="32"/>
        </w:rPr>
        <w:t>账户下设立专门会计科目，执行相关财务管理规定</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实行“专款管理、专款专用、独立核算”。</w:t>
      </w:r>
    </w:p>
    <w:p w14:paraId="18FF092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val="0"/>
          <w:color w:val="000000"/>
          <w:sz w:val="32"/>
          <w:szCs w:val="32"/>
        </w:rPr>
        <w:t>第十条</w:t>
      </w:r>
      <w:r>
        <w:rPr>
          <w:rFonts w:hint="default" w:ascii="Times New Roman" w:hAnsi="Times New Roman" w:eastAsia="方正仿宋_GBK" w:cs="Times New Roman"/>
          <w:b/>
          <w:bCs/>
          <w:color w:val="000000"/>
          <w:sz w:val="32"/>
          <w:szCs w:val="32"/>
        </w:rPr>
        <w:t xml:space="preserve"> </w:t>
      </w:r>
      <w:r>
        <w:rPr>
          <w:rFonts w:hint="eastAsia" w:eastAsia="方正仿宋_GBK" w:cs="Times New Roman"/>
          <w:b/>
          <w:bCs/>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县文化旅游委</w:t>
      </w:r>
      <w:r>
        <w:rPr>
          <w:rFonts w:hint="default" w:ascii="Times New Roman" w:hAnsi="Times New Roman" w:eastAsia="方正仿宋_GBK" w:cs="Times New Roman"/>
          <w:color w:val="000000"/>
          <w:sz w:val="32"/>
          <w:szCs w:val="32"/>
        </w:rPr>
        <w:t>做好</w:t>
      </w:r>
      <w:r>
        <w:rPr>
          <w:rFonts w:hint="default" w:ascii="Times New Roman" w:hAnsi="Times New Roman" w:eastAsia="方正仿宋_GBK" w:cs="Times New Roman"/>
          <w:bCs/>
          <w:color w:val="000000"/>
          <w:sz w:val="32"/>
          <w:szCs w:val="32"/>
          <w:lang w:val="en-US" w:eastAsia="zh-CN"/>
        </w:rPr>
        <w:t>资</w:t>
      </w:r>
      <w:r>
        <w:rPr>
          <w:rFonts w:hint="default" w:ascii="Times New Roman" w:hAnsi="Times New Roman" w:eastAsia="方正仿宋_GBK" w:cs="Times New Roman"/>
          <w:color w:val="000000"/>
          <w:sz w:val="32"/>
          <w:szCs w:val="32"/>
        </w:rPr>
        <w:t>金的信息公开，对</w:t>
      </w:r>
      <w:r>
        <w:rPr>
          <w:rFonts w:hint="default" w:ascii="Times New Roman" w:hAnsi="Times New Roman" w:eastAsia="方正仿宋_GBK" w:cs="Times New Roman"/>
          <w:bCs/>
          <w:color w:val="000000"/>
          <w:sz w:val="32"/>
          <w:szCs w:val="32"/>
          <w:lang w:val="en-US" w:eastAsia="zh-CN"/>
        </w:rPr>
        <w:t>资</w:t>
      </w:r>
      <w:r>
        <w:rPr>
          <w:rFonts w:hint="default" w:ascii="Times New Roman" w:hAnsi="Times New Roman" w:eastAsia="方正仿宋_GBK" w:cs="Times New Roman"/>
          <w:color w:val="000000"/>
          <w:sz w:val="32"/>
          <w:szCs w:val="32"/>
        </w:rPr>
        <w:t>金的设立和终止信息、管理架构和人员信息、</w:t>
      </w:r>
      <w:r>
        <w:rPr>
          <w:rFonts w:hint="default" w:ascii="Times New Roman" w:hAnsi="Times New Roman" w:eastAsia="方正仿宋_GBK" w:cs="Times New Roman"/>
          <w:color w:val="000000"/>
          <w:sz w:val="32"/>
          <w:szCs w:val="32"/>
          <w:lang w:val="en-US" w:eastAsia="zh-CN"/>
        </w:rPr>
        <w:t>筹集</w:t>
      </w:r>
      <w:r>
        <w:rPr>
          <w:rFonts w:hint="default" w:ascii="Times New Roman" w:hAnsi="Times New Roman" w:eastAsia="方正仿宋_GBK" w:cs="Times New Roman"/>
          <w:color w:val="000000"/>
          <w:sz w:val="32"/>
          <w:szCs w:val="32"/>
        </w:rPr>
        <w:t>的</w:t>
      </w:r>
      <w:r>
        <w:rPr>
          <w:rFonts w:hint="default" w:ascii="Times New Roman" w:hAnsi="Times New Roman" w:eastAsia="方正仿宋_GBK" w:cs="Times New Roman"/>
          <w:color w:val="000000"/>
          <w:sz w:val="32"/>
          <w:szCs w:val="32"/>
          <w:lang w:val="en-US" w:eastAsia="zh-CN"/>
        </w:rPr>
        <w:t>资金</w:t>
      </w:r>
      <w:r>
        <w:rPr>
          <w:rFonts w:hint="default" w:ascii="Times New Roman" w:hAnsi="Times New Roman" w:eastAsia="方正仿宋_GBK" w:cs="Times New Roman"/>
          <w:color w:val="000000"/>
          <w:sz w:val="32"/>
          <w:szCs w:val="32"/>
        </w:rPr>
        <w:t>和</w:t>
      </w:r>
      <w:r>
        <w:rPr>
          <w:rFonts w:hint="default" w:ascii="Times New Roman" w:hAnsi="Times New Roman" w:eastAsia="方正仿宋_GBK" w:cs="Times New Roman"/>
          <w:color w:val="000000"/>
          <w:sz w:val="32"/>
          <w:szCs w:val="32"/>
          <w:lang w:val="en-US" w:eastAsia="zh-CN"/>
        </w:rPr>
        <w:t>福寿产业发展</w:t>
      </w:r>
      <w:r>
        <w:rPr>
          <w:rFonts w:hint="default" w:ascii="Times New Roman" w:hAnsi="Times New Roman" w:eastAsia="方正仿宋_GBK" w:cs="Times New Roman"/>
          <w:color w:val="000000"/>
          <w:sz w:val="32"/>
          <w:szCs w:val="32"/>
        </w:rPr>
        <w:t>资助项目等信息</w:t>
      </w:r>
      <w:r>
        <w:rPr>
          <w:rFonts w:hint="eastAsia"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依照有关法律法规进行全面及时披露，</w:t>
      </w:r>
      <w:r>
        <w:rPr>
          <w:rFonts w:hint="eastAsia" w:eastAsia="方正仿宋_GBK" w:cs="Times New Roman"/>
          <w:color w:val="000000"/>
          <w:sz w:val="32"/>
          <w:szCs w:val="32"/>
          <w:lang w:eastAsia="zh-CN"/>
        </w:rPr>
        <w:t>依法</w:t>
      </w:r>
      <w:r>
        <w:rPr>
          <w:rFonts w:hint="default" w:ascii="Times New Roman" w:hAnsi="Times New Roman" w:eastAsia="方正仿宋_GBK" w:cs="Times New Roman"/>
          <w:color w:val="000000"/>
          <w:sz w:val="32"/>
          <w:szCs w:val="32"/>
        </w:rPr>
        <w:t>接受审计</w:t>
      </w:r>
      <w:r>
        <w:rPr>
          <w:rFonts w:hint="eastAsia" w:eastAsia="方正仿宋_GBK" w:cs="Times New Roman"/>
          <w:color w:val="000000"/>
          <w:sz w:val="32"/>
          <w:szCs w:val="32"/>
          <w:lang w:eastAsia="zh-CN"/>
        </w:rPr>
        <w:t>和</w:t>
      </w:r>
      <w:r>
        <w:rPr>
          <w:rFonts w:hint="default" w:ascii="Times New Roman" w:hAnsi="Times New Roman" w:eastAsia="方正仿宋_GBK" w:cs="Times New Roman"/>
          <w:color w:val="000000"/>
          <w:sz w:val="32"/>
          <w:szCs w:val="32"/>
        </w:rPr>
        <w:t>相关部门的监督。</w:t>
      </w:r>
    </w:p>
    <w:p w14:paraId="6E074C52">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_GBK" w:cs="Times New Roman"/>
          <w:b/>
          <w:color w:val="000000"/>
          <w:sz w:val="32"/>
          <w:szCs w:val="32"/>
        </w:rPr>
      </w:pPr>
    </w:p>
    <w:p w14:paraId="4000552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rPr>
        <w:t xml:space="preserve">第六章  </w:t>
      </w:r>
      <w:r>
        <w:rPr>
          <w:rFonts w:hint="eastAsia" w:ascii="方正黑体_GBK" w:hAnsi="方正黑体_GBK" w:eastAsia="方正黑体_GBK" w:cs="方正黑体_GBK"/>
          <w:color w:val="000000"/>
          <w:sz w:val="32"/>
          <w:szCs w:val="32"/>
          <w:lang w:val="en-US" w:eastAsia="zh-CN"/>
        </w:rPr>
        <w:t>工作要求</w:t>
      </w:r>
    </w:p>
    <w:p w14:paraId="3D37D81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_GBK" w:cs="Times New Roman"/>
          <w:b/>
          <w:bCs/>
          <w:color w:val="000000"/>
          <w:sz w:val="32"/>
          <w:szCs w:val="32"/>
          <w:lang w:val="en-US" w:eastAsia="zh-CN"/>
        </w:rPr>
      </w:pPr>
    </w:p>
    <w:p w14:paraId="63A3109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eastAsia" w:ascii="方正楷体_GBK" w:hAnsi="方正楷体_GBK" w:eastAsia="方正楷体_GBK" w:cs="方正楷体_GBK"/>
          <w:b w:val="0"/>
          <w:bCs w:val="0"/>
          <w:color w:val="000000"/>
          <w:sz w:val="32"/>
          <w:szCs w:val="32"/>
          <w:lang w:val="en-US" w:eastAsia="zh-CN"/>
        </w:rPr>
        <w:t>第十一条</w:t>
      </w:r>
      <w:r>
        <w:rPr>
          <w:rFonts w:hint="default" w:ascii="Times New Roman" w:hAnsi="Times New Roman" w:eastAsia="方正仿宋_GBK" w:cs="Times New Roman"/>
          <w:color w:val="000000"/>
          <w:sz w:val="32"/>
          <w:szCs w:val="32"/>
          <w:lang w:val="en-US" w:eastAsia="zh-CN"/>
        </w:rPr>
        <w:t xml:space="preserve"> </w:t>
      </w:r>
      <w:r>
        <w:rPr>
          <w:rFonts w:hint="eastAsia"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违反本办法规定，通过伪造材料、虚报业务等手段骗取资金的，立即追回已拨付资金，取消其3年内申报资格</w:t>
      </w:r>
      <w:r>
        <w:rPr>
          <w:rFonts w:hint="eastAsia" w:ascii="Times New Roman" w:hAnsi="Times New Roman" w:eastAsia="方正仿宋_GBK" w:cs="Times New Roman"/>
          <w:color w:val="000000"/>
          <w:sz w:val="32"/>
          <w:szCs w:val="32"/>
          <w:lang w:val="en-US" w:eastAsia="zh-CN"/>
        </w:rPr>
        <w:t>，并依法追究相关责任；</w:t>
      </w:r>
      <w:r>
        <w:rPr>
          <w:rFonts w:hint="eastAsia" w:eastAsia="方正仿宋_GBK" w:cs="Times New Roman"/>
          <w:color w:val="000000"/>
          <w:sz w:val="32"/>
          <w:szCs w:val="32"/>
          <w:lang w:val="en-US" w:eastAsia="zh-CN"/>
        </w:rPr>
        <w:t>工作人</w:t>
      </w:r>
      <w:r>
        <w:rPr>
          <w:rFonts w:hint="default" w:ascii="Times New Roman" w:hAnsi="Times New Roman" w:eastAsia="方正仿宋_GBK" w:cs="Times New Roman"/>
          <w:color w:val="000000"/>
          <w:sz w:val="32"/>
          <w:szCs w:val="32"/>
          <w:lang w:val="en-US" w:eastAsia="zh-CN"/>
        </w:rPr>
        <w:t>员</w:t>
      </w:r>
      <w:r>
        <w:rPr>
          <w:rFonts w:hint="eastAsia" w:eastAsia="方正仿宋_GBK" w:cs="Times New Roman"/>
          <w:color w:val="000000"/>
          <w:sz w:val="32"/>
          <w:szCs w:val="32"/>
          <w:lang w:val="en-US" w:eastAsia="zh-CN"/>
        </w:rPr>
        <w:t>存在</w:t>
      </w:r>
      <w:r>
        <w:rPr>
          <w:rFonts w:hint="default" w:ascii="Times New Roman" w:hAnsi="Times New Roman" w:eastAsia="方正仿宋_GBK" w:cs="Times New Roman"/>
          <w:color w:val="000000"/>
          <w:sz w:val="32"/>
          <w:szCs w:val="32"/>
          <w:lang w:val="en-US" w:eastAsia="zh-CN"/>
        </w:rPr>
        <w:t>对</w:t>
      </w:r>
      <w:r>
        <w:rPr>
          <w:rFonts w:hint="eastAsia" w:ascii="Times New Roman" w:hAnsi="Times New Roman" w:eastAsia="方正仿宋_GBK" w:cs="Times New Roman"/>
          <w:color w:val="000000"/>
          <w:sz w:val="32"/>
          <w:szCs w:val="32"/>
          <w:lang w:val="en-US" w:eastAsia="zh-CN"/>
        </w:rPr>
        <w:t>自然人和法人</w:t>
      </w:r>
      <w:r>
        <w:rPr>
          <w:rFonts w:hint="default" w:ascii="Times New Roman" w:hAnsi="Times New Roman" w:eastAsia="方正仿宋_GBK" w:cs="Times New Roman"/>
          <w:color w:val="000000"/>
          <w:sz w:val="32"/>
          <w:szCs w:val="32"/>
          <w:lang w:val="en-US" w:eastAsia="zh-CN"/>
        </w:rPr>
        <w:t>申报材料审核不严、包庇弄虚作假行为的，给予政务处分；存在滥用职权、玩忽职守，涉嫌犯罪的，依法移交司法机关处理。</w:t>
      </w:r>
    </w:p>
    <w:p w14:paraId="0E675567">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color w:val="000000"/>
          <w:sz w:val="32"/>
          <w:szCs w:val="32"/>
          <w:lang w:val="en-US" w:eastAsia="zh-CN"/>
        </w:rPr>
        <w:t xml:space="preserve">     </w:t>
      </w:r>
    </w:p>
    <w:p w14:paraId="0AA2982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w:t>
      </w:r>
      <w:r>
        <w:rPr>
          <w:rFonts w:hint="eastAsia" w:ascii="方正黑体_GBK" w:hAnsi="方正黑体_GBK" w:eastAsia="方正黑体_GBK" w:cs="方正黑体_GBK"/>
          <w:color w:val="000000"/>
          <w:sz w:val="32"/>
          <w:szCs w:val="32"/>
          <w:lang w:val="en-US" w:eastAsia="zh-CN"/>
        </w:rPr>
        <w:t>七</w:t>
      </w:r>
      <w:r>
        <w:rPr>
          <w:rFonts w:hint="eastAsia" w:ascii="方正黑体_GBK" w:hAnsi="方正黑体_GBK" w:eastAsia="方正黑体_GBK" w:cs="方正黑体_GBK"/>
          <w:color w:val="000000"/>
          <w:sz w:val="32"/>
          <w:szCs w:val="32"/>
        </w:rPr>
        <w:t>章  附则</w:t>
      </w:r>
    </w:p>
    <w:p w14:paraId="4E110CDC">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default" w:ascii="Times New Roman" w:hAnsi="Times New Roman" w:eastAsia="方正仿宋_GBK" w:cs="Times New Roman"/>
          <w:b/>
          <w:color w:val="000000"/>
          <w:sz w:val="32"/>
          <w:szCs w:val="32"/>
        </w:rPr>
      </w:pPr>
    </w:p>
    <w:p w14:paraId="44C92A72">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color w:val="000000"/>
          <w:sz w:val="32"/>
          <w:szCs w:val="32"/>
        </w:rPr>
        <w:t>第十</w:t>
      </w:r>
      <w:r>
        <w:rPr>
          <w:rFonts w:hint="eastAsia" w:ascii="方正楷体_GBK" w:hAnsi="方正楷体_GBK" w:eastAsia="方正楷体_GBK" w:cs="方正楷体_GBK"/>
          <w:b w:val="0"/>
          <w:bCs/>
          <w:color w:val="000000"/>
          <w:sz w:val="32"/>
          <w:szCs w:val="32"/>
          <w:lang w:val="en-US" w:eastAsia="zh-CN"/>
        </w:rPr>
        <w:t>二</w:t>
      </w:r>
      <w:r>
        <w:rPr>
          <w:rFonts w:hint="eastAsia" w:ascii="方正楷体_GBK" w:hAnsi="方正楷体_GBK" w:eastAsia="方正楷体_GBK" w:cs="方正楷体_GBK"/>
          <w:b w:val="0"/>
          <w:bCs/>
          <w:color w:val="000000"/>
          <w:sz w:val="32"/>
          <w:szCs w:val="32"/>
        </w:rPr>
        <w:t>条</w:t>
      </w:r>
      <w:r>
        <w:rPr>
          <w:rFonts w:hint="eastAsia" w:ascii="方正楷体_GBK" w:hAnsi="方正楷体_GBK" w:eastAsia="方正楷体_GBK" w:cs="方正楷体_GBK"/>
          <w:b w:val="0"/>
          <w:bCs/>
          <w:color w:val="000000"/>
          <w:sz w:val="32"/>
          <w:szCs w:val="32"/>
          <w:lang w:val="en-US" w:eastAsia="zh-CN"/>
        </w:rPr>
        <w:t xml:space="preserve">  </w:t>
      </w:r>
      <w:r>
        <w:rPr>
          <w:rFonts w:hint="default" w:ascii="Times New Roman" w:hAnsi="Times New Roman" w:eastAsia="方正仿宋_GBK" w:cs="Times New Roman"/>
          <w:color w:val="000000"/>
          <w:sz w:val="32"/>
          <w:szCs w:val="32"/>
        </w:rPr>
        <w:t>本办法由丰都县</w:t>
      </w:r>
      <w:r>
        <w:rPr>
          <w:rFonts w:hint="eastAsia" w:ascii="Times New Roman" w:hAnsi="Times New Roman" w:eastAsia="方正仿宋_GBK" w:cs="Times New Roman"/>
          <w:color w:val="000000"/>
          <w:sz w:val="32"/>
          <w:szCs w:val="32"/>
          <w:lang w:val="en-US" w:eastAsia="zh-CN"/>
        </w:rPr>
        <w:t>文化旅游委员会</w:t>
      </w:r>
      <w:r>
        <w:rPr>
          <w:rFonts w:hint="default" w:ascii="Times New Roman" w:hAnsi="Times New Roman" w:eastAsia="方正仿宋_GBK" w:cs="Times New Roman"/>
          <w:color w:val="000000"/>
          <w:sz w:val="32"/>
          <w:szCs w:val="32"/>
        </w:rPr>
        <w:t>负责解释。</w:t>
      </w:r>
    </w:p>
    <w:p w14:paraId="6CE0BF5F">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color w:val="000000"/>
          <w:sz w:val="32"/>
          <w:szCs w:val="32"/>
        </w:rPr>
        <w:t>第十</w:t>
      </w:r>
      <w:r>
        <w:rPr>
          <w:rFonts w:hint="eastAsia" w:ascii="方正楷体_GBK" w:hAnsi="方正楷体_GBK" w:eastAsia="方正楷体_GBK" w:cs="方正楷体_GBK"/>
          <w:b w:val="0"/>
          <w:bCs/>
          <w:color w:val="000000"/>
          <w:sz w:val="32"/>
          <w:szCs w:val="32"/>
          <w:lang w:val="en-US" w:eastAsia="zh-CN"/>
        </w:rPr>
        <w:t>三</w:t>
      </w:r>
      <w:r>
        <w:rPr>
          <w:rFonts w:hint="eastAsia" w:ascii="方正楷体_GBK" w:hAnsi="方正楷体_GBK" w:eastAsia="方正楷体_GBK" w:cs="方正楷体_GBK"/>
          <w:b w:val="0"/>
          <w:bCs/>
          <w:color w:val="000000"/>
          <w:sz w:val="32"/>
          <w:szCs w:val="32"/>
        </w:rPr>
        <w:t>条</w:t>
      </w:r>
      <w:r>
        <w:rPr>
          <w:rFonts w:hint="default" w:ascii="Times New Roman" w:hAnsi="Times New Roman" w:eastAsia="方正仿宋_GBK" w:cs="Times New Roman"/>
          <w:color w:val="000000"/>
          <w:sz w:val="32"/>
          <w:szCs w:val="32"/>
        </w:rPr>
        <w:t xml:space="preserve">  本办法自</w:t>
      </w:r>
      <w:r>
        <w:rPr>
          <w:rFonts w:hint="default" w:ascii="Times New Roman" w:hAnsi="Times New Roman" w:eastAsia="方正仿宋_GBK" w:cs="Times New Roman"/>
          <w:color w:val="000000"/>
          <w:sz w:val="32"/>
          <w:szCs w:val="32"/>
          <w:lang w:val="en-US" w:eastAsia="zh-CN"/>
        </w:rPr>
        <w:t>发布</w:t>
      </w:r>
      <w:r>
        <w:rPr>
          <w:rFonts w:hint="default" w:ascii="Times New Roman" w:hAnsi="Times New Roman" w:eastAsia="方正仿宋_GBK" w:cs="Times New Roman"/>
          <w:color w:val="000000"/>
          <w:sz w:val="32"/>
          <w:szCs w:val="32"/>
        </w:rPr>
        <w:t>之日起施行。</w:t>
      </w:r>
    </w:p>
    <w:p w14:paraId="1D5F6B05">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000000"/>
          <w:sz w:val="32"/>
          <w:szCs w:val="32"/>
        </w:rPr>
      </w:pPr>
    </w:p>
    <w:p w14:paraId="3A7164B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265B82"/>
    <w:rsid w:val="03265B82"/>
    <w:rsid w:val="6BBA5AA3"/>
    <w:rsid w:val="75D021BE"/>
    <w:rsid w:val="783C2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2098</Words>
  <Characters>2174</Characters>
  <Lines>0</Lines>
  <Paragraphs>0</Paragraphs>
  <TotalTime>0</TotalTime>
  <ScaleCrop>false</ScaleCrop>
  <LinksUpToDate>false</LinksUpToDate>
  <CharactersWithSpaces>2237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2025-09-10T07:23:00Z</dcterms:created>
  <dc:creator>风月难扯 离合不骚</dc:creator>
  <cp:lastModifiedBy>WPS_1509354775</cp:lastModifiedBy>
  <dcterms:modified xsi:type="dcterms:W3CDTF">2025-09-10T10:28:44Z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BEBA6E42A0EF47549541A338A52E3D5B_11</vt:lpwstr>
  </property>
  <property fmtid="{D5CDD505-2E9C-101B-9397-08002B2CF9AE}" pid="4" name="KSOTemplateDocerSaveRecord">
    <vt:lpwstr>eyJoZGlkIjoiOWVkNjYxYjUwYWY2NmQyOTIzZTk3YmUwNjViMDE5YzIiLCJ1c2VySWQiOiIzMTgzMzQ4NzMifQ==</vt:lpwstr>
  </property>
</Properties>
</file>