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丰都县医疗保障局2024年第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批拟纳入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长期护理保险护理机构的公示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eastAsia" w:ascii="方正仿宋_GBK" w:hAnsi="Times New Roman" w:eastAsia="方正仿宋_GBK"/>
          <w:kern w:val="0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>重庆易得康养老服务有限公司丰都分公司、丰都县社会福利院等5家护理机构</w:t>
      </w:r>
      <w:r>
        <w:rPr>
          <w:rFonts w:hint="eastAsia" w:ascii="方正仿宋_GBK" w:eastAsia="方正仿宋_GBK"/>
          <w:sz w:val="30"/>
          <w:szCs w:val="30"/>
        </w:rPr>
        <w:t>经自愿申请、资料审核、</w:t>
      </w:r>
      <w:r>
        <w:rPr>
          <w:rFonts w:hint="eastAsia" w:ascii="方正仿宋_GBK" w:hAnsi="Times New Roman" w:eastAsia="方正仿宋_GBK"/>
          <w:kern w:val="0"/>
          <w:sz w:val="30"/>
          <w:szCs w:val="30"/>
        </w:rPr>
        <w:t>协同承保商业保险公司组织考评人员进行评估，局党</w:t>
      </w:r>
      <w:r>
        <w:rPr>
          <w:rFonts w:hint="eastAsia" w:ascii="方正仿宋_GBK" w:hAnsi="Times New Roman" w:eastAsia="方正仿宋_GBK"/>
          <w:kern w:val="0"/>
          <w:sz w:val="30"/>
          <w:szCs w:val="30"/>
          <w:lang w:val="en-US" w:eastAsia="zh-CN"/>
        </w:rPr>
        <w:t>组</w:t>
      </w:r>
      <w:r>
        <w:rPr>
          <w:rFonts w:hint="eastAsia" w:ascii="方正仿宋_GBK" w:hAnsi="Times New Roman" w:eastAsia="方正仿宋_GBK"/>
          <w:kern w:val="0"/>
          <w:sz w:val="30"/>
          <w:szCs w:val="30"/>
        </w:rPr>
        <w:t>会集体研究确定合格，拟纳入</w:t>
      </w:r>
      <w:r>
        <w:rPr>
          <w:rFonts w:hint="eastAsia" w:ascii="方正仿宋_GBK" w:eastAsia="方正仿宋_GBK"/>
          <w:sz w:val="30"/>
          <w:szCs w:val="30"/>
        </w:rPr>
        <w:t>我县长期护理保险护理机构</w:t>
      </w:r>
      <w:r>
        <w:rPr>
          <w:rFonts w:hint="eastAsia" w:ascii="方正仿宋_GBK" w:hAnsi="Times New Roman" w:eastAsia="方正仿宋_GBK"/>
          <w:kern w:val="0"/>
          <w:sz w:val="30"/>
          <w:szCs w:val="30"/>
        </w:rPr>
        <w:t>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eastAsia" w:ascii="方正仿宋_GBK" w:hAnsi="Times New Roman" w:eastAsia="方正仿宋_GBK"/>
          <w:kern w:val="0"/>
          <w:sz w:val="30"/>
          <w:szCs w:val="30"/>
        </w:rPr>
      </w:pPr>
      <w:r>
        <w:rPr>
          <w:rFonts w:hint="eastAsia" w:ascii="方正仿宋_GBK" w:hAnsi="Times New Roman" w:eastAsia="方正仿宋_GBK"/>
          <w:kern w:val="0"/>
          <w:sz w:val="30"/>
          <w:szCs w:val="30"/>
        </w:rPr>
        <w:t>公示</w:t>
      </w:r>
      <w:r>
        <w:rPr>
          <w:rFonts w:hint="eastAsia" w:ascii="方正仿宋_GBK" w:hAnsi="Times New Roman" w:eastAsia="方正仿宋_GBK"/>
          <w:kern w:val="0"/>
          <w:sz w:val="30"/>
          <w:szCs w:val="30"/>
          <w:lang w:val="en-US" w:eastAsia="zh-CN"/>
        </w:rPr>
        <w:t>时间：</w:t>
      </w:r>
      <w:r>
        <w:rPr>
          <w:rFonts w:hint="eastAsia" w:ascii="方正仿宋_GBK" w:hAnsi="Times New Roman" w:eastAsia="方正仿宋_GBK"/>
          <w:kern w:val="0"/>
          <w:sz w:val="30"/>
          <w:szCs w:val="30"/>
        </w:rPr>
        <w:t>202</w:t>
      </w:r>
      <w:r>
        <w:rPr>
          <w:rFonts w:hint="eastAsia" w:ascii="方正仿宋_GBK" w:hAnsi="Times New Roman" w:eastAsia="方正仿宋_GBK"/>
          <w:kern w:val="0"/>
          <w:sz w:val="30"/>
          <w:szCs w:val="30"/>
          <w:lang w:val="en-US" w:eastAsia="zh-CN"/>
        </w:rPr>
        <w:t>4</w:t>
      </w:r>
      <w:r>
        <w:rPr>
          <w:rFonts w:hint="eastAsia" w:ascii="方正仿宋_GBK" w:hAnsi="Times New Roman" w:eastAsia="方正仿宋_GBK"/>
          <w:kern w:val="0"/>
          <w:sz w:val="30"/>
          <w:szCs w:val="30"/>
        </w:rPr>
        <w:t>年</w:t>
      </w:r>
      <w:r>
        <w:rPr>
          <w:rFonts w:hint="eastAsia" w:ascii="方正仿宋_GBK" w:hAnsi="Times New Roman" w:eastAsia="方正仿宋_GBK"/>
          <w:kern w:val="0"/>
          <w:sz w:val="30"/>
          <w:szCs w:val="30"/>
          <w:lang w:val="en-US" w:eastAsia="zh-CN"/>
        </w:rPr>
        <w:t>1</w:t>
      </w:r>
      <w:r>
        <w:rPr>
          <w:rFonts w:hint="eastAsia" w:ascii="方正仿宋_GBK" w:hAnsi="Times New Roman" w:eastAsia="方正仿宋_GBK"/>
          <w:kern w:val="0"/>
          <w:sz w:val="30"/>
          <w:szCs w:val="30"/>
        </w:rPr>
        <w:t>2月</w:t>
      </w:r>
      <w:r>
        <w:rPr>
          <w:rFonts w:hint="eastAsia" w:ascii="方正仿宋_GBK" w:hAnsi="Times New Roman" w:eastAsia="方正仿宋_GBK"/>
          <w:kern w:val="0"/>
          <w:sz w:val="30"/>
          <w:szCs w:val="30"/>
          <w:lang w:val="en-US" w:eastAsia="zh-CN"/>
        </w:rPr>
        <w:t>9</w:t>
      </w:r>
      <w:r>
        <w:rPr>
          <w:rFonts w:hint="eastAsia" w:ascii="方正仿宋_GBK" w:hAnsi="Times New Roman" w:eastAsia="方正仿宋_GBK"/>
          <w:kern w:val="0"/>
          <w:sz w:val="30"/>
          <w:szCs w:val="30"/>
        </w:rPr>
        <w:t>日</w:t>
      </w:r>
      <w:r>
        <w:rPr>
          <w:rFonts w:hint="eastAsia" w:ascii="方正仿宋_GBK" w:hAnsi="Times New Roman" w:eastAsia="方正仿宋_GBK"/>
          <w:kern w:val="0"/>
          <w:sz w:val="30"/>
          <w:szCs w:val="30"/>
          <w:lang w:eastAsia="zh-CN"/>
        </w:rPr>
        <w:t>—</w:t>
      </w:r>
      <w:r>
        <w:rPr>
          <w:rFonts w:hint="eastAsia" w:ascii="方正仿宋_GBK" w:hAnsi="Times New Roman" w:eastAsia="方正仿宋_GBK"/>
          <w:kern w:val="0"/>
          <w:sz w:val="30"/>
          <w:szCs w:val="30"/>
        </w:rPr>
        <w:t>202</w:t>
      </w:r>
      <w:r>
        <w:rPr>
          <w:rFonts w:hint="eastAsia" w:ascii="方正仿宋_GBK" w:hAnsi="Times New Roman" w:eastAsia="方正仿宋_GBK"/>
          <w:kern w:val="0"/>
          <w:sz w:val="30"/>
          <w:szCs w:val="30"/>
          <w:lang w:val="en-US" w:eastAsia="zh-CN"/>
        </w:rPr>
        <w:t>4</w:t>
      </w:r>
      <w:r>
        <w:rPr>
          <w:rFonts w:hint="eastAsia" w:ascii="方正仿宋_GBK" w:hAnsi="Times New Roman" w:eastAsia="方正仿宋_GBK"/>
          <w:kern w:val="0"/>
          <w:sz w:val="30"/>
          <w:szCs w:val="30"/>
        </w:rPr>
        <w:t>年</w:t>
      </w:r>
      <w:r>
        <w:rPr>
          <w:rFonts w:hint="eastAsia" w:ascii="方正仿宋_GBK" w:hAnsi="Times New Roman" w:eastAsia="方正仿宋_GBK"/>
          <w:kern w:val="0"/>
          <w:sz w:val="30"/>
          <w:szCs w:val="30"/>
          <w:lang w:val="en-US" w:eastAsia="zh-CN"/>
        </w:rPr>
        <w:t>1</w:t>
      </w:r>
      <w:r>
        <w:rPr>
          <w:rFonts w:hint="eastAsia" w:ascii="方正仿宋_GBK" w:hAnsi="Times New Roman" w:eastAsia="方正仿宋_GBK"/>
          <w:kern w:val="0"/>
          <w:sz w:val="30"/>
          <w:szCs w:val="30"/>
        </w:rPr>
        <w:t>2月1</w:t>
      </w:r>
      <w:r>
        <w:rPr>
          <w:rFonts w:hint="eastAsia" w:ascii="方正仿宋_GBK" w:hAnsi="Times New Roman" w:eastAsia="方正仿宋_GBK"/>
          <w:kern w:val="0"/>
          <w:sz w:val="30"/>
          <w:szCs w:val="30"/>
          <w:lang w:val="en-US" w:eastAsia="zh-CN"/>
        </w:rPr>
        <w:t>6</w:t>
      </w:r>
      <w:r>
        <w:rPr>
          <w:rFonts w:hint="eastAsia" w:ascii="方正仿宋_GBK" w:hAnsi="Times New Roman" w:eastAsia="方正仿宋_GBK"/>
          <w:kern w:val="0"/>
          <w:sz w:val="30"/>
          <w:szCs w:val="30"/>
        </w:rPr>
        <w:t>日</w:t>
      </w:r>
      <w:r>
        <w:rPr>
          <w:rFonts w:hint="eastAsia" w:ascii="方正仿宋_GBK" w:hAnsi="Times New Roman" w:eastAsia="方正仿宋_GBK"/>
          <w:kern w:val="0"/>
          <w:sz w:val="30"/>
          <w:szCs w:val="30"/>
          <w:lang w:eastAsia="zh-CN"/>
        </w:rPr>
        <w:t>（</w:t>
      </w:r>
      <w:r>
        <w:rPr>
          <w:rFonts w:hint="eastAsia" w:ascii="方正仿宋_GBK" w:hAnsi="Times New Roman" w:eastAsia="方正仿宋_GBK"/>
          <w:kern w:val="0"/>
          <w:sz w:val="30"/>
          <w:szCs w:val="30"/>
          <w:lang w:val="en-US" w:eastAsia="zh-CN"/>
        </w:rPr>
        <w:t>5个工作日</w:t>
      </w:r>
      <w:r>
        <w:rPr>
          <w:rFonts w:hint="eastAsia" w:ascii="方正仿宋_GBK" w:hAnsi="Times New Roman" w:eastAsia="方正仿宋_GBK"/>
          <w:kern w:val="0"/>
          <w:sz w:val="30"/>
          <w:szCs w:val="30"/>
          <w:lang w:eastAsia="zh-CN"/>
        </w:rPr>
        <w:t>）</w:t>
      </w:r>
      <w:r>
        <w:rPr>
          <w:rFonts w:hint="eastAsia" w:ascii="方正仿宋_GBK" w:hAnsi="Times New Roman" w:eastAsia="方正仿宋_GBK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eastAsia" w:ascii="方正仿宋_GBK" w:hAnsi="Times New Roman" w:eastAsia="方正仿宋_GBK"/>
          <w:kern w:val="0"/>
          <w:sz w:val="30"/>
          <w:szCs w:val="30"/>
        </w:rPr>
      </w:pPr>
      <w:r>
        <w:rPr>
          <w:rFonts w:hint="eastAsia" w:ascii="方正仿宋_GBK" w:hAnsi="Times New Roman" w:eastAsia="方正仿宋_GBK"/>
          <w:kern w:val="0"/>
          <w:sz w:val="30"/>
          <w:szCs w:val="30"/>
        </w:rPr>
        <w:t>受理单位：丰都县医疗保障局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eastAsia" w:ascii="方正仿宋_GBK" w:hAnsi="Times New Roman" w:eastAsia="方正仿宋_GBK"/>
          <w:kern w:val="0"/>
          <w:sz w:val="30"/>
          <w:szCs w:val="30"/>
        </w:rPr>
      </w:pPr>
      <w:r>
        <w:rPr>
          <w:rFonts w:hint="eastAsia" w:ascii="方正仿宋_GBK" w:hAnsi="Times New Roman" w:eastAsia="方正仿宋_GBK"/>
          <w:kern w:val="0"/>
          <w:sz w:val="30"/>
          <w:szCs w:val="30"/>
        </w:rPr>
        <w:t>联系电话：</w:t>
      </w:r>
      <w:r>
        <w:rPr>
          <w:rFonts w:hint="eastAsia" w:ascii="方正仿宋_GBK" w:hAnsi="Times New Roman" w:eastAsia="方正仿宋_GBK"/>
          <w:kern w:val="0"/>
          <w:sz w:val="30"/>
          <w:szCs w:val="30"/>
          <w:lang w:eastAsia="zh-CN"/>
        </w:rPr>
        <w:t>023-81858116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eastAsia" w:ascii="方正仿宋_GBK" w:hAnsi="Times New Roman" w:eastAsia="方正仿宋_GBK"/>
          <w:kern w:val="0"/>
          <w:sz w:val="30"/>
          <w:szCs w:val="30"/>
        </w:rPr>
      </w:pPr>
      <w:r>
        <w:rPr>
          <w:rFonts w:hint="eastAsia" w:ascii="方正仿宋_GBK" w:hAnsi="Times New Roman" w:eastAsia="方正仿宋_GBK"/>
          <w:kern w:val="0"/>
          <w:sz w:val="30"/>
          <w:szCs w:val="30"/>
        </w:rPr>
        <w:t>地址：重庆市丰都县三合街道南天湖西路13号8楼815办公室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ascii="方正仿宋_GBK" w:hAnsi="Times New Roman" w:eastAsia="方正仿宋_GBK"/>
          <w:kern w:val="0"/>
          <w:sz w:val="30"/>
          <w:szCs w:val="30"/>
        </w:rPr>
      </w:pPr>
      <w:r>
        <w:rPr>
          <w:rFonts w:hint="eastAsia" w:ascii="方正仿宋_GBK" w:hAnsi="Times New Roman" w:eastAsia="方正仿宋_GBK"/>
          <w:kern w:val="0"/>
          <w:sz w:val="30"/>
          <w:szCs w:val="30"/>
        </w:rPr>
        <w:t>如对公示结果有异议，可在公示期间向丰都县医疗保障局反映。单位或个人反映情况和问题应实事求是，客观公正，提倡提供真实姓名、联系电话、联系地址，以便核实情况。我局对有关单位或个人信息严格保密，依照相关规定对所反映的情况和问题将进行核实处理。</w:t>
      </w:r>
    </w:p>
    <w:tbl>
      <w:tblPr>
        <w:tblStyle w:val="5"/>
        <w:tblpPr w:leftFromText="180" w:rightFromText="180" w:vertAnchor="text" w:horzAnchor="page" w:tblpX="1028" w:tblpY="352"/>
        <w:tblOverlap w:val="never"/>
        <w:tblW w:w="104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3681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重庆易得康养老服务有限公司丰都分公司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丰都县三合街道龙城大道68号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上门护理机构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重庆善与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养老服务有限公司丰都分公司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丰都县三合街道南天湖东路143号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上门护理机构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重庆福寿康健康管理有限公司丰都分公司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丰都县三合街道南天湖西路21号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上门护理机构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江苏安康通健康管理服务有限公司丰都分公司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丰都县三合街道南天湖西路一支路13号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上门护理机构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丰都县社会福利院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丰都县三合街道雪玉路366号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机构护理</w:t>
            </w:r>
          </w:p>
        </w:tc>
      </w:tr>
    </w:tbl>
    <w:p>
      <w:pPr>
        <w:jc w:val="both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720" w:firstLineChars="200"/>
        <w:textAlignment w:val="auto"/>
        <w:rPr>
          <w:rFonts w:hint="eastAsia" w:ascii="方正仿宋_GBK" w:hAnsi="Times New Roman" w:eastAsia="方正仿宋_GBK"/>
          <w:kern w:val="0"/>
          <w:sz w:val="30"/>
          <w:szCs w:val="30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</w:t>
      </w:r>
      <w:r>
        <w:rPr>
          <w:rFonts w:hint="eastAsia" w:ascii="方正仿宋_GBK" w:hAnsi="Times New Roman" w:eastAsia="方正仿宋_GBK"/>
          <w:kern w:val="0"/>
          <w:sz w:val="30"/>
          <w:szCs w:val="30"/>
          <w:lang w:val="en-US" w:eastAsia="zh-CN"/>
        </w:rPr>
        <w:t xml:space="preserve">  丰都县医疗保障局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700" w:firstLineChars="1900"/>
        <w:textAlignment w:val="auto"/>
        <w:rPr>
          <w:rFonts w:hint="default" w:ascii="方正仿宋_GBK" w:hAnsi="Times New Roman" w:eastAsia="方正仿宋_GBK"/>
          <w:kern w:val="0"/>
          <w:sz w:val="30"/>
          <w:szCs w:val="30"/>
          <w:lang w:val="en-US" w:eastAsia="zh-CN"/>
        </w:rPr>
      </w:pPr>
      <w:r>
        <w:rPr>
          <w:rFonts w:hint="eastAsia" w:ascii="方正仿宋_GBK" w:hAnsi="Times New Roman" w:eastAsia="方正仿宋_GBK"/>
          <w:kern w:val="0"/>
          <w:sz w:val="30"/>
          <w:szCs w:val="30"/>
          <w:lang w:val="en-US" w:eastAsia="zh-CN"/>
        </w:rPr>
        <w:t>2024年12月9日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D1"/>
    <w:rsid w:val="00107B3A"/>
    <w:rsid w:val="003F7BD1"/>
    <w:rsid w:val="0069583D"/>
    <w:rsid w:val="006F5A94"/>
    <w:rsid w:val="006F5B6A"/>
    <w:rsid w:val="00712A02"/>
    <w:rsid w:val="00753D6B"/>
    <w:rsid w:val="00980BFB"/>
    <w:rsid w:val="2FFFA824"/>
    <w:rsid w:val="467D972B"/>
    <w:rsid w:val="47AC735D"/>
    <w:rsid w:val="76F2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320</Words>
  <Characters>345</Characters>
  <Lines>1</Lines>
  <Paragraphs>1</Paragraphs>
  <TotalTime>1</TotalTime>
  <ScaleCrop>false</ScaleCrop>
  <LinksUpToDate>false</LinksUpToDate>
  <CharactersWithSpaces>347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2023-02-04T01:07:00Z</dcterms:created>
  <dc:creator>Administrator</dc:creator>
  <cp:lastModifiedBy>fengdu</cp:lastModifiedBy>
  <cp:lastPrinted>2024-12-09T19:53:00Z</cp:lastPrinted>
  <dcterms:modified xsi:type="dcterms:W3CDTF">2024-12-10T15:40:33Z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4BDDF56F8149425BBF2D079A049B22DB_13</vt:lpwstr>
  </property>
</Properties>
</file>