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丰都县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董家镇人民政府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关于公益性岗位拟聘用人员的公示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ascii="Calibri" w:hAnsi="Calibri" w:cs="Calibri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按照重庆市就业服务管理局《关于印发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&lt;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公益性岗位开发管理经办规程（试行）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&gt;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的通知》（渝就发〔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号）要求，现将丰都县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董家镇人民政府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公益性岗位拟聘用人员予以公示。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Calibri" w:hAnsi="Calibri" w:cs="Calibri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一、公示期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Calibri" w:hAnsi="Calibri" w:cs="Calibri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个工作日）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Calibri" w:hAnsi="Calibri" w:cs="Calibri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二、受理地点及电话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地点：丰都县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董家镇人民政府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Calibri" w:hAnsi="Calibri" w:eastAsia="方正仿宋_GBK" w:cs="Calibri"/>
          <w:sz w:val="24"/>
          <w:szCs w:val="24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地址：丰都县党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董家镇人民政府便民服务中心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023-70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695582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Calibri" w:hAnsi="Calibri" w:cs="Calibri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三、公示要求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Calibri" w:hAnsi="Calibri" w:cs="Calibri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如对公示内容有异议，请以书面、署名形式反映。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Calibri" w:hAnsi="Calibri" w:cs="Calibri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Calibri" w:hAnsi="Calibri" w:cs="Calibri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受理机构对反映人员和反映情况严格保密。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Calibri" w:hAnsi="Calibri" w:cs="Calibri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四、公示人员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Calibri" w:hAnsi="Calibri" w:cs="Calibri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tbl>
      <w:tblPr>
        <w:tblStyle w:val="3"/>
        <w:tblW w:w="8505" w:type="dxa"/>
        <w:jc w:val="center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05"/>
        <w:gridCol w:w="585"/>
        <w:gridCol w:w="765"/>
        <w:gridCol w:w="1335"/>
        <w:gridCol w:w="1515"/>
        <w:gridCol w:w="244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</w:rPr>
              <w:t>年龄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</w:rPr>
              <w:t>人员类别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</w:rPr>
              <w:t>公益性岗位名称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</w:rPr>
              <w:t>毕业院校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廖伟杰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</w:rPr>
              <w:t>高校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</w:rPr>
              <w:t>毕业生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退役军人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</w:rPr>
              <w:t>协管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湄洲湾职业技术学院电子信息工程技术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66" w:afterAutospacing="0" w:line="555" w:lineRule="atLeast"/>
        <w:ind w:left="0" w:right="0" w:firstLine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0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0"/>
          <w:sz w:val="24"/>
          <w:szCs w:val="24"/>
          <w:shd w:val="clear" w:fill="FFFFFF"/>
        </w:rPr>
        <w:t>                                                        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1"/>
          <w:szCs w:val="31"/>
          <w:shd w:val="clear" w:fill="FFFFFF"/>
          <w:lang w:val="en-US" w:eastAsia="zh-CN"/>
        </w:rPr>
        <w:t>董家镇人民政府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                                                                    2024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  <w:lang w:val="en-US" w:eastAsia="zh-CN"/>
        </w:rPr>
        <w:t>8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日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MTc2ZDkxYmUyMThiOWY1MTBlMGNmOTA2NDM5ZmEifQ=="/>
  </w:docVars>
  <w:rsids>
    <w:rsidRoot w:val="00000000"/>
    <w:rsid w:val="57805D82"/>
    <w:rsid w:val="5D767BCE"/>
    <w:rsid w:val="78302AF9"/>
    <w:rsid w:val="A9FBF6BB"/>
    <w:rsid w:val="DA4A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7</TotalTime>
  <ScaleCrop>false</ScaleCrop>
  <LinksUpToDate>false</LinksUpToDate>
  <CharactersWithSpaces>0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HP01</dc:creator>
  <cp:lastModifiedBy>HP02</cp:lastModifiedBy>
  <dcterms:modified xsi:type="dcterms:W3CDTF">2024-08-05T10:17:16Z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5724E49E837B4994B2F6117466A5CF6A_12</vt:lpwstr>
  </property>
  <property fmtid="{D5CDD505-2E9C-101B-9397-08002B2CF9AE}" pid="4" name="woSyncTypoMode" linkTarget="0">
    <vt:bool>true</vt:bool>
  </property>
  <property fmtid="{D5CDD505-2E9C-101B-9397-08002B2CF9AE}" pid="5" name="woTypoMode" linkTarget="0">
    <vt:lpwstr/>
  </property>
</Properties>
</file>