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bottom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江池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镇2021年财政预算执行情况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bottom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及2022年财政预算情况报告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江池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镇第八届人民代表大会第一次会议2021年12月21日通过了《丰都县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江池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年财政预算执行情况及2022年财政预算情况报告》，现予以公布。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一、2021年全镇财政收支预算执行情况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（一）2021年收支预算执行情况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按县财政局统一口径，乡镇收入全部作为财政预算补助收入。2021年全镇财政预算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总收入为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3133.21万元（上级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补助收入为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3118.19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上年结转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15.02万元），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比上年下降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29.52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%。主要是今年的财政紧张，工程款支付进度慢。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（二）2021年财政预算支出执行情况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2021，全镇财政总支出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3131.82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29.55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%。分类情况如下：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1、行政支出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676.56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18.46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国防支出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4.4万元，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比上年增长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180.25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3、公共安全支出5.06万元，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比上年增长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4、文化旅游体育与传媒支出169.54万元，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比上年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163.71%；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社会保障和就业支出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477.49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84.58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6、卫生健康支出81.03万元，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比上年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20.31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firstLine="640" w:firstLineChars="200"/>
        <w:jc w:val="both"/>
        <w:textAlignment w:val="bottom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7、节能环保支出13.16万元，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比上年下降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97.9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、城乡社区支出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200.89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59.29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、农林水利支出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1168.45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29.35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、交通运输支出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222.39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775.9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、住房保障支出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62.71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万元，比上年下降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13.6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12、灾害防治及应急管理支出20.6万元，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比上年增长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13、其他支出29.53万元，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比上年下降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95.1%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（三）2021年财政收支结余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上年结转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15.02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万元，本年累计结转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一般预算结转）。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（四）2021年财税工作回顾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3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1、紧扣收入目标，完成任务有举措。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一是开展税收清理工作。2021年我镇较好完成非税目标任务，全年非税完成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万元。二是查漏补缺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强化个税收缴工作。三是加大帮扶单位及社会力量捐赠收入。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3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2、优先保障民生，社会和谐有促进。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社会保障和就业投入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155.01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万元，其中：公益性岗位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95.37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万元；三峡移民生产补贴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59.64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3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3、落实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三农</w:t>
      </w:r>
      <w:r>
        <w:rPr>
          <w:rFonts w:hint="eastAsia" w:eastAsia="方正仿宋_GBK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政策，惠农政策有实效。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农林水投入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1185.68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万元，其中：各项病虫害防治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31.94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农业生产发展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3.2万元，扶持村级集体经济发展80万元，森林保护及国土绿化72.9万元，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水利设施及水利修复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564.88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，农村基础设施建设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60.15万元，发展生产58.68万元，其他扶贫28.07万元，对村级一事一议的补助228.12万元，社会发展57.74万元。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3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4、保障重点项目，绿色发展有服务。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交通建设投入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25.39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村级公路养护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15.39万元，温氏肉鸡养殖小道路扩宽10万元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我镇财政工作围绕镇党委、政府工作重点，调整优化支出结构，集中有限财政资金，为全镇经济发展提供财力支持，取得了一定成绩。但同时，也清醒认识到财政工作还面临许多困难和问题：一是财政收入基础结构不稳定，收入主要来源于上级转移支付收入，各项非税收入空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，财政收入增长举步维艰。二是财力增长难以适应支出增长需要，供需矛盾突出，建设性支出欠账只能逐步偿还。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二、2022年财政预安排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2022年财政工作和预算编制主要坚持以下原则：一是紧紧围绕重大决策部署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坚持问题导向、目标导向、结果导向，提高财政政策的前瞻性、针对性、有效性，全力服务经济发展大局。二是兜牢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三保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底线。按先保吃饭、再搞建设的原则，在确保工资发放、机关运转和基本民生底线后，再集中财力用于重点建设项目。三是加大支出结构调整力度。调整优化支出结构，重点支持推动高质量发展，支持巩固三大攻坚战成果，支持做好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六稳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工作、落实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六保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务，持续提高保障民生水平。四是全面实施预算绩效管理。将绩效理念和方法深度融入预算编制和执行全过程，不断提高预算编制科学性，稳步推动预算和绩效管理一体化，强化绩效评价结果应用，着力优化财政资源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2022年镇财政收支预算安排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草案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全镇财政支出预算安排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1490.59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（一）基本支出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966.84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1、工资福利支出692.58万元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（1）基本工资 201.45万元，（2）津贴补贴 107.02，（3）奖金12.44万元，（4）绩效工资89.93万元，（5）机关事业单位基本养老保险缴费60.41万元，（6）职业年金缴费30.21万元，（7）职工基本医疗保险缴费58.59万元，（8）其他社会保险缴费3.17万元，（9）住房公积金49.3万元，（10）其他工资福利支出80.06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2、商品与服务支出204.18万元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（1）公用经费161.58万元，（2）工会经费8.22万元，（3）福利费8.22万元，（4）培训费6.16万元，（5）车辆运行维修维护费20万元。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3、对个人和家庭的补助70.08万元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（1）离休费21.18万元，（2）遗嘱补助1.08万元，（3）离退休健康休养费47.82万元。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（二）项目支出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523.75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（1）一般公共服务支出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123.91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万元；（2）国防支出3万元；（3）公共安全支出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万元；（4）文化体育支出0.5万元；（5）社会保障支出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）卫生健康支出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0.5万元；（7）节能环保支出15.28万元；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）城乡社区支出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31.58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）农林水事务支出320.8万元；（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）预备费16万元。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firstLine="640" w:firstLineChars="200"/>
        <w:jc w:val="both"/>
        <w:textAlignment w:val="bottom"/>
        <w:rPr>
          <w:rFonts w:eastAsia="华文仿宋"/>
          <w:szCs w:val="32"/>
        </w:rPr>
      </w:pPr>
    </w:p>
    <w:sectPr>
      <w:footerReference r:id="rId5" w:type="default"/>
      <w:pgSz w:w="11906" w:h="16838"/>
      <w:pgMar w:top="2041" w:right="1531" w:bottom="2041" w:left="1531" w:header="851" w:footer="992" w:gutter="0"/>
      <w:pgNumType w:fmt="numberInDash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6C"/>
    <w:rsid w:val="00002F83"/>
    <w:rsid w:val="0000726E"/>
    <w:rsid w:val="0001583A"/>
    <w:rsid w:val="00021B71"/>
    <w:rsid w:val="0002614A"/>
    <w:rsid w:val="00042A98"/>
    <w:rsid w:val="0005435C"/>
    <w:rsid w:val="00054CC2"/>
    <w:rsid w:val="00061BE0"/>
    <w:rsid w:val="0007066C"/>
    <w:rsid w:val="000813A6"/>
    <w:rsid w:val="000824D3"/>
    <w:rsid w:val="0008701E"/>
    <w:rsid w:val="00087658"/>
    <w:rsid w:val="000A2F56"/>
    <w:rsid w:val="000A714F"/>
    <w:rsid w:val="000A7497"/>
    <w:rsid w:val="000A7A46"/>
    <w:rsid w:val="000E3099"/>
    <w:rsid w:val="00100725"/>
    <w:rsid w:val="00114C2E"/>
    <w:rsid w:val="00121A9D"/>
    <w:rsid w:val="00121CFB"/>
    <w:rsid w:val="001274E9"/>
    <w:rsid w:val="00136DBB"/>
    <w:rsid w:val="00140BD3"/>
    <w:rsid w:val="00144DDD"/>
    <w:rsid w:val="00145751"/>
    <w:rsid w:val="0015595E"/>
    <w:rsid w:val="00165A58"/>
    <w:rsid w:val="0016752E"/>
    <w:rsid w:val="001942B1"/>
    <w:rsid w:val="001A1DED"/>
    <w:rsid w:val="001A2BC2"/>
    <w:rsid w:val="001B1982"/>
    <w:rsid w:val="001B2320"/>
    <w:rsid w:val="001C0DA2"/>
    <w:rsid w:val="001E2620"/>
    <w:rsid w:val="002025BB"/>
    <w:rsid w:val="002027B3"/>
    <w:rsid w:val="00202FF5"/>
    <w:rsid w:val="00206B4B"/>
    <w:rsid w:val="00221708"/>
    <w:rsid w:val="00244BA0"/>
    <w:rsid w:val="002506C3"/>
    <w:rsid w:val="0025729A"/>
    <w:rsid w:val="002607C7"/>
    <w:rsid w:val="00262E87"/>
    <w:rsid w:val="0026352D"/>
    <w:rsid w:val="002671E4"/>
    <w:rsid w:val="00270842"/>
    <w:rsid w:val="00282144"/>
    <w:rsid w:val="00282890"/>
    <w:rsid w:val="00286931"/>
    <w:rsid w:val="00292771"/>
    <w:rsid w:val="00293149"/>
    <w:rsid w:val="002A5F4D"/>
    <w:rsid w:val="002B6A90"/>
    <w:rsid w:val="002B7CC5"/>
    <w:rsid w:val="002C493A"/>
    <w:rsid w:val="002E46CD"/>
    <w:rsid w:val="00307A4C"/>
    <w:rsid w:val="00315CEA"/>
    <w:rsid w:val="0032140A"/>
    <w:rsid w:val="0032597D"/>
    <w:rsid w:val="00325DC7"/>
    <w:rsid w:val="00337DB0"/>
    <w:rsid w:val="00340BB9"/>
    <w:rsid w:val="00341D9B"/>
    <w:rsid w:val="003540D5"/>
    <w:rsid w:val="00362F8C"/>
    <w:rsid w:val="003700C0"/>
    <w:rsid w:val="00370FA3"/>
    <w:rsid w:val="00375F9A"/>
    <w:rsid w:val="00380901"/>
    <w:rsid w:val="003A3971"/>
    <w:rsid w:val="003B52AB"/>
    <w:rsid w:val="003B71E3"/>
    <w:rsid w:val="003D323D"/>
    <w:rsid w:val="003D6D8B"/>
    <w:rsid w:val="003E39A8"/>
    <w:rsid w:val="003E3F90"/>
    <w:rsid w:val="003E4E7C"/>
    <w:rsid w:val="003F5133"/>
    <w:rsid w:val="003F79FE"/>
    <w:rsid w:val="00415527"/>
    <w:rsid w:val="00420E43"/>
    <w:rsid w:val="00422431"/>
    <w:rsid w:val="004241B6"/>
    <w:rsid w:val="004253A4"/>
    <w:rsid w:val="00432014"/>
    <w:rsid w:val="004332E3"/>
    <w:rsid w:val="00440EE2"/>
    <w:rsid w:val="00450EF8"/>
    <w:rsid w:val="004579D6"/>
    <w:rsid w:val="0046286B"/>
    <w:rsid w:val="004631EC"/>
    <w:rsid w:val="00463D88"/>
    <w:rsid w:val="00464348"/>
    <w:rsid w:val="0047193C"/>
    <w:rsid w:val="00485A89"/>
    <w:rsid w:val="00485F33"/>
    <w:rsid w:val="00487B50"/>
    <w:rsid w:val="00490603"/>
    <w:rsid w:val="004A0454"/>
    <w:rsid w:val="004A42F3"/>
    <w:rsid w:val="004E3330"/>
    <w:rsid w:val="004E4126"/>
    <w:rsid w:val="004F73C4"/>
    <w:rsid w:val="00500EA6"/>
    <w:rsid w:val="0050591B"/>
    <w:rsid w:val="00513625"/>
    <w:rsid w:val="00520E79"/>
    <w:rsid w:val="00552AC2"/>
    <w:rsid w:val="0056608D"/>
    <w:rsid w:val="00570277"/>
    <w:rsid w:val="00577285"/>
    <w:rsid w:val="00587C8E"/>
    <w:rsid w:val="0059116E"/>
    <w:rsid w:val="005941CC"/>
    <w:rsid w:val="005949E2"/>
    <w:rsid w:val="005A3E32"/>
    <w:rsid w:val="005A4B53"/>
    <w:rsid w:val="005B46D2"/>
    <w:rsid w:val="005B75E8"/>
    <w:rsid w:val="005C13AF"/>
    <w:rsid w:val="005D077E"/>
    <w:rsid w:val="005D3886"/>
    <w:rsid w:val="005E090D"/>
    <w:rsid w:val="005E75FA"/>
    <w:rsid w:val="005F4AB3"/>
    <w:rsid w:val="005F709D"/>
    <w:rsid w:val="00601F5E"/>
    <w:rsid w:val="0060755E"/>
    <w:rsid w:val="00625C99"/>
    <w:rsid w:val="00627253"/>
    <w:rsid w:val="0063792A"/>
    <w:rsid w:val="0064666F"/>
    <w:rsid w:val="00665E8D"/>
    <w:rsid w:val="00667484"/>
    <w:rsid w:val="0067479E"/>
    <w:rsid w:val="006933A0"/>
    <w:rsid w:val="006B12CC"/>
    <w:rsid w:val="006B1350"/>
    <w:rsid w:val="006B1D9E"/>
    <w:rsid w:val="006B3792"/>
    <w:rsid w:val="006C3E91"/>
    <w:rsid w:val="006F1E0D"/>
    <w:rsid w:val="006F2170"/>
    <w:rsid w:val="006F75CC"/>
    <w:rsid w:val="006F7BE7"/>
    <w:rsid w:val="00706FF2"/>
    <w:rsid w:val="007123F7"/>
    <w:rsid w:val="00715DDD"/>
    <w:rsid w:val="007232BB"/>
    <w:rsid w:val="0072557B"/>
    <w:rsid w:val="00746903"/>
    <w:rsid w:val="007574B0"/>
    <w:rsid w:val="0076123F"/>
    <w:rsid w:val="00767B42"/>
    <w:rsid w:val="0077327F"/>
    <w:rsid w:val="00775DE5"/>
    <w:rsid w:val="00783F79"/>
    <w:rsid w:val="007846DB"/>
    <w:rsid w:val="007C3FF9"/>
    <w:rsid w:val="007E31B4"/>
    <w:rsid w:val="007E7CCB"/>
    <w:rsid w:val="007F5D2C"/>
    <w:rsid w:val="00817C9D"/>
    <w:rsid w:val="008332E1"/>
    <w:rsid w:val="008468E4"/>
    <w:rsid w:val="00886D65"/>
    <w:rsid w:val="008A0621"/>
    <w:rsid w:val="008A1FB6"/>
    <w:rsid w:val="008A2118"/>
    <w:rsid w:val="008B53A9"/>
    <w:rsid w:val="008C25EA"/>
    <w:rsid w:val="008C4786"/>
    <w:rsid w:val="008D1CEE"/>
    <w:rsid w:val="008F4256"/>
    <w:rsid w:val="00906495"/>
    <w:rsid w:val="009070E5"/>
    <w:rsid w:val="00920DB9"/>
    <w:rsid w:val="0093244C"/>
    <w:rsid w:val="00934DBE"/>
    <w:rsid w:val="00951AD5"/>
    <w:rsid w:val="00956957"/>
    <w:rsid w:val="00956C13"/>
    <w:rsid w:val="00957D75"/>
    <w:rsid w:val="00972D92"/>
    <w:rsid w:val="00983B03"/>
    <w:rsid w:val="00995759"/>
    <w:rsid w:val="009A3234"/>
    <w:rsid w:val="009A61E8"/>
    <w:rsid w:val="009C3EBB"/>
    <w:rsid w:val="009D488A"/>
    <w:rsid w:val="009D6E12"/>
    <w:rsid w:val="009E71E9"/>
    <w:rsid w:val="009F1295"/>
    <w:rsid w:val="009F40B1"/>
    <w:rsid w:val="00A103E0"/>
    <w:rsid w:val="00A33DAA"/>
    <w:rsid w:val="00A43CCF"/>
    <w:rsid w:val="00A52C76"/>
    <w:rsid w:val="00A62668"/>
    <w:rsid w:val="00AC67E6"/>
    <w:rsid w:val="00AE2456"/>
    <w:rsid w:val="00B27187"/>
    <w:rsid w:val="00B40865"/>
    <w:rsid w:val="00B7567A"/>
    <w:rsid w:val="00B82E6A"/>
    <w:rsid w:val="00BA4578"/>
    <w:rsid w:val="00BA782A"/>
    <w:rsid w:val="00BB2645"/>
    <w:rsid w:val="00BB2DEC"/>
    <w:rsid w:val="00BD048D"/>
    <w:rsid w:val="00BF0D77"/>
    <w:rsid w:val="00BF297F"/>
    <w:rsid w:val="00C07DD7"/>
    <w:rsid w:val="00C20EF1"/>
    <w:rsid w:val="00C31B57"/>
    <w:rsid w:val="00C322EC"/>
    <w:rsid w:val="00C45201"/>
    <w:rsid w:val="00C466C4"/>
    <w:rsid w:val="00C60C54"/>
    <w:rsid w:val="00C63ADC"/>
    <w:rsid w:val="00C82CED"/>
    <w:rsid w:val="00C83C7B"/>
    <w:rsid w:val="00C9063D"/>
    <w:rsid w:val="00C9452B"/>
    <w:rsid w:val="00CB6197"/>
    <w:rsid w:val="00CB61D8"/>
    <w:rsid w:val="00CC14A7"/>
    <w:rsid w:val="00CC56A7"/>
    <w:rsid w:val="00CD194D"/>
    <w:rsid w:val="00CD2318"/>
    <w:rsid w:val="00CE2306"/>
    <w:rsid w:val="00CE6415"/>
    <w:rsid w:val="00CF0A18"/>
    <w:rsid w:val="00CF108A"/>
    <w:rsid w:val="00D1702F"/>
    <w:rsid w:val="00D17F8B"/>
    <w:rsid w:val="00D22CCF"/>
    <w:rsid w:val="00D31C90"/>
    <w:rsid w:val="00D33EA6"/>
    <w:rsid w:val="00D71162"/>
    <w:rsid w:val="00D7546C"/>
    <w:rsid w:val="00D830FF"/>
    <w:rsid w:val="00D839F8"/>
    <w:rsid w:val="00D93524"/>
    <w:rsid w:val="00D9486C"/>
    <w:rsid w:val="00DA1A28"/>
    <w:rsid w:val="00DA3333"/>
    <w:rsid w:val="00DA3B16"/>
    <w:rsid w:val="00DB7FE5"/>
    <w:rsid w:val="00DC4029"/>
    <w:rsid w:val="00DF328B"/>
    <w:rsid w:val="00E0390F"/>
    <w:rsid w:val="00E07C85"/>
    <w:rsid w:val="00E11ED8"/>
    <w:rsid w:val="00E246A4"/>
    <w:rsid w:val="00E4450A"/>
    <w:rsid w:val="00E56D76"/>
    <w:rsid w:val="00E628DD"/>
    <w:rsid w:val="00E66E2F"/>
    <w:rsid w:val="00E73760"/>
    <w:rsid w:val="00E812D9"/>
    <w:rsid w:val="00E9057D"/>
    <w:rsid w:val="00E9366E"/>
    <w:rsid w:val="00E975FA"/>
    <w:rsid w:val="00EA73AA"/>
    <w:rsid w:val="00EA7F0C"/>
    <w:rsid w:val="00EB3805"/>
    <w:rsid w:val="00EB7FFD"/>
    <w:rsid w:val="00ED135F"/>
    <w:rsid w:val="00ED6919"/>
    <w:rsid w:val="00F03C96"/>
    <w:rsid w:val="00F1066A"/>
    <w:rsid w:val="00F11808"/>
    <w:rsid w:val="00F12556"/>
    <w:rsid w:val="00F127BB"/>
    <w:rsid w:val="00F1346D"/>
    <w:rsid w:val="00F1508A"/>
    <w:rsid w:val="00F33D36"/>
    <w:rsid w:val="00F35C3E"/>
    <w:rsid w:val="00F44908"/>
    <w:rsid w:val="00F45F99"/>
    <w:rsid w:val="00F567E6"/>
    <w:rsid w:val="00F6140F"/>
    <w:rsid w:val="00F61738"/>
    <w:rsid w:val="00F623C3"/>
    <w:rsid w:val="00F62CF0"/>
    <w:rsid w:val="00F6703B"/>
    <w:rsid w:val="00F8197A"/>
    <w:rsid w:val="00F9451D"/>
    <w:rsid w:val="00FC0646"/>
    <w:rsid w:val="00FC5A47"/>
    <w:rsid w:val="00FD2261"/>
    <w:rsid w:val="00FE0A21"/>
    <w:rsid w:val="00FF1C8F"/>
    <w:rsid w:val="00FF7984"/>
    <w:rsid w:val="01371699"/>
    <w:rsid w:val="059853EE"/>
    <w:rsid w:val="07F75DA3"/>
    <w:rsid w:val="0C4F62CE"/>
    <w:rsid w:val="152A55D4"/>
    <w:rsid w:val="16BF0E36"/>
    <w:rsid w:val="1C51337C"/>
    <w:rsid w:val="1D7F5FA4"/>
    <w:rsid w:val="29005FBE"/>
    <w:rsid w:val="2D9D13DA"/>
    <w:rsid w:val="32DA0A9F"/>
    <w:rsid w:val="361641AA"/>
    <w:rsid w:val="3D1E0AFE"/>
    <w:rsid w:val="3E063FD7"/>
    <w:rsid w:val="3ED00070"/>
    <w:rsid w:val="3F5654EA"/>
    <w:rsid w:val="51894CE3"/>
    <w:rsid w:val="53270CDF"/>
    <w:rsid w:val="53A61185"/>
    <w:rsid w:val="53DA052B"/>
    <w:rsid w:val="56052B52"/>
    <w:rsid w:val="5654001F"/>
    <w:rsid w:val="575F6EF2"/>
    <w:rsid w:val="5931073A"/>
    <w:rsid w:val="61A86CD0"/>
    <w:rsid w:val="63334679"/>
    <w:rsid w:val="6BED7407"/>
    <w:rsid w:val="77407F76"/>
    <w:rsid w:val="7ACA30A4"/>
    <w:rsid w:val="7B0E77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overflowPunct w:val="0"/>
      <w:autoSpaceDE w:val="0"/>
      <w:autoSpaceDN w:val="0"/>
      <w:adjustRightInd w:val="0"/>
      <w:snapToGrid w:val="0"/>
      <w:spacing w:line="594" w:lineRule="exact"/>
      <w:ind w:firstLine="420" w:firstLineChars="200"/>
    </w:pPr>
    <w:rPr>
      <w:rFonts w:ascii="Times New Roman" w:hAnsi="Times New Roman"/>
      <w:sz w:val="32"/>
      <w:szCs w:val="20"/>
    </w:rPr>
  </w:style>
  <w:style w:type="paragraph" w:styleId="3">
    <w:name w:val="Body Text"/>
    <w:basedOn w:val="1"/>
    <w:qFormat/>
    <w:uiPriority w:val="0"/>
    <w:pPr>
      <w:spacing w:after="120" w:line="360" w:lineRule="auto"/>
      <w:ind w:firstLine="200" w:firstLineChars="200"/>
    </w:pPr>
    <w:rPr>
      <w:rFonts w:ascii="仿宋_GB2312" w:hAnsi="仿宋_GB2312"/>
      <w:sz w:val="3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274</Words>
  <Characters>1566</Characters>
  <Lines>13</Lines>
  <Paragraphs>3</Paragraphs>
  <TotalTime>1</TotalTime>
  <ScaleCrop>false</ScaleCrop>
  <LinksUpToDate>false</LinksUpToDate>
  <CharactersWithSpaces>1837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2019-02-18T00:57:00Z</dcterms:created>
  <dc:creator>微软用户</dc:creator>
  <cp:lastModifiedBy>何燕芯</cp:lastModifiedBy>
  <cp:lastPrinted>2019-03-18T01:13:00Z</cp:lastPrinted>
  <dcterms:modified xsi:type="dcterms:W3CDTF">2022-02-28T07:34:38Z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598CEB1FADD94708BA51416ACA928844</vt:lpwstr>
  </property>
</Properties>
</file>