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14CC1">
      <w:pPr>
        <w:pStyle w:val="9"/>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丰都县龙孔镇人民政府</w:t>
      </w:r>
    </w:p>
    <w:p w14:paraId="540010B9">
      <w:pPr>
        <w:pStyle w:val="9"/>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38E0242D">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一、部门基本情况</w:t>
      </w:r>
    </w:p>
    <w:p w14:paraId="07A0A0FB">
      <w:pPr>
        <w:pStyle w:val="9"/>
        <w:snapToGrid w:val="0"/>
        <w:spacing w:before="0" w:beforeAutospacing="0" w:after="0" w:afterAutospacing="0" w:line="596" w:lineRule="exact"/>
        <w:ind w:firstLine="643" w:firstLineChars="200"/>
        <w:jc w:val="both"/>
        <w:rPr>
          <w:rStyle w:val="13"/>
          <w:rFonts w:hint="default" w:ascii="楷体" w:hAnsi="楷体" w:eastAsia="楷体" w:cs="楷体"/>
          <w:sz w:val="32"/>
          <w:szCs w:val="32"/>
          <w:shd w:val="clear" w:color="auto" w:fill="FFFFFF"/>
        </w:rPr>
      </w:pPr>
      <w:r>
        <w:rPr>
          <w:rStyle w:val="13"/>
          <w:rFonts w:ascii="楷体" w:hAnsi="楷体" w:eastAsia="楷体" w:cs="楷体"/>
          <w:sz w:val="32"/>
          <w:szCs w:val="32"/>
          <w:shd w:val="clear" w:color="auto" w:fill="FFFFFF"/>
        </w:rPr>
        <w:t>（一）职能职责</w:t>
      </w:r>
    </w:p>
    <w:p w14:paraId="7B1AE0F9">
      <w:pPr>
        <w:widowControl w:val="0"/>
        <w:spacing w:line="570" w:lineRule="exact"/>
        <w:ind w:firstLine="640" w:firstLineChars="200"/>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贯彻落实党的路线、方针和政策，执行国家法律、法规及县委、县政府的决定和命令，制定并组织实施辖区内有关管理规定，加强党的建设和基层政权建设。负责编制辖区内经济社会和建设发展规划，促进农村经济发展，加快产业结构调整，促进经济发展方式转变，落实惠农政策，增加农民收入，提高人民生活水平。加强社会治安综合治理，强化信访和矛盾纠纷调解工作，化解各种社会矛盾，维护社会和谐稳定。</w:t>
      </w:r>
    </w:p>
    <w:p w14:paraId="503EEDB0">
      <w:pPr>
        <w:pStyle w:val="9"/>
        <w:numPr>
          <w:ilvl w:val="0"/>
          <w:numId w:val="1"/>
        </w:numPr>
        <w:snapToGrid w:val="0"/>
        <w:spacing w:before="0" w:beforeAutospacing="0" w:after="0" w:afterAutospacing="0" w:line="596" w:lineRule="exact"/>
        <w:ind w:firstLine="643" w:firstLineChars="200"/>
        <w:jc w:val="both"/>
        <w:rPr>
          <w:rStyle w:val="13"/>
          <w:rFonts w:hint="default" w:ascii="楷体" w:hAnsi="楷体" w:eastAsia="楷体" w:cs="楷体"/>
          <w:sz w:val="32"/>
          <w:szCs w:val="32"/>
          <w:shd w:val="clear" w:color="auto" w:fill="FFFFFF"/>
        </w:rPr>
      </w:pPr>
      <w:r>
        <w:rPr>
          <w:rStyle w:val="13"/>
          <w:rFonts w:ascii="楷体" w:hAnsi="楷体" w:eastAsia="楷体" w:cs="楷体"/>
          <w:sz w:val="32"/>
          <w:szCs w:val="32"/>
          <w:shd w:val="clear" w:color="auto" w:fill="FFFFFF"/>
        </w:rPr>
        <w:t>机构设置</w:t>
      </w:r>
    </w:p>
    <w:p w14:paraId="6476382F">
      <w:pPr>
        <w:widowControl w:val="0"/>
        <w:spacing w:line="570" w:lineRule="exact"/>
        <w:ind w:firstLine="960" w:firstLineChars="300"/>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内设机构5个：基层治理综合指挥室、党的建设办公室、经济发展办公室、民生服务办公室和平安法治办公室。</w:t>
      </w:r>
    </w:p>
    <w:p w14:paraId="45EA7111">
      <w:pPr>
        <w:widowControl w:val="0"/>
        <w:spacing w:line="570" w:lineRule="exact"/>
        <w:ind w:firstLine="960" w:firstLineChars="300"/>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事业机构5个：便民服务中心（退役军人服务站）、综合行政执法大队、新时代文明实践服务中心、产业发展服务中心和</w:t>
      </w:r>
      <w:r>
        <w:rPr>
          <w:rFonts w:hint="default" w:ascii="Times New Roman" w:hAnsi="Times New Roman" w:eastAsia="方正仿宋_GBK"/>
          <w:sz w:val="32"/>
          <w:szCs w:val="32"/>
          <w:shd w:val="clear" w:color="auto" w:fill="FFFFFF"/>
        </w:rPr>
        <w:t>村镇建设服务中心</w:t>
      </w:r>
      <w:r>
        <w:rPr>
          <w:rFonts w:ascii="Times New Roman" w:hAnsi="Times New Roman" w:eastAsia="方正仿宋_GBK"/>
          <w:sz w:val="32"/>
          <w:szCs w:val="32"/>
          <w:shd w:val="clear" w:color="auto" w:fill="FFFFFF"/>
        </w:rPr>
        <w:t>。</w:t>
      </w:r>
    </w:p>
    <w:p w14:paraId="5DDD0198">
      <w:pPr>
        <w:widowControl w:val="0"/>
        <w:spacing w:line="570" w:lineRule="exact"/>
        <w:ind w:firstLine="960" w:firstLineChars="300"/>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核定编制人数共64名，其中机关行政编制28名、机关后勤编制2名、事业编制 34名。现有在职人员合计57人，其中行政27人，事业30人。</w:t>
      </w:r>
    </w:p>
    <w:p w14:paraId="7133E21D">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二、部门决算收支情况说明</w:t>
      </w:r>
    </w:p>
    <w:p w14:paraId="692EB4BA">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62294A88">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2910.34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收、支与2023年度相比，减少1139.43万元，下降28.1%</w:t>
      </w:r>
      <w:r>
        <w:rPr>
          <w:rFonts w:ascii="方正仿宋_GBK" w:hAnsi="方正仿宋_GBK" w:eastAsia="方正仿宋_GBK" w:cs="方正仿宋_GBK"/>
          <w:sz w:val="32"/>
          <w:szCs w:val="32"/>
          <w:shd w:val="clear" w:color="auto" w:fill="FFFFFF"/>
        </w:rPr>
        <w:t>，主要原因是支出上下年度变动较大，其原因是上年度动用了以前年度三峡后续移民项目结余。</w:t>
      </w:r>
    </w:p>
    <w:p w14:paraId="13660CD5">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2910.34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与2023年度相比，增加23.72万元，增长0.8%</w:t>
      </w:r>
      <w:r>
        <w:rPr>
          <w:rFonts w:ascii="方正仿宋_GBK" w:hAnsi="方正仿宋_GBK" w:eastAsia="方正仿宋_GBK" w:cs="方正仿宋_GBK"/>
          <w:sz w:val="32"/>
          <w:szCs w:val="32"/>
          <w:shd w:val="clear" w:color="auto" w:fill="FFFFFF"/>
        </w:rPr>
        <w:t>，主要原因是一般公共预算财政拨款收入中农村道路建设、涉农公益性岗位、社区养老年服务中心等项目本年比上年增长较大。其中：财政拨款收入</w:t>
      </w:r>
      <w:r>
        <w:rPr>
          <w:rFonts w:hint="default" w:ascii="Times New Roman" w:hAnsi="Times New Roman" w:eastAsia="方正仿宋_GBK"/>
          <w:sz w:val="32"/>
          <w:szCs w:val="32"/>
          <w:shd w:val="clear" w:color="auto" w:fill="FFFFFF"/>
        </w:rPr>
        <w:t>2910.34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45D7F35D">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2910.34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与2023年度相比，减少1139.43万元，下降28.1%</w:t>
      </w:r>
      <w:r>
        <w:rPr>
          <w:rFonts w:ascii="方正仿宋_GBK" w:hAnsi="方正仿宋_GBK" w:eastAsia="方正仿宋_GBK" w:cs="方正仿宋_GBK"/>
          <w:sz w:val="32"/>
          <w:szCs w:val="32"/>
          <w:shd w:val="clear" w:color="auto" w:fill="FFFFFF"/>
        </w:rPr>
        <w:t>，主要原因是上年度动用了以前年度三峡后续移民项目结余。其中：基本支出</w:t>
      </w:r>
      <w:r>
        <w:rPr>
          <w:rFonts w:hint="default" w:ascii="Times New Roman" w:hAnsi="Times New Roman" w:eastAsia="方正仿宋_GBK"/>
          <w:sz w:val="32"/>
          <w:szCs w:val="32"/>
          <w:shd w:val="clear" w:color="auto" w:fill="FFFFFF"/>
        </w:rPr>
        <w:t>2054.05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70.6%</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856.30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29.4%</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113F38FC">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，主要原因是当年收支平衡。</w:t>
      </w:r>
    </w:p>
    <w:p w14:paraId="1D30ACE0">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1D7E0219">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2910.34</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财政拨款收、支总计各减少1139.43万元，下降28.1%</w:t>
      </w:r>
      <w:r>
        <w:rPr>
          <w:rFonts w:ascii="方正仿宋_GBK" w:hAnsi="方正仿宋_GBK" w:eastAsia="方正仿宋_GBK" w:cs="方正仿宋_GBK"/>
          <w:sz w:val="32"/>
          <w:szCs w:val="32"/>
          <w:shd w:val="clear" w:color="auto" w:fill="FFFFFF"/>
        </w:rPr>
        <w:t>。主要原因是支出上下年度变动较大，其原因是上年度动用了以前年度三峡后续移民项目结余。</w:t>
      </w:r>
    </w:p>
    <w:p w14:paraId="171A31CB">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30002FB7">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2904.74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与2023年度相比，增加118.15万元，增长4.2%</w:t>
      </w:r>
      <w:r>
        <w:rPr>
          <w:rFonts w:ascii="方正仿宋_GBK" w:hAnsi="方正仿宋_GBK" w:eastAsia="方正仿宋_GBK" w:cs="方正仿宋_GBK"/>
          <w:sz w:val="32"/>
          <w:szCs w:val="32"/>
          <w:shd w:val="clear" w:color="auto" w:fill="FFFFFF"/>
        </w:rPr>
        <w:t>。主要原因是农村道路建设、涉农公益性岗位、社区养老年服务中心等项目本年比上年增长较大。</w:t>
      </w:r>
      <w:r>
        <w:rPr>
          <w:rFonts w:hint="default" w:ascii="Times New Roman" w:hAnsi="Times New Roman" w:eastAsia="方正仿宋_GBK"/>
          <w:sz w:val="32"/>
          <w:szCs w:val="32"/>
          <w:shd w:val="clear" w:color="auto" w:fill="FFFFFF"/>
        </w:rPr>
        <w:t>较年初预算数增加857.36万元，增长41.9%</w:t>
      </w:r>
      <w:r>
        <w:rPr>
          <w:rFonts w:ascii="方正仿宋_GBK" w:hAnsi="方正仿宋_GBK" w:eastAsia="方正仿宋_GBK" w:cs="方正仿宋_GBK"/>
          <w:sz w:val="32"/>
          <w:szCs w:val="32"/>
          <w:shd w:val="clear" w:color="auto" w:fill="FFFFFF"/>
        </w:rPr>
        <w:t>。主要原因是新增了特殊疑难信访、涉农公益性岗位、社区养老服务中心、撂荒地核查和盘活利用、农村道路建设、森林资源管理、农村旧房整治、新农人培育、自然灾害救助等上级经费。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2CA9A5E0">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2904.74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与2023年度相比，减少11.35万元，下降0.4%</w:t>
      </w:r>
      <w:r>
        <w:rPr>
          <w:rFonts w:ascii="方正仿宋_GBK" w:hAnsi="方正仿宋_GBK" w:eastAsia="方正仿宋_GBK" w:cs="方正仿宋_GBK"/>
          <w:sz w:val="32"/>
          <w:szCs w:val="32"/>
          <w:shd w:val="clear" w:color="auto" w:fill="FFFFFF"/>
        </w:rPr>
        <w:t>。主要原因是国土绿化、耕地恢复补足、纸厂湾危岩应急抢险等上级项目在本年度减少。</w:t>
      </w:r>
      <w:r>
        <w:rPr>
          <w:rFonts w:hint="default" w:ascii="Times New Roman" w:hAnsi="Times New Roman" w:eastAsia="方正仿宋_GBK"/>
          <w:sz w:val="32"/>
          <w:szCs w:val="32"/>
          <w:shd w:val="clear" w:color="auto" w:fill="FFFFFF"/>
        </w:rPr>
        <w:t>较年初预算数增加857.36万元，增长41.9%</w:t>
      </w:r>
      <w:r>
        <w:rPr>
          <w:rFonts w:ascii="方正仿宋_GBK" w:hAnsi="方正仿宋_GBK" w:eastAsia="方正仿宋_GBK" w:cs="方正仿宋_GBK"/>
          <w:sz w:val="32"/>
          <w:szCs w:val="32"/>
          <w:shd w:val="clear" w:color="auto" w:fill="FFFFFF"/>
        </w:rPr>
        <w:t>。主要原因是新增了特殊疑难信访、涉农公益性岗位、社区养老服务中心、撂荒地核查和盘活利用、农村道路建设、森林资源管理、农村旧房整治、新农人培育、自然灾害救助等上级经费。</w:t>
      </w:r>
    </w:p>
    <w:p w14:paraId="551B72B3">
      <w:pPr>
        <w:pStyle w:val="9"/>
        <w:snapToGrid w:val="0"/>
        <w:spacing w:before="0" w:beforeAutospacing="0" w:after="0" w:afterAutospacing="0" w:line="596" w:lineRule="exact"/>
        <w:ind w:left="638" w:leftChars="266"/>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         （</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760.51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26.2%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w:t>
      </w:r>
    </w:p>
    <w:p w14:paraId="2FDF9C0E">
      <w:pPr>
        <w:pStyle w:val="9"/>
        <w:snapToGrid w:val="0"/>
        <w:spacing w:before="0" w:beforeAutospacing="0" w:after="0" w:afterAutospacing="0" w:line="596" w:lineRule="exact"/>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初预算数增加41.63万元，增长5.8%</w:t>
      </w:r>
      <w:r>
        <w:rPr>
          <w:rFonts w:ascii="方正仿宋_GBK" w:hAnsi="方正仿宋_GBK" w:eastAsia="方正仿宋_GBK" w:cs="方正仿宋_GBK"/>
          <w:sz w:val="32"/>
          <w:szCs w:val="32"/>
          <w:shd w:val="clear" w:color="auto" w:fill="FFFFFF"/>
        </w:rPr>
        <w:t>，主要原因是新增了特殊疑难信访、农村食品安全协管员补助等上级经费。</w:t>
      </w:r>
    </w:p>
    <w:p w14:paraId="68E7E64E">
      <w:pPr>
        <w:pStyle w:val="9"/>
        <w:numPr>
          <w:ilvl w:val="0"/>
          <w:numId w:val="2"/>
        </w:num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57.50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2.0%</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较年初预算数增加</w:t>
      </w:r>
      <w:r>
        <w:rPr>
          <w:rFonts w:hint="default" w:ascii="Times New Roman" w:hAnsi="Times New Roman" w:eastAsia="方正仿宋_GBK"/>
          <w:sz w:val="32"/>
          <w:szCs w:val="32"/>
          <w:shd w:val="clear" w:color="auto" w:fill="FFFFFF"/>
        </w:rPr>
        <w:t>6.44</w:t>
      </w:r>
      <w:r>
        <w:rPr>
          <w:rFonts w:hint="default"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sz w:val="32"/>
          <w:szCs w:val="32"/>
          <w:shd w:val="clear" w:color="auto" w:fill="FFFFFF"/>
        </w:rPr>
        <w:t>12.6%</w:t>
      </w:r>
      <w:r>
        <w:rPr>
          <w:rFonts w:ascii="方正仿宋_GBK" w:hAnsi="方正仿宋_GBK" w:eastAsia="方正仿宋_GBK" w:cs="方正仿宋_GBK"/>
          <w:sz w:val="32"/>
          <w:szCs w:val="32"/>
          <w:shd w:val="clear" w:color="auto" w:fill="FFFFFF"/>
        </w:rPr>
        <w:t>，主要原因是新增了文化免开放服务、“三馆一中心”免费开放奖励等上级经费。</w:t>
      </w:r>
    </w:p>
    <w:p w14:paraId="63B9B434">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549.24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18.9%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较年初预算数增加166.26万元，增长43</w:t>
      </w:r>
      <w:r>
        <w:rPr>
          <w:rFonts w:hint="default" w:ascii="方正仿宋_GBK" w:hAnsi="方正仿宋_GBK" w:eastAsia="方正仿宋_GBK" w:cs="方正仿宋_GBK"/>
          <w:sz w:val="32"/>
          <w:szCs w:val="32"/>
          <w:shd w:val="clear" w:color="auto" w:fill="FFFFFF"/>
        </w:rPr>
        <w:t>.4%，主要原因是</w:t>
      </w:r>
      <w:r>
        <w:rPr>
          <w:rFonts w:ascii="方正仿宋_GBK" w:hAnsi="方正仿宋_GBK" w:eastAsia="方正仿宋_GBK" w:cs="方正仿宋_GBK"/>
          <w:sz w:val="32"/>
          <w:szCs w:val="32"/>
          <w:shd w:val="clear" w:color="auto" w:fill="FFFFFF"/>
        </w:rPr>
        <w:t>新增了网格经费、涉农公益性岗位、社区养老服务中心、残疾人事业等上级经费。</w:t>
      </w:r>
    </w:p>
    <w:p w14:paraId="6CBA86DA">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76.59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较年初预算数减少1.55万元，下降2.0%</w:t>
      </w:r>
      <w:r>
        <w:rPr>
          <w:rFonts w:ascii="方正仿宋_GBK" w:hAnsi="方正仿宋_GBK" w:eastAsia="方正仿宋_GBK" w:cs="方正仿宋_GBK"/>
          <w:sz w:val="32"/>
          <w:szCs w:val="32"/>
          <w:shd w:val="clear" w:color="auto" w:fill="FFFFFF"/>
        </w:rPr>
        <w:t>，主要原因是人员调出或在职转退休比调入多而引起的医保减少。</w:t>
      </w:r>
    </w:p>
    <w:p w14:paraId="5F61133E">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81.76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较年初预算数增加19.47万元，增长31.3%</w:t>
      </w:r>
      <w:r>
        <w:rPr>
          <w:rFonts w:ascii="方正仿宋_GBK" w:hAnsi="方正仿宋_GBK" w:eastAsia="方正仿宋_GBK" w:cs="方正仿宋_GBK"/>
          <w:sz w:val="32"/>
          <w:szCs w:val="32"/>
          <w:shd w:val="clear" w:color="auto" w:fill="FFFFFF"/>
        </w:rPr>
        <w:t>，主要原因是将村镇建设中心人员的支出纳入了城乡社区支出科目核算。</w:t>
      </w:r>
    </w:p>
    <w:p w14:paraId="77F6DD9D">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1076.85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37.1%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较年初预算数增加431.47万元，增长66.9%</w:t>
      </w:r>
      <w:r>
        <w:rPr>
          <w:rFonts w:ascii="方正仿宋_GBK" w:hAnsi="方正仿宋_GBK" w:eastAsia="方正仿宋_GBK" w:cs="方正仿宋_GBK"/>
          <w:sz w:val="32"/>
          <w:szCs w:val="32"/>
          <w:shd w:val="clear" w:color="auto" w:fill="FFFFFF"/>
        </w:rPr>
        <w:t>，主要原因是新增了农业防灾减灾和水利救灾、撂荒地核查和盘活、乡村公路安保工程、森林资源管理、移民柑桔基地、农村旧房整治、脱贫人口产业补助、新农人培育等上级经费。</w:t>
      </w:r>
    </w:p>
    <w:p w14:paraId="38B37E42">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162.70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较年初预算数增加154.58万元，增长1903.7%</w:t>
      </w:r>
      <w:r>
        <w:rPr>
          <w:rFonts w:ascii="方正仿宋_GBK" w:hAnsi="方正仿宋_GBK" w:eastAsia="方正仿宋_GBK" w:cs="方正仿宋_GBK"/>
          <w:sz w:val="32"/>
          <w:szCs w:val="32"/>
          <w:shd w:val="clear" w:color="auto" w:fill="FFFFFF"/>
        </w:rPr>
        <w:t>，主要原因是新增了农村道路建设和交通专职化劝导站上级经费。</w:t>
      </w:r>
    </w:p>
    <w:p w14:paraId="2999D3CF">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18.50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较年初预算数增加18.50万元，增长100.0%</w:t>
      </w:r>
      <w:r>
        <w:rPr>
          <w:rFonts w:ascii="方正仿宋_GBK" w:hAnsi="方正仿宋_GBK" w:eastAsia="方正仿宋_GBK" w:cs="方正仿宋_GBK"/>
          <w:sz w:val="32"/>
          <w:szCs w:val="32"/>
          <w:shd w:val="clear" w:color="auto" w:fill="FFFFFF"/>
        </w:rPr>
        <w:t>，主要原因是新增了林业有害生物防治上级经费。</w:t>
      </w:r>
    </w:p>
    <w:p w14:paraId="08A2EDAA">
      <w:pPr>
        <w:spacing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79.29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较年初预算数减少0.24万元，下降0.3%</w:t>
      </w:r>
      <w:r>
        <w:rPr>
          <w:rFonts w:ascii="方正仿宋_GBK" w:hAnsi="方正仿宋_GBK" w:eastAsia="方正仿宋_GBK" w:cs="方正仿宋_GBK"/>
          <w:sz w:val="32"/>
          <w:szCs w:val="32"/>
          <w:shd w:val="clear" w:color="auto" w:fill="FFFFFF"/>
        </w:rPr>
        <w:t>，主要原因是人员调出或在职转退休比调入多而引起的公积金减少。</w:t>
      </w:r>
    </w:p>
    <w:p w14:paraId="33EDF7EC">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（1</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41.82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较年初预算数增加41.82万元，增长100.0%</w:t>
      </w:r>
      <w:r>
        <w:rPr>
          <w:rFonts w:ascii="方正仿宋_GBK" w:hAnsi="方正仿宋_GBK" w:eastAsia="方正仿宋_GBK" w:cs="方正仿宋_GBK"/>
          <w:sz w:val="32"/>
          <w:szCs w:val="32"/>
          <w:shd w:val="clear" w:color="auto" w:fill="FFFFFF"/>
        </w:rPr>
        <w:t>，主要原因是新增了自然灾害救助上经费。</w:t>
      </w:r>
    </w:p>
    <w:p w14:paraId="5113061B">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主要原因是当年收支平衡。</w:t>
      </w:r>
    </w:p>
    <w:p w14:paraId="31ED8547">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50AE33B8">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2054.05</w:t>
      </w:r>
      <w:r>
        <w:rPr>
          <w:rFonts w:ascii="方正仿宋_GBK" w:hAnsi="方正仿宋_GBK" w:eastAsia="方正仿宋_GBK" w:cs="方正仿宋_GBK"/>
          <w:sz w:val="32"/>
          <w:szCs w:val="32"/>
          <w:shd w:val="clear" w:color="auto" w:fill="FFFFFF"/>
        </w:rPr>
        <w:t>万元。其中：人员经费</w:t>
      </w:r>
      <w:r>
        <w:rPr>
          <w:rFonts w:hint="default" w:ascii="Times New Roman" w:hAnsi="Times New Roman" w:eastAsia="方正仿宋_GBK"/>
          <w:sz w:val="32"/>
          <w:szCs w:val="32"/>
          <w:shd w:val="clear" w:color="auto" w:fill="FFFFFF"/>
        </w:rPr>
        <w:t>1713.08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与2023年度相比，减少96.18万元，下降5.3%</w:t>
      </w:r>
      <w:r>
        <w:rPr>
          <w:rFonts w:ascii="方正仿宋_GBK" w:hAnsi="方正仿宋_GBK" w:eastAsia="方正仿宋_GBK" w:cs="方正仿宋_GBK"/>
          <w:sz w:val="32"/>
          <w:szCs w:val="32"/>
          <w:shd w:val="clear" w:color="auto" w:fill="FFFFFF"/>
        </w:rPr>
        <w:t>，主要原因是人员的变动。人员经费用途主要包括基本工资、津贴补贴、奖金、绩效工资、社会保障缴费、公积金、其他工资福利待遇、对个人和家庭的补助等费用。公用经费</w:t>
      </w:r>
      <w:r>
        <w:rPr>
          <w:rFonts w:hint="default" w:ascii="Times New Roman" w:hAnsi="Times New Roman" w:eastAsia="方正仿宋_GBK"/>
          <w:sz w:val="32"/>
          <w:szCs w:val="32"/>
          <w:shd w:val="clear" w:color="auto" w:fill="FFFFFF"/>
        </w:rPr>
        <w:t>340.96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与2023年度相比，增加113.08万元，增长49.6</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，主要原因是乡镇体制经费中部分纳入了基本支出中的公用经费</w:t>
      </w:r>
      <w:r>
        <w:rPr>
          <w:rFonts w:hint="default" w:ascii="Times New Roman" w:hAnsi="Times New Roman" w:eastAsia="方正仿宋_GBK"/>
          <w:sz w:val="32"/>
          <w:szCs w:val="32"/>
          <w:shd w:val="clear" w:color="auto" w:fill="FFFFFF"/>
        </w:rPr>
        <w:t>。</w:t>
      </w:r>
    </w:p>
    <w:p w14:paraId="31D64E05">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4C44603A">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5.60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与2023年度相比，减少94.43万元，下降94.4%</w:t>
      </w:r>
      <w:r>
        <w:rPr>
          <w:rFonts w:ascii="方正仿宋_GBK" w:hAnsi="方正仿宋_GBK" w:eastAsia="方正仿宋_GBK" w:cs="方正仿宋_GBK"/>
          <w:sz w:val="32"/>
          <w:szCs w:val="32"/>
          <w:shd w:val="clear" w:color="auto" w:fill="FFFFFF"/>
        </w:rPr>
        <w:t>，主要原因是大中型水库移民后期扶持、社区养老服务等上级经费在本年度减少。本年支出</w:t>
      </w:r>
      <w:r>
        <w:rPr>
          <w:rFonts w:hint="default" w:ascii="Times New Roman" w:hAnsi="Times New Roman" w:eastAsia="方正仿宋_GBK"/>
          <w:sz w:val="32"/>
          <w:szCs w:val="32"/>
          <w:shd w:val="clear" w:color="auto" w:fill="FFFFFF"/>
        </w:rPr>
        <w:t>5.60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与2023年度相比，减少1128.08万元，下降99.5%</w:t>
      </w:r>
      <w:r>
        <w:rPr>
          <w:rFonts w:ascii="方正仿宋_GBK" w:hAnsi="方正仿宋_GBK" w:eastAsia="方正仿宋_GBK" w:cs="方正仿宋_GBK"/>
          <w:sz w:val="32"/>
          <w:szCs w:val="32"/>
          <w:shd w:val="clear" w:color="auto" w:fill="FFFFFF"/>
        </w:rPr>
        <w:t>，主要原因是上年度动用了以前年度三峡后续移民项目结余。</w:t>
      </w:r>
    </w:p>
    <w:p w14:paraId="53E5036F">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3F753EDE">
      <w:pPr>
        <w:pStyle w:val="9"/>
        <w:shd w:val="clear" w:color="auto" w:fill="FFFFFF"/>
        <w:spacing w:before="0" w:beforeAutospacing="0" w:after="0" w:afterAutospacing="0" w:line="596" w:lineRule="exact"/>
        <w:ind w:left="638" w:leftChars="266"/>
        <w:rPr>
          <w:rStyle w:val="13"/>
          <w:rFonts w:hint="default" w:ascii="黑体" w:hAnsi="黑体" w:eastAsia="黑体" w:cs="黑体"/>
          <w:sz w:val="32"/>
          <w:szCs w:val="32"/>
          <w:shd w:val="clear" w:color="auto" w:fill="FFFFFF"/>
        </w:rPr>
      </w:pPr>
      <w:r>
        <w:rPr>
          <w:rFonts w:ascii="方正仿宋_GBK" w:hAnsi="方正仿宋_GBK" w:eastAsia="方正仿宋_GBK" w:cs="方正仿宋_GBK"/>
          <w:sz w:val="32"/>
          <w:szCs w:val="32"/>
          <w:shd w:val="clear" w:color="auto" w:fill="FFFFFF"/>
        </w:rPr>
        <w:t>本部门</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r>
        <w:rPr>
          <w:rStyle w:val="13"/>
          <w:rFonts w:ascii="黑体" w:hAnsi="黑体" w:eastAsia="黑体" w:cs="黑体"/>
          <w:sz w:val="32"/>
          <w:szCs w:val="32"/>
          <w:shd w:val="clear" w:color="auto" w:fill="FFFFFF"/>
        </w:rPr>
        <w:t>三、财政拨款“三公”经费情况说明</w:t>
      </w:r>
    </w:p>
    <w:p w14:paraId="796018E0">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7379D84A">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16.53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较年初预算数减少4.47万元，下降21.3%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较上年支出数减少0.50万元，下降2.9%</w:t>
      </w:r>
      <w:r>
        <w:rPr>
          <w:rFonts w:ascii="方正仿宋_GBK" w:hAnsi="方正仿宋_GBK" w:eastAsia="方正仿宋_GBK" w:cs="方正仿宋_GBK"/>
          <w:sz w:val="32"/>
          <w:szCs w:val="32"/>
          <w:shd w:val="clear" w:color="auto" w:fill="FFFFFF"/>
        </w:rPr>
        <w:t>，主要原因是落实公务接待要求以及厉行节约。</w:t>
      </w:r>
    </w:p>
    <w:p w14:paraId="146EE00E">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464DAC9D">
      <w:pPr>
        <w:pStyle w:val="15"/>
        <w:shd w:val="clear" w:color="auto" w:fill="FFFFFF"/>
        <w:wordWrap w:val="0"/>
        <w:spacing w:before="0" w:beforeAutospacing="0" w:after="0" w:afterAutospacing="0" w:line="600" w:lineRule="atLeast"/>
        <w:ind w:firstLine="640" w:firstLineChars="200"/>
        <w:rPr>
          <w:rFonts w:ascii="方正仿宋_GBK" w:hAnsi="方正仿宋_GBK" w:eastAsia="方正仿宋_GBK" w:cs="方正仿宋_GBK"/>
          <w:sz w:val="32"/>
          <w:szCs w:val="32"/>
          <w:shd w:val="clear" w:color="auto" w:fill="FFFFFF"/>
        </w:rPr>
      </w:pP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rPr>
        <w:t>部门</w:t>
      </w:r>
      <w:r>
        <w:rPr>
          <w:rFonts w:ascii="方正仿宋_GBK" w:hAnsi="方正仿宋_GBK" w:eastAsia="方正仿宋_GBK" w:cs="方正仿宋_GBK"/>
          <w:sz w:val="32"/>
          <w:szCs w:val="32"/>
          <w:shd w:val="clear" w:color="auto" w:fill="FFFFFF"/>
        </w:rPr>
        <w:t>因公出国（境）费用</w:t>
      </w:r>
      <w:r>
        <w:rPr>
          <w:rFonts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本部门</w:t>
      </w:r>
      <w:r>
        <w:rPr>
          <w:rFonts w:hint="eastAsia" w:ascii="Times New Roman" w:hAnsi="Times New Roman" w:eastAsia="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年度未发生因公出国（境）费用支出，与上年决算数持平。</w:t>
      </w:r>
    </w:p>
    <w:p w14:paraId="0BE28EE6">
      <w:pPr>
        <w:pStyle w:val="15"/>
        <w:shd w:val="clear" w:color="auto" w:fill="FFFFFF"/>
        <w:wordWrap w:val="0"/>
        <w:spacing w:before="0" w:beforeAutospacing="0" w:after="0" w:afterAutospacing="0" w:line="600" w:lineRule="atLeast"/>
        <w:ind w:firstLine="640" w:firstLineChars="200"/>
        <w:rPr>
          <w:rFonts w:ascii="方正仿宋_GBK" w:hAnsi="方正仿宋_GBK" w:eastAsia="方正仿宋_GBK" w:cs="方正仿宋_GBK"/>
          <w:sz w:val="32"/>
          <w:szCs w:val="32"/>
          <w:shd w:val="clear" w:color="auto" w:fill="FFFFFF"/>
        </w:rPr>
      </w:pP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年度公务</w:t>
      </w:r>
      <w:r>
        <w:rPr>
          <w:rFonts w:hint="eastAsia" w:ascii="方正仿宋_GBK" w:hAnsi="方正仿宋_GBK" w:eastAsia="方正仿宋_GBK" w:cs="方正仿宋_GBK"/>
          <w:sz w:val="32"/>
          <w:szCs w:val="32"/>
          <w:shd w:val="clear" w:color="auto" w:fill="FFFFFF"/>
        </w:rPr>
        <w:t>用</w:t>
      </w:r>
      <w:r>
        <w:rPr>
          <w:rFonts w:ascii="方正仿宋_GBK" w:hAnsi="方正仿宋_GBK" w:eastAsia="方正仿宋_GBK" w:cs="方正仿宋_GBK"/>
          <w:sz w:val="32"/>
          <w:szCs w:val="32"/>
          <w:shd w:val="clear" w:color="auto" w:fill="FFFFFF"/>
        </w:rPr>
        <w:t>车</w:t>
      </w:r>
      <w:r>
        <w:rPr>
          <w:rFonts w:hint="eastAsia" w:ascii="方正仿宋_GBK" w:hAnsi="方正仿宋_GBK" w:eastAsia="方正仿宋_GBK" w:cs="方正仿宋_GBK"/>
          <w:sz w:val="32"/>
          <w:szCs w:val="32"/>
          <w:shd w:val="clear" w:color="auto" w:fill="FFFFFF"/>
        </w:rPr>
        <w:t>购置费</w:t>
      </w:r>
      <w:r>
        <w:rPr>
          <w:rFonts w:hint="eastAsia" w:ascii="Times New Roman" w:hAnsi="Times New Roman" w:eastAsia="方正仿宋_GBK"/>
          <w:sz w:val="32"/>
          <w:szCs w:val="32"/>
          <w:shd w:val="clear" w:color="auto" w:fill="FFFFFF"/>
        </w:rPr>
        <w:t>0.00</w:t>
      </w:r>
      <w:r>
        <w:rPr>
          <w:rFonts w:hint="eastAsia" w:ascii="方正仿宋_GBK" w:hAnsi="方正仿宋_GBK" w:eastAsia="方正仿宋_GBK" w:cs="方正仿宋_GBK"/>
          <w:sz w:val="32"/>
          <w:szCs w:val="32"/>
          <w:shd w:val="clear" w:color="auto" w:fill="FFFFFF"/>
        </w:rPr>
        <w:t>万元，本部门</w:t>
      </w:r>
      <w:r>
        <w:rPr>
          <w:rFonts w:hint="eastAsia" w:ascii="Times New Roman" w:hAnsi="Times New Roman" w:eastAsia="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年度未发生公务车购置费支出，与上年决算数持平。</w:t>
      </w:r>
    </w:p>
    <w:p w14:paraId="10106D57">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年度公务用车运行维护费</w:t>
      </w:r>
      <w:r>
        <w:rPr>
          <w:rFonts w:hint="default" w:ascii="Times New Roman" w:hAnsi="Times New Roman" w:eastAsia="方正仿宋_GBK"/>
          <w:sz w:val="32"/>
          <w:szCs w:val="32"/>
          <w:shd w:val="clear" w:color="auto" w:fill="FFFFFF"/>
        </w:rPr>
        <w:t>15.99</w:t>
      </w:r>
      <w:r>
        <w:rPr>
          <w:rFonts w:ascii="方正仿宋_GBK" w:hAnsi="方正仿宋_GBK" w:eastAsia="方正仿宋_GBK" w:cs="方正仿宋_GBK"/>
          <w:sz w:val="32"/>
          <w:szCs w:val="32"/>
          <w:shd w:val="clear" w:color="auto" w:fill="FFFFFF"/>
        </w:rPr>
        <w:t>万元，主要用于本部门公务车辆开展公务活动而产生的燃料费、维修费、过路过桥费、保险费等。费用支出</w:t>
      </w:r>
      <w:r>
        <w:rPr>
          <w:rFonts w:hint="default" w:ascii="Times New Roman" w:hAnsi="Times New Roman" w:eastAsia="方正仿宋_GBK"/>
          <w:sz w:val="32"/>
          <w:szCs w:val="32"/>
          <w:shd w:val="clear" w:color="auto" w:fill="FFFFFF"/>
        </w:rPr>
        <w:t>较年初预算数减少0.01万元，下降0.1%</w:t>
      </w:r>
      <w:r>
        <w:rPr>
          <w:rFonts w:ascii="方正仿宋_GBK" w:hAnsi="方正仿宋_GBK" w:eastAsia="方正仿宋_GBK" w:cs="方正仿宋_GBK"/>
          <w:sz w:val="32"/>
          <w:szCs w:val="32"/>
          <w:shd w:val="clear" w:color="auto" w:fill="FFFFFF"/>
        </w:rPr>
        <w:t>，主要原因是落实了厉行节约要求。</w:t>
      </w:r>
      <w:r>
        <w:rPr>
          <w:rFonts w:hint="default" w:ascii="Times New Roman" w:hAnsi="Times New Roman" w:eastAsia="方正仿宋_GBK"/>
          <w:sz w:val="32"/>
          <w:szCs w:val="32"/>
          <w:shd w:val="clear" w:color="auto" w:fill="FFFFFF"/>
        </w:rPr>
        <w:t>较上年支出数增加3.99万元，增长33.3%</w:t>
      </w:r>
      <w:r>
        <w:rPr>
          <w:rFonts w:ascii="方正仿宋_GBK" w:hAnsi="方正仿宋_GBK" w:eastAsia="方正仿宋_GBK" w:cs="方正仿宋_GBK"/>
          <w:sz w:val="32"/>
          <w:szCs w:val="32"/>
          <w:shd w:val="clear" w:color="auto" w:fill="FFFFFF"/>
        </w:rPr>
        <w:t>，主要原因是比上年度新增了一辆车（</w:t>
      </w:r>
      <w:r>
        <w:rPr>
          <w:rFonts w:ascii="Times New Roman" w:hAnsi="Times New Roman" w:eastAsia="方正仿宋_GBK"/>
          <w:sz w:val="32"/>
          <w:szCs w:val="32"/>
          <w:shd w:val="clear" w:color="auto" w:fill="FFFFFF"/>
        </w:rPr>
        <w:t>为捐赠的车辆）以及原公务车使用年限长而增加了维护成本。</w:t>
      </w:r>
    </w:p>
    <w:p w14:paraId="78DCE3A9">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年度公务接待费</w:t>
      </w:r>
      <w:r>
        <w:rPr>
          <w:rFonts w:hint="default" w:ascii="Times New Roman" w:hAnsi="Times New Roman" w:eastAsia="方正仿宋_GBK"/>
          <w:sz w:val="32"/>
          <w:szCs w:val="32"/>
          <w:shd w:val="clear" w:color="auto" w:fill="FFFFFF"/>
        </w:rPr>
        <w:t>0.53</w:t>
      </w:r>
      <w:r>
        <w:rPr>
          <w:rFonts w:ascii="方正仿宋_GBK" w:hAnsi="方正仿宋_GBK" w:eastAsia="方正仿宋_GBK" w:cs="方正仿宋_GBK"/>
          <w:sz w:val="32"/>
          <w:szCs w:val="32"/>
          <w:shd w:val="clear" w:color="auto" w:fill="FFFFFF"/>
        </w:rPr>
        <w:t>万元，主要用于接待上级部门检查工作、招商引资等发生的公务接待费。费用支出</w:t>
      </w:r>
      <w:r>
        <w:rPr>
          <w:rFonts w:hint="default" w:ascii="Times New Roman" w:hAnsi="Times New Roman" w:eastAsia="方正仿宋_GBK"/>
          <w:sz w:val="32"/>
          <w:szCs w:val="32"/>
          <w:shd w:val="clear" w:color="auto" w:fill="FFFFFF"/>
        </w:rPr>
        <w:t>较年初预算数减少4.47万元，下降89.4%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较上年支出数减少4.51万元，下降89.5%</w:t>
      </w:r>
      <w:r>
        <w:rPr>
          <w:rFonts w:ascii="方正仿宋_GBK" w:hAnsi="方正仿宋_GBK" w:eastAsia="方正仿宋_GBK" w:cs="方正仿宋_GBK"/>
          <w:sz w:val="32"/>
          <w:szCs w:val="32"/>
          <w:shd w:val="clear" w:color="auto" w:fill="FFFFFF"/>
        </w:rPr>
        <w:t>，主要原因是落实公务接待要求以及厉行节约。</w:t>
      </w:r>
    </w:p>
    <w:p w14:paraId="7C3612FA">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5F0FFCB9">
      <w:pPr>
        <w:pStyle w:val="9"/>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102</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52.35</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4.00</w:t>
      </w:r>
      <w:r>
        <w:rPr>
          <w:rFonts w:ascii="方正仿宋_GBK" w:hAnsi="方正仿宋_GBK" w:eastAsia="方正仿宋_GBK" w:cs="方正仿宋_GBK"/>
          <w:sz w:val="32"/>
          <w:szCs w:val="32"/>
          <w:shd w:val="clear" w:color="auto" w:fill="FFFFFF"/>
        </w:rPr>
        <w:t>万元。</w:t>
      </w:r>
    </w:p>
    <w:p w14:paraId="78BE6090">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14:paraId="649B525E">
      <w:pPr>
        <w:pStyle w:val="9"/>
        <w:shd w:val="clear" w:color="auto" w:fill="FFFFFF"/>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5955AFB0">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4.84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与2023年度相比，增加0.50万元，增长11.5%</w:t>
      </w:r>
      <w:r>
        <w:rPr>
          <w:rFonts w:ascii="方正仿宋_GBK" w:hAnsi="方正仿宋_GBK" w:eastAsia="方正仿宋_GBK" w:cs="方正仿宋_GBK"/>
          <w:sz w:val="32"/>
          <w:szCs w:val="32"/>
          <w:shd w:val="clear" w:color="auto" w:fill="FFFFFF"/>
        </w:rPr>
        <w:t>，主要原因是本年度镇人民代表大会及代表视察比上年度增加。本年度培训费支出</w:t>
      </w:r>
      <w:r>
        <w:rPr>
          <w:rFonts w:hint="default" w:ascii="Times New Roman" w:hAnsi="Times New Roman" w:eastAsia="方正仿宋_GBK"/>
          <w:sz w:val="32"/>
          <w:szCs w:val="32"/>
          <w:shd w:val="clear" w:color="auto" w:fill="FFFFFF"/>
        </w:rPr>
        <w:t>2.08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与2023年度相比，增加0.05万元，增长2.5%</w:t>
      </w:r>
      <w:r>
        <w:rPr>
          <w:rFonts w:ascii="方正仿宋_GBK" w:hAnsi="方正仿宋_GBK" w:eastAsia="方正仿宋_GBK" w:cs="方正仿宋_GBK"/>
          <w:sz w:val="32"/>
          <w:szCs w:val="32"/>
          <w:shd w:val="clear" w:color="auto" w:fill="FFFFFF"/>
        </w:rPr>
        <w:t>，主要原因是本年度有上级经费安排的培训。本年度差旅费支出</w:t>
      </w:r>
      <w:r>
        <w:rPr>
          <w:rFonts w:hint="default" w:ascii="Times New Roman" w:hAnsi="Times New Roman" w:eastAsia="方正仿宋_GBK"/>
          <w:sz w:val="32"/>
          <w:szCs w:val="32"/>
          <w:shd w:val="clear" w:color="auto" w:fill="FFFFFF"/>
        </w:rPr>
        <w:t>47.43</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与2023年度相比，增加17.17万元，增长56.7%</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w:t>
      </w:r>
      <w:r>
        <w:rPr>
          <w:rFonts w:hint="default" w:ascii="Times New Roman" w:hAnsi="Times New Roman" w:eastAsia="方正仿宋_GBK"/>
          <w:sz w:val="32"/>
          <w:szCs w:val="32"/>
          <w:shd w:val="clear" w:color="auto" w:fill="FFFFFF"/>
        </w:rPr>
        <w:t>0</w:t>
      </w:r>
      <w:r>
        <w:rPr>
          <w:rFonts w:ascii="Times New Roman" w:hAnsi="Times New Roman" w:eastAsia="方正仿宋_GBK"/>
          <w:sz w:val="32"/>
          <w:szCs w:val="32"/>
          <w:shd w:val="clear" w:color="auto" w:fill="FFFFFF"/>
        </w:rPr>
        <w:t>23年度的差旅费在本年度支付。</w:t>
      </w:r>
    </w:p>
    <w:p w14:paraId="368138A0">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45CA6547">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highlight w:val="yellow"/>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123.16</w:t>
      </w:r>
      <w:r>
        <w:rPr>
          <w:rFonts w:ascii="方正仿宋_GBK" w:hAnsi="方正仿宋_GBK" w:eastAsia="方正仿宋_GBK" w:cs="方正仿宋_GBK"/>
          <w:sz w:val="32"/>
          <w:szCs w:val="32"/>
          <w:shd w:val="clear" w:color="auto" w:fill="FFFFFF"/>
        </w:rPr>
        <w:t>万元，机关运行经费主要用于开支行政单位的办公费、印刷费、手续费、日常维护费、水电费、物管费、邮电费、差旅费、租赁费、公务用车运行维护等</w:t>
      </w:r>
      <w:r>
        <w:rPr>
          <w:rFonts w:ascii="方正仿宋_GBK" w:hAnsi="方正仿宋_GBK" w:eastAsia="方正仿宋_GBK" w:cs="方正仿宋_GBK"/>
          <w:color w:val="333333"/>
          <w:sz w:val="32"/>
          <w:szCs w:val="32"/>
          <w:shd w:val="clear" w:color="auto" w:fill="FFFFFF"/>
        </w:rPr>
        <w:t>。</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较上年支出数减少58.07万元，下降32.0%</w:t>
      </w:r>
      <w:r>
        <w:rPr>
          <w:rFonts w:ascii="方正仿宋_GBK" w:hAnsi="方正仿宋_GBK" w:eastAsia="方正仿宋_GBK" w:cs="方正仿宋_GBK"/>
          <w:sz w:val="32"/>
          <w:szCs w:val="32"/>
          <w:shd w:val="clear" w:color="auto" w:fill="FFFFFF"/>
        </w:rPr>
        <w:t>，主要原因是厉行节约压缩开支。</w:t>
      </w:r>
    </w:p>
    <w:p w14:paraId="7D964D03">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360D1528">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5D32FD4F">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0C291F9F">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2.17</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2.17</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1.48</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68.2%</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1.48</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68.2 %</w:t>
      </w:r>
      <w:r>
        <w:rPr>
          <w:rFonts w:ascii="方正仿宋_GBK" w:hAnsi="方正仿宋_GBK" w:eastAsia="方正仿宋_GBK" w:cs="方正仿宋_GBK"/>
          <w:sz w:val="32"/>
          <w:szCs w:val="32"/>
          <w:shd w:val="clear" w:color="auto" w:fill="FFFFFF"/>
        </w:rPr>
        <w:t>。主要用于采购办公设备以及办公用品。</w:t>
      </w:r>
    </w:p>
    <w:p w14:paraId="7B115AAD">
      <w:pPr>
        <w:pStyle w:val="15"/>
        <w:spacing w:before="0" w:beforeAutospacing="0" w:after="0" w:afterAutospacing="0" w:line="596" w:lineRule="exact"/>
        <w:ind w:firstLine="643" w:firstLineChars="200"/>
        <w:rPr>
          <w:rStyle w:val="13"/>
          <w:rFonts w:ascii="黑体" w:hAnsi="黑体" w:eastAsia="黑体" w:cs="黑体"/>
          <w:sz w:val="32"/>
          <w:szCs w:val="32"/>
          <w:shd w:val="clear" w:color="auto" w:fill="FFFFFF"/>
        </w:rPr>
      </w:pPr>
      <w:r>
        <w:rPr>
          <w:rStyle w:val="13"/>
          <w:rFonts w:hint="eastAsia" w:ascii="黑体" w:hAnsi="黑体" w:eastAsia="黑体" w:cs="黑体"/>
          <w:sz w:val="32"/>
          <w:szCs w:val="32"/>
          <w:shd w:val="clear" w:color="auto" w:fill="FFFFFF"/>
        </w:rPr>
        <w:t>五、2024年度预算绩效管理情况说明</w:t>
      </w:r>
    </w:p>
    <w:p w14:paraId="62823DA1">
      <w:pPr>
        <w:pStyle w:val="15"/>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楷体" w:hAnsi="楷体" w:eastAsia="楷体" w:cs="楷体"/>
          <w:b/>
          <w:bCs/>
          <w:sz w:val="32"/>
          <w:szCs w:val="32"/>
          <w:shd w:val="clear" w:color="auto" w:fill="FFFFFF"/>
        </w:rPr>
        <w:t>（一）部门自评情况</w:t>
      </w:r>
    </w:p>
    <w:p w14:paraId="52012B3F">
      <w:pPr>
        <w:pStyle w:val="15"/>
        <w:autoSpaceDE w:val="0"/>
        <w:spacing w:before="0" w:beforeAutospacing="0" w:line="600" w:lineRule="exact"/>
        <w:ind w:firstLine="960" w:firstLineChars="3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根据预算绩效管理要求，我部门对部门整体和</w:t>
      </w:r>
      <w:r>
        <w:rPr>
          <w:rFonts w:hint="eastAsia" w:ascii="Times New Roman" w:hAnsi="Times New Roman" w:eastAsia="方正仿宋_GBK"/>
          <w:sz w:val="32"/>
          <w:szCs w:val="32"/>
          <w:shd w:val="clear" w:color="auto" w:fill="FFFFFF"/>
        </w:rPr>
        <w:t>70</w:t>
      </w:r>
      <w:r>
        <w:rPr>
          <w:rFonts w:hint="eastAsia" w:ascii="方正仿宋_GBK" w:hAnsi="方正仿宋_GBK" w:eastAsia="方正仿宋_GBK" w:cs="方正仿宋_GBK"/>
          <w:sz w:val="32"/>
          <w:szCs w:val="32"/>
          <w:shd w:val="clear" w:color="auto" w:fill="FFFFFF"/>
        </w:rPr>
        <w:t>个项目开展了绩效自评，涉及财政拨款项目支出资金</w:t>
      </w:r>
      <w:r>
        <w:rPr>
          <w:rFonts w:hint="eastAsia" w:ascii="Times New Roman" w:hAnsi="Times New Roman" w:eastAsia="方正仿宋_GBK"/>
          <w:sz w:val="32"/>
          <w:szCs w:val="32"/>
          <w:shd w:val="clear" w:color="auto" w:fill="FFFFFF"/>
        </w:rPr>
        <w:t>3362.56</w:t>
      </w:r>
      <w:r>
        <w:rPr>
          <w:rFonts w:hint="eastAsia" w:ascii="方正仿宋_GBK" w:hAnsi="方正仿宋_GBK" w:eastAsia="方正仿宋_GBK" w:cs="方正仿宋_GBK"/>
          <w:sz w:val="32"/>
          <w:szCs w:val="32"/>
          <w:shd w:val="clear" w:color="auto" w:fill="FFFFFF"/>
        </w:rPr>
        <w:t>万元(项目支出绩效自评表见附件)。</w:t>
      </w:r>
    </w:p>
    <w:tbl>
      <w:tblPr>
        <w:tblStyle w:val="10"/>
        <w:tblpPr w:leftFromText="180" w:rightFromText="180" w:vertAnchor="text" w:horzAnchor="page" w:tblpX="986" w:tblpY="888"/>
        <w:tblOverlap w:val="never"/>
        <w:tblW w:w="21147" w:type="dxa"/>
        <w:tblInd w:w="0" w:type="dxa"/>
        <w:tblLayout w:type="fixed"/>
        <w:tblCellMar>
          <w:top w:w="0" w:type="dxa"/>
          <w:left w:w="108" w:type="dxa"/>
          <w:bottom w:w="0" w:type="dxa"/>
          <w:right w:w="108" w:type="dxa"/>
        </w:tblCellMar>
      </w:tblPr>
      <w:tblGrid>
        <w:gridCol w:w="5474"/>
        <w:gridCol w:w="1672"/>
        <w:gridCol w:w="1673"/>
        <w:gridCol w:w="1555"/>
        <w:gridCol w:w="1518"/>
        <w:gridCol w:w="1744"/>
        <w:gridCol w:w="1651"/>
        <w:gridCol w:w="1644"/>
        <w:gridCol w:w="1103"/>
        <w:gridCol w:w="1540"/>
        <w:gridCol w:w="1573"/>
      </w:tblGrid>
      <w:tr w14:paraId="575370D9">
        <w:tblPrEx>
          <w:tblCellMar>
            <w:top w:w="0" w:type="dxa"/>
            <w:left w:w="108" w:type="dxa"/>
            <w:bottom w:w="0" w:type="dxa"/>
            <w:right w:w="108" w:type="dxa"/>
          </w:tblCellMar>
        </w:tblPrEx>
        <w:trPr>
          <w:trHeight w:val="800" w:hRule="atLeast"/>
        </w:trPr>
        <w:tc>
          <w:tcPr>
            <w:tcW w:w="21147"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483B9">
            <w:pPr>
              <w:jc w:val="center"/>
              <w:textAlignment w:val="center"/>
              <w:rPr>
                <w:rFonts w:hint="default" w:ascii="微软雅黑" w:hAnsi="微软雅黑" w:eastAsia="微软雅黑" w:cs="微软雅黑"/>
                <w:b/>
                <w:bCs/>
                <w:color w:val="000000"/>
                <w:sz w:val="40"/>
                <w:szCs w:val="40"/>
              </w:rPr>
            </w:pPr>
            <w:r>
              <w:rPr>
                <w:rFonts w:ascii="微软雅黑" w:hAnsi="微软雅黑" w:eastAsia="微软雅黑" w:cs="微软雅黑"/>
                <w:b/>
                <w:bCs/>
                <w:color w:val="000000"/>
                <w:sz w:val="40"/>
                <w:szCs w:val="40"/>
                <w:lang w:bidi="ar"/>
              </w:rPr>
              <w:t>2024年度部门整体绩效自评表</w:t>
            </w:r>
          </w:p>
        </w:tc>
      </w:tr>
      <w:tr w14:paraId="7873E6ED">
        <w:tblPrEx>
          <w:tblCellMar>
            <w:top w:w="0" w:type="dxa"/>
            <w:left w:w="108" w:type="dxa"/>
            <w:bottom w:w="0" w:type="dxa"/>
            <w:right w:w="108" w:type="dxa"/>
          </w:tblCellMar>
        </w:tblPrEx>
        <w:trPr>
          <w:trHeight w:val="500" w:hRule="atLeast"/>
        </w:trPr>
        <w:tc>
          <w:tcPr>
            <w:tcW w:w="21147"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08B60">
            <w:pPr>
              <w:jc w:val="right"/>
              <w:rPr>
                <w:rFonts w:hint="default" w:cs="宋体"/>
                <w:b/>
                <w:bCs/>
                <w:color w:val="DA3232"/>
                <w:sz w:val="22"/>
                <w:szCs w:val="22"/>
              </w:rPr>
            </w:pPr>
          </w:p>
        </w:tc>
      </w:tr>
      <w:tr w14:paraId="446E5B68">
        <w:tblPrEx>
          <w:tblCellMar>
            <w:top w:w="0" w:type="dxa"/>
            <w:left w:w="108" w:type="dxa"/>
            <w:bottom w:w="0" w:type="dxa"/>
            <w:right w:w="108" w:type="dxa"/>
          </w:tblCellMar>
        </w:tblPrEx>
        <w:trPr>
          <w:trHeight w:val="500" w:hRule="atLeast"/>
        </w:trPr>
        <w:tc>
          <w:tcPr>
            <w:tcW w:w="5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A725F">
            <w:pPr>
              <w:jc w:val="right"/>
              <w:textAlignment w:val="center"/>
              <w:rPr>
                <w:rFonts w:hint="default" w:cs="宋体"/>
                <w:b/>
                <w:bCs/>
                <w:color w:val="000000"/>
                <w:sz w:val="22"/>
                <w:szCs w:val="22"/>
              </w:rPr>
            </w:pPr>
            <w:r>
              <w:rPr>
                <w:rFonts w:cs="宋体"/>
                <w:b/>
                <w:bCs/>
                <w:color w:val="000000"/>
                <w:sz w:val="22"/>
                <w:szCs w:val="22"/>
                <w:lang w:bidi="ar"/>
              </w:rPr>
              <w:t>项目名称：</w:t>
            </w:r>
          </w:p>
        </w:tc>
        <w:tc>
          <w:tcPr>
            <w:tcW w:w="33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FBC3F">
            <w:pPr>
              <w:ind w:firstLine="220" w:firstLineChars="100"/>
              <w:textAlignment w:val="center"/>
              <w:rPr>
                <w:rFonts w:hint="default" w:cs="宋体"/>
                <w:color w:val="000000"/>
                <w:sz w:val="22"/>
                <w:szCs w:val="22"/>
              </w:rPr>
            </w:pPr>
            <w:r>
              <w:rPr>
                <w:rFonts w:cs="宋体"/>
                <w:color w:val="000000"/>
                <w:sz w:val="22"/>
                <w:szCs w:val="22"/>
                <w:lang w:bidi="ar"/>
              </w:rPr>
              <w:t>丰都县龙孔镇人民政府整体监控</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E723B">
            <w:pPr>
              <w:jc w:val="right"/>
              <w:textAlignment w:val="center"/>
              <w:rPr>
                <w:rFonts w:hint="default" w:cs="宋体"/>
                <w:b/>
                <w:bCs/>
                <w:color w:val="000000"/>
                <w:sz w:val="22"/>
                <w:szCs w:val="22"/>
              </w:rPr>
            </w:pPr>
            <w:r>
              <w:rPr>
                <w:rFonts w:cs="宋体"/>
                <w:b/>
                <w:bCs/>
                <w:color w:val="000000"/>
                <w:sz w:val="22"/>
                <w:szCs w:val="22"/>
                <w:lang w:bidi="ar"/>
              </w:rPr>
              <w:t>项目编码：</w:t>
            </w:r>
          </w:p>
        </w:tc>
        <w:tc>
          <w:tcPr>
            <w:tcW w:w="3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A4F60">
            <w:pPr>
              <w:textAlignment w:val="center"/>
              <w:rPr>
                <w:rFonts w:hint="default" w:cs="宋体"/>
                <w:color w:val="000000"/>
                <w:sz w:val="24"/>
                <w:szCs w:val="24"/>
              </w:rPr>
            </w:pPr>
            <w:r>
              <w:rPr>
                <w:rFonts w:hint="eastAsia" w:ascii="Times New Roman" w:hAnsi="Times New Roman" w:eastAsia="方正仿宋_GBK" w:cs="Times New Roman"/>
                <w:sz w:val="24"/>
                <w:szCs w:val="24"/>
                <w:shd w:val="clear" w:color="auto" w:fill="FFFFFF"/>
                <w:lang w:val="en-US" w:eastAsia="zh-CN" w:bidi="ar-SA"/>
              </w:rPr>
              <w:t>50023000024P000073</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480AA">
            <w:pPr>
              <w:jc w:val="right"/>
              <w:textAlignment w:val="center"/>
              <w:rPr>
                <w:rFonts w:hint="default" w:cs="宋体"/>
                <w:b/>
                <w:bCs/>
                <w:color w:val="000000"/>
                <w:sz w:val="22"/>
                <w:szCs w:val="22"/>
              </w:rPr>
            </w:pPr>
            <w:r>
              <w:rPr>
                <w:rFonts w:cs="宋体"/>
                <w:b/>
                <w:bCs/>
                <w:color w:val="000000"/>
                <w:sz w:val="22"/>
                <w:szCs w:val="22"/>
                <w:lang w:bidi="ar"/>
              </w:rPr>
              <w:t>自评总分：</w:t>
            </w:r>
          </w:p>
        </w:tc>
        <w:tc>
          <w:tcPr>
            <w:tcW w:w="27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EDF0D">
            <w:pPr>
              <w:ind w:firstLine="240" w:firstLineChars="100"/>
              <w:textAlignment w:val="center"/>
              <w:rPr>
                <w:rFonts w:hint="default" w:cs="宋体"/>
                <w:color w:val="000000"/>
                <w:sz w:val="22"/>
                <w:szCs w:val="22"/>
              </w:rPr>
            </w:pPr>
            <w:r>
              <w:rPr>
                <w:rFonts w:hint="eastAsia" w:ascii="Times New Roman" w:hAnsi="Times New Roman" w:eastAsia="方正仿宋_GBK" w:cs="Times New Roman"/>
                <w:sz w:val="24"/>
                <w:szCs w:val="24"/>
                <w:shd w:val="clear" w:color="auto" w:fill="FFFFFF"/>
                <w:lang w:val="en-US" w:eastAsia="zh-CN" w:bidi="ar-SA"/>
              </w:rPr>
              <w:t>98.24</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46443">
            <w:pPr>
              <w:jc w:val="right"/>
              <w:rPr>
                <w:rFonts w:hint="default" w:cs="宋体"/>
                <w:b/>
                <w:bCs/>
                <w:color w:val="000000"/>
                <w:sz w:val="22"/>
                <w:szCs w:val="22"/>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19FD">
            <w:pPr>
              <w:rPr>
                <w:rFonts w:hint="default" w:cs="宋体"/>
                <w:color w:val="000000"/>
                <w:sz w:val="22"/>
                <w:szCs w:val="22"/>
              </w:rPr>
            </w:pPr>
          </w:p>
        </w:tc>
      </w:tr>
      <w:tr w14:paraId="0F6ADCF7">
        <w:tblPrEx>
          <w:tblCellMar>
            <w:top w:w="0" w:type="dxa"/>
            <w:left w:w="108" w:type="dxa"/>
            <w:bottom w:w="0" w:type="dxa"/>
            <w:right w:w="108" w:type="dxa"/>
          </w:tblCellMar>
        </w:tblPrEx>
        <w:trPr>
          <w:trHeight w:val="500" w:hRule="atLeast"/>
        </w:trPr>
        <w:tc>
          <w:tcPr>
            <w:tcW w:w="5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8D29D">
            <w:pPr>
              <w:jc w:val="right"/>
              <w:textAlignment w:val="center"/>
              <w:rPr>
                <w:rFonts w:hint="default" w:cs="宋体"/>
                <w:b/>
                <w:bCs/>
                <w:color w:val="000000"/>
                <w:sz w:val="22"/>
                <w:szCs w:val="22"/>
              </w:rPr>
            </w:pPr>
            <w:r>
              <w:rPr>
                <w:rFonts w:cs="宋体"/>
                <w:b/>
                <w:bCs/>
                <w:color w:val="000000"/>
                <w:sz w:val="22"/>
                <w:szCs w:val="22"/>
                <w:lang w:bidi="ar"/>
              </w:rPr>
              <w:t>项目主管部门：</w:t>
            </w:r>
          </w:p>
        </w:tc>
        <w:tc>
          <w:tcPr>
            <w:tcW w:w="33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26419">
            <w:pPr>
              <w:ind w:firstLine="220" w:firstLineChars="100"/>
              <w:textAlignment w:val="center"/>
              <w:rPr>
                <w:rFonts w:hint="default" w:cs="宋体"/>
                <w:color w:val="000000"/>
                <w:sz w:val="22"/>
                <w:szCs w:val="22"/>
              </w:rPr>
            </w:pPr>
            <w:r>
              <w:rPr>
                <w:rFonts w:cs="宋体"/>
                <w:color w:val="000000"/>
                <w:sz w:val="22"/>
                <w:szCs w:val="22"/>
                <w:lang w:bidi="ar"/>
              </w:rPr>
              <w:t>916-丰都县龙孔镇人民政府</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ED298">
            <w:pPr>
              <w:jc w:val="right"/>
              <w:textAlignment w:val="center"/>
              <w:rPr>
                <w:rFonts w:hint="default" w:cs="宋体"/>
                <w:b/>
                <w:bCs/>
                <w:color w:val="000000"/>
                <w:sz w:val="22"/>
                <w:szCs w:val="22"/>
              </w:rPr>
            </w:pPr>
            <w:r>
              <w:rPr>
                <w:rFonts w:cs="宋体"/>
                <w:b/>
                <w:bCs/>
                <w:color w:val="000000"/>
                <w:sz w:val="22"/>
                <w:szCs w:val="22"/>
                <w:lang w:bidi="ar"/>
              </w:rPr>
              <w:t>财政归口处室：</w:t>
            </w:r>
          </w:p>
        </w:tc>
        <w:tc>
          <w:tcPr>
            <w:tcW w:w="3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EB6FA">
            <w:pPr>
              <w:ind w:firstLine="220" w:firstLineChars="100"/>
              <w:textAlignment w:val="center"/>
              <w:rPr>
                <w:rFonts w:hint="default" w:cs="宋体"/>
                <w:color w:val="000000"/>
                <w:sz w:val="22"/>
                <w:szCs w:val="22"/>
              </w:rPr>
            </w:pPr>
            <w:r>
              <w:rPr>
                <w:rFonts w:cs="宋体"/>
                <w:color w:val="000000"/>
                <w:sz w:val="22"/>
                <w:szCs w:val="22"/>
                <w:lang w:bidi="ar"/>
              </w:rPr>
              <w:t>007-基财科</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BAEE2">
            <w:pPr>
              <w:jc w:val="right"/>
              <w:textAlignment w:val="center"/>
              <w:rPr>
                <w:rFonts w:hint="default" w:cs="宋体"/>
                <w:b/>
                <w:bCs/>
                <w:color w:val="000000"/>
                <w:sz w:val="22"/>
                <w:szCs w:val="22"/>
              </w:rPr>
            </w:pPr>
            <w:r>
              <w:rPr>
                <w:rFonts w:cs="宋体"/>
                <w:b/>
                <w:bCs/>
                <w:color w:val="000000"/>
                <w:sz w:val="22"/>
                <w:szCs w:val="22"/>
                <w:lang w:bidi="ar"/>
              </w:rPr>
              <w:t>部门联系人：</w:t>
            </w:r>
          </w:p>
        </w:tc>
        <w:tc>
          <w:tcPr>
            <w:tcW w:w="27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C5CE0">
            <w:pPr>
              <w:ind w:firstLine="220" w:firstLineChars="100"/>
              <w:textAlignment w:val="center"/>
              <w:rPr>
                <w:rFonts w:hint="default" w:cs="宋体"/>
                <w:color w:val="000000"/>
                <w:sz w:val="22"/>
                <w:szCs w:val="22"/>
              </w:rPr>
            </w:pPr>
            <w:r>
              <w:rPr>
                <w:rFonts w:cs="宋体"/>
                <w:color w:val="000000"/>
                <w:sz w:val="22"/>
                <w:szCs w:val="22"/>
                <w:lang w:bidi="ar"/>
              </w:rPr>
              <w:t>秦燕花</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68651">
            <w:pPr>
              <w:jc w:val="right"/>
              <w:textAlignment w:val="center"/>
              <w:rPr>
                <w:rFonts w:hint="default" w:cs="宋体"/>
                <w:b/>
                <w:bCs/>
                <w:color w:val="000000"/>
                <w:sz w:val="22"/>
                <w:szCs w:val="22"/>
              </w:rPr>
            </w:pPr>
            <w:r>
              <w:rPr>
                <w:rFonts w:cs="宋体"/>
                <w:b/>
                <w:bCs/>
                <w:color w:val="000000"/>
                <w:sz w:val="22"/>
                <w:szCs w:val="22"/>
                <w:lang w:bidi="ar"/>
              </w:rPr>
              <w:t>联系电话：</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43F7">
            <w:pPr>
              <w:textAlignment w:val="center"/>
              <w:rPr>
                <w:rFonts w:hint="default" w:cs="宋体"/>
                <w:color w:val="000000"/>
                <w:sz w:val="22"/>
                <w:szCs w:val="22"/>
              </w:rPr>
            </w:pPr>
            <w:r>
              <w:rPr>
                <w:rFonts w:hint="eastAsia" w:ascii="Times New Roman" w:hAnsi="Times New Roman" w:eastAsia="方正仿宋_GBK" w:cs="Times New Roman"/>
                <w:sz w:val="24"/>
                <w:szCs w:val="24"/>
                <w:shd w:val="clear" w:color="auto" w:fill="FFFFFF"/>
                <w:lang w:val="en-US" w:eastAsia="zh-CN" w:bidi="ar-SA"/>
              </w:rPr>
              <w:t>15803069463</w:t>
            </w:r>
          </w:p>
        </w:tc>
      </w:tr>
      <w:tr w14:paraId="784DEF90">
        <w:tblPrEx>
          <w:tblCellMar>
            <w:top w:w="0" w:type="dxa"/>
            <w:left w:w="108" w:type="dxa"/>
            <w:bottom w:w="0" w:type="dxa"/>
            <w:right w:w="108" w:type="dxa"/>
          </w:tblCellMar>
        </w:tblPrEx>
        <w:trPr>
          <w:trHeight w:val="600" w:hRule="atLeast"/>
        </w:trPr>
        <w:tc>
          <w:tcPr>
            <w:tcW w:w="21147"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01ABE">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资金情况</w:t>
            </w:r>
          </w:p>
        </w:tc>
      </w:tr>
      <w:tr w14:paraId="40B0FD0F">
        <w:tblPrEx>
          <w:tblCellMar>
            <w:top w:w="0" w:type="dxa"/>
            <w:left w:w="108" w:type="dxa"/>
            <w:bottom w:w="0" w:type="dxa"/>
            <w:right w:w="108" w:type="dxa"/>
          </w:tblCellMar>
        </w:tblPrEx>
        <w:trPr>
          <w:trHeight w:val="500" w:hRule="atLeast"/>
        </w:trPr>
        <w:tc>
          <w:tcPr>
            <w:tcW w:w="7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640A7">
            <w:pPr>
              <w:jc w:val="center"/>
              <w:rPr>
                <w:rFonts w:hint="default" w:cs="宋体"/>
                <w:color w:val="000000"/>
                <w:sz w:val="22"/>
                <w:szCs w:val="22"/>
              </w:rPr>
            </w:pPr>
          </w:p>
        </w:tc>
        <w:tc>
          <w:tcPr>
            <w:tcW w:w="32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7BFD5">
            <w:pPr>
              <w:jc w:val="center"/>
              <w:textAlignment w:val="center"/>
              <w:rPr>
                <w:rFonts w:hint="default" w:cs="宋体"/>
                <w:b/>
                <w:bCs/>
                <w:color w:val="000000"/>
                <w:sz w:val="22"/>
                <w:szCs w:val="22"/>
              </w:rPr>
            </w:pPr>
            <w:r>
              <w:rPr>
                <w:rFonts w:cs="宋体"/>
                <w:b/>
                <w:bCs/>
                <w:color w:val="000000"/>
                <w:sz w:val="22"/>
                <w:szCs w:val="22"/>
                <w:lang w:bidi="ar"/>
              </w:rPr>
              <w:t>年初预算数</w:t>
            </w:r>
          </w:p>
        </w:tc>
        <w:tc>
          <w:tcPr>
            <w:tcW w:w="3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9F2B9">
            <w:pPr>
              <w:jc w:val="center"/>
              <w:textAlignment w:val="center"/>
              <w:rPr>
                <w:rFonts w:hint="default" w:cs="宋体"/>
                <w:b/>
                <w:bCs/>
                <w:color w:val="000000"/>
                <w:sz w:val="22"/>
                <w:szCs w:val="22"/>
              </w:rPr>
            </w:pPr>
            <w:r>
              <w:rPr>
                <w:rFonts w:cs="宋体"/>
                <w:b/>
                <w:bCs/>
                <w:color w:val="000000"/>
                <w:sz w:val="22"/>
                <w:szCs w:val="22"/>
                <w:lang w:bidi="ar"/>
              </w:rPr>
              <w:t>全年（调整）预算数</w:t>
            </w:r>
          </w:p>
        </w:tc>
        <w:tc>
          <w:tcPr>
            <w:tcW w:w="3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59AB5">
            <w:pPr>
              <w:jc w:val="center"/>
              <w:textAlignment w:val="center"/>
              <w:rPr>
                <w:rFonts w:hint="default" w:cs="宋体"/>
                <w:b/>
                <w:bCs/>
                <w:color w:val="000000"/>
                <w:sz w:val="22"/>
                <w:szCs w:val="22"/>
              </w:rPr>
            </w:pPr>
            <w:r>
              <w:rPr>
                <w:rFonts w:cs="宋体"/>
                <w:b/>
                <w:bCs/>
                <w:color w:val="000000"/>
                <w:sz w:val="22"/>
                <w:szCs w:val="22"/>
                <w:lang w:bidi="ar"/>
              </w:rPr>
              <w:t>全年执行数</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A6B4E">
            <w:pPr>
              <w:jc w:val="center"/>
              <w:textAlignment w:val="center"/>
              <w:rPr>
                <w:rFonts w:hint="default" w:cs="宋体"/>
                <w:b/>
                <w:bCs/>
                <w:color w:val="000000"/>
                <w:sz w:val="22"/>
                <w:szCs w:val="22"/>
              </w:rPr>
            </w:pPr>
            <w:r>
              <w:rPr>
                <w:rFonts w:cs="宋体"/>
                <w:b/>
                <w:bCs/>
                <w:color w:val="000000"/>
                <w:sz w:val="22"/>
                <w:szCs w:val="22"/>
                <w:lang w:bidi="ar"/>
              </w:rPr>
              <w:t>执行率</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4CB08">
            <w:pPr>
              <w:textAlignment w:val="center"/>
              <w:rPr>
                <w:rFonts w:hint="default" w:cs="宋体"/>
                <w:b/>
                <w:bCs/>
                <w:color w:val="000000"/>
                <w:sz w:val="22"/>
                <w:szCs w:val="22"/>
              </w:rPr>
            </w:pPr>
            <w:r>
              <w:rPr>
                <w:rFonts w:cs="宋体"/>
                <w:b/>
                <w:bCs/>
                <w:color w:val="000000"/>
                <w:sz w:val="22"/>
                <w:szCs w:val="22"/>
                <w:lang w:bidi="ar"/>
              </w:rPr>
              <w:t>执行率权重</w:t>
            </w:r>
          </w:p>
        </w:tc>
        <w:tc>
          <w:tcPr>
            <w:tcW w:w="1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4748D">
            <w:pPr>
              <w:jc w:val="center"/>
              <w:textAlignment w:val="center"/>
              <w:rPr>
                <w:rFonts w:hint="default" w:cs="宋体"/>
                <w:b/>
                <w:bCs/>
                <w:color w:val="000000"/>
                <w:sz w:val="22"/>
                <w:szCs w:val="22"/>
              </w:rPr>
            </w:pPr>
            <w:r>
              <w:rPr>
                <w:rFonts w:cs="宋体"/>
                <w:b/>
                <w:bCs/>
                <w:color w:val="000000"/>
                <w:sz w:val="22"/>
                <w:szCs w:val="22"/>
                <w:lang w:bidi="ar"/>
              </w:rPr>
              <w:t>执行率得分</w:t>
            </w:r>
          </w:p>
        </w:tc>
      </w:tr>
      <w:tr w14:paraId="595C04F2">
        <w:tblPrEx>
          <w:tblCellMar>
            <w:top w:w="0" w:type="dxa"/>
            <w:left w:w="108" w:type="dxa"/>
            <w:bottom w:w="0" w:type="dxa"/>
            <w:right w:w="108" w:type="dxa"/>
          </w:tblCellMar>
        </w:tblPrEx>
        <w:trPr>
          <w:trHeight w:val="500" w:hRule="atLeast"/>
        </w:trPr>
        <w:tc>
          <w:tcPr>
            <w:tcW w:w="5474" w:type="dxa"/>
            <w:tcBorders>
              <w:top w:val="single" w:color="000000" w:sz="4" w:space="0"/>
              <w:left w:val="single" w:color="000000" w:sz="4" w:space="0"/>
              <w:bottom w:val="single" w:color="000000" w:sz="4" w:space="0"/>
              <w:right w:val="nil"/>
            </w:tcBorders>
            <w:shd w:val="clear" w:color="auto" w:fill="auto"/>
            <w:vAlign w:val="center"/>
          </w:tcPr>
          <w:p w14:paraId="45FDB994">
            <w:pPr>
              <w:textAlignment w:val="center"/>
              <w:rPr>
                <w:rFonts w:hint="default" w:cs="宋体"/>
                <w:color w:val="000000"/>
                <w:sz w:val="22"/>
                <w:szCs w:val="22"/>
              </w:rPr>
            </w:pPr>
            <w:r>
              <w:rPr>
                <w:rFonts w:cs="宋体"/>
                <w:color w:val="000000"/>
                <w:sz w:val="22"/>
                <w:szCs w:val="22"/>
                <w:lang w:bidi="ar"/>
              </w:rPr>
              <w:t>年度总金额</w:t>
            </w:r>
          </w:p>
        </w:tc>
        <w:tc>
          <w:tcPr>
            <w:tcW w:w="1672" w:type="dxa"/>
            <w:tcBorders>
              <w:top w:val="single" w:color="000000" w:sz="4" w:space="0"/>
              <w:left w:val="nil"/>
              <w:bottom w:val="single" w:color="000000" w:sz="4" w:space="0"/>
              <w:right w:val="single" w:color="000000" w:sz="4" w:space="0"/>
            </w:tcBorders>
            <w:shd w:val="clear" w:color="auto" w:fill="auto"/>
            <w:noWrap/>
            <w:vAlign w:val="center"/>
          </w:tcPr>
          <w:p w14:paraId="11E6B3E9">
            <w:pPr>
              <w:rPr>
                <w:rFonts w:hint="default" w:cs="宋体"/>
                <w:color w:val="000000"/>
                <w:sz w:val="22"/>
                <w:szCs w:val="22"/>
              </w:rPr>
            </w:pPr>
          </w:p>
        </w:tc>
        <w:tc>
          <w:tcPr>
            <w:tcW w:w="32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FEEC0">
            <w:pPr>
              <w:jc w:val="right"/>
              <w:textAlignment w:val="center"/>
              <w:rPr>
                <w:rFonts w:hint="default" w:cs="宋体"/>
                <w:color w:val="000000"/>
                <w:sz w:val="22"/>
                <w:szCs w:val="22"/>
              </w:rPr>
            </w:pPr>
            <w:r>
              <w:rPr>
                <w:rFonts w:hint="eastAsia" w:ascii="Times New Roman" w:hAnsi="Times New Roman" w:eastAsia="方正仿宋_GBK" w:cs="Times New Roman"/>
                <w:sz w:val="24"/>
                <w:szCs w:val="24"/>
                <w:shd w:val="clear" w:color="auto" w:fill="FFFFFF"/>
                <w:lang w:val="en-US" w:eastAsia="zh-CN" w:bidi="ar-SA"/>
              </w:rPr>
              <w:t>23,060,936.52</w:t>
            </w:r>
            <w:r>
              <w:rPr>
                <w:rFonts w:cs="宋体"/>
                <w:color w:val="000000"/>
                <w:sz w:val="22"/>
                <w:szCs w:val="22"/>
                <w:lang w:bidi="ar"/>
              </w:rPr>
              <w:t xml:space="preserve"> </w:t>
            </w:r>
          </w:p>
        </w:tc>
        <w:tc>
          <w:tcPr>
            <w:tcW w:w="3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74B3A">
            <w:pPr>
              <w:jc w:val="right"/>
              <w:textAlignment w:val="center"/>
              <w:rPr>
                <w:rFonts w:hint="default" w:cs="宋体"/>
                <w:color w:val="000000"/>
                <w:sz w:val="22"/>
                <w:szCs w:val="22"/>
              </w:rPr>
            </w:pPr>
            <w:r>
              <w:rPr>
                <w:rFonts w:hint="eastAsia" w:ascii="Times New Roman" w:hAnsi="Times New Roman" w:eastAsia="方正仿宋_GBK" w:cs="Times New Roman"/>
                <w:sz w:val="24"/>
                <w:szCs w:val="24"/>
                <w:shd w:val="clear" w:color="auto" w:fill="FFFFFF"/>
                <w:lang w:val="en-US" w:eastAsia="zh-CN" w:bidi="ar-SA"/>
              </w:rPr>
              <w:t>40,823,810.71</w:t>
            </w:r>
            <w:r>
              <w:rPr>
                <w:rFonts w:cs="宋体"/>
                <w:color w:val="000000"/>
                <w:sz w:val="22"/>
                <w:szCs w:val="22"/>
                <w:lang w:bidi="ar"/>
              </w:rPr>
              <w:t xml:space="preserve"> </w:t>
            </w:r>
          </w:p>
        </w:tc>
        <w:tc>
          <w:tcPr>
            <w:tcW w:w="3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E9C9D">
            <w:pPr>
              <w:jc w:val="right"/>
              <w:textAlignment w:val="center"/>
              <w:rPr>
                <w:rFonts w:hint="default" w:cs="宋体"/>
                <w:color w:val="000000"/>
                <w:sz w:val="22"/>
                <w:szCs w:val="22"/>
              </w:rPr>
            </w:pPr>
            <w:r>
              <w:rPr>
                <w:rFonts w:hint="eastAsia" w:ascii="Times New Roman" w:hAnsi="Times New Roman" w:eastAsia="方正仿宋_GBK" w:cs="Times New Roman"/>
                <w:sz w:val="24"/>
                <w:szCs w:val="24"/>
                <w:shd w:val="clear" w:color="auto" w:fill="FFFFFF"/>
                <w:lang w:val="en-US" w:eastAsia="zh-CN" w:bidi="ar-SA"/>
              </w:rPr>
              <w:t>33,625,651.75</w:t>
            </w:r>
            <w:r>
              <w:rPr>
                <w:rFonts w:cs="宋体"/>
                <w:color w:val="000000"/>
                <w:sz w:val="22"/>
                <w:szCs w:val="22"/>
                <w:lang w:bidi="ar"/>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34B9A">
            <w:pPr>
              <w:rPr>
                <w:rFonts w:hint="default" w:cs="宋体"/>
                <w:color w:val="000000"/>
                <w:sz w:val="22"/>
                <w:szCs w:val="22"/>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F293">
            <w:pPr>
              <w:rPr>
                <w:rFonts w:hint="default" w:cs="宋体"/>
                <w:color w:val="000000"/>
                <w:sz w:val="22"/>
                <w:szCs w:val="22"/>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8C839">
            <w:pPr>
              <w:jc w:val="right"/>
              <w:rPr>
                <w:rFonts w:hint="default" w:cs="宋体"/>
                <w:color w:val="000000"/>
                <w:sz w:val="22"/>
                <w:szCs w:val="22"/>
              </w:rPr>
            </w:pPr>
          </w:p>
        </w:tc>
      </w:tr>
      <w:tr w14:paraId="2D1B1EF0">
        <w:tblPrEx>
          <w:tblCellMar>
            <w:top w:w="0" w:type="dxa"/>
            <w:left w:w="108" w:type="dxa"/>
            <w:bottom w:w="0" w:type="dxa"/>
            <w:right w:w="108" w:type="dxa"/>
          </w:tblCellMar>
        </w:tblPrEx>
        <w:trPr>
          <w:trHeight w:val="500" w:hRule="atLeast"/>
        </w:trPr>
        <w:tc>
          <w:tcPr>
            <w:tcW w:w="5474" w:type="dxa"/>
            <w:tcBorders>
              <w:top w:val="single" w:color="000000" w:sz="4" w:space="0"/>
              <w:left w:val="single" w:color="000000" w:sz="4" w:space="0"/>
              <w:bottom w:val="single" w:color="000000" w:sz="4" w:space="0"/>
              <w:right w:val="nil"/>
            </w:tcBorders>
            <w:shd w:val="clear" w:color="auto" w:fill="auto"/>
            <w:vAlign w:val="center"/>
          </w:tcPr>
          <w:p w14:paraId="4C602656">
            <w:pPr>
              <w:textAlignment w:val="center"/>
              <w:rPr>
                <w:rFonts w:hint="default" w:cs="宋体"/>
                <w:color w:val="000000"/>
                <w:sz w:val="22"/>
                <w:szCs w:val="22"/>
              </w:rPr>
            </w:pPr>
            <w:r>
              <w:rPr>
                <w:rFonts w:cs="宋体"/>
                <w:color w:val="000000"/>
                <w:sz w:val="22"/>
                <w:szCs w:val="22"/>
                <w:lang w:bidi="ar"/>
              </w:rPr>
              <w:t>其中：财政拨款</w:t>
            </w:r>
          </w:p>
        </w:tc>
        <w:tc>
          <w:tcPr>
            <w:tcW w:w="1672" w:type="dxa"/>
            <w:tcBorders>
              <w:top w:val="single" w:color="000000" w:sz="4" w:space="0"/>
              <w:left w:val="nil"/>
              <w:bottom w:val="single" w:color="000000" w:sz="4" w:space="0"/>
              <w:right w:val="single" w:color="000000" w:sz="4" w:space="0"/>
            </w:tcBorders>
            <w:shd w:val="clear" w:color="auto" w:fill="auto"/>
            <w:noWrap/>
            <w:vAlign w:val="center"/>
          </w:tcPr>
          <w:p w14:paraId="264EF6CC">
            <w:pPr>
              <w:rPr>
                <w:rFonts w:hint="default" w:cs="宋体"/>
                <w:color w:val="000000"/>
                <w:sz w:val="22"/>
                <w:szCs w:val="22"/>
              </w:rPr>
            </w:pPr>
          </w:p>
        </w:tc>
        <w:tc>
          <w:tcPr>
            <w:tcW w:w="32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B1280">
            <w:pPr>
              <w:jc w:val="right"/>
              <w:textAlignment w:val="center"/>
              <w:rPr>
                <w:rFonts w:hint="default" w:cs="宋体"/>
                <w:color w:val="000000"/>
                <w:sz w:val="22"/>
                <w:szCs w:val="22"/>
              </w:rPr>
            </w:pPr>
            <w:r>
              <w:rPr>
                <w:rFonts w:hint="eastAsia" w:ascii="Times New Roman" w:hAnsi="Times New Roman" w:eastAsia="方正仿宋_GBK" w:cs="Times New Roman"/>
                <w:sz w:val="24"/>
                <w:szCs w:val="24"/>
                <w:shd w:val="clear" w:color="auto" w:fill="FFFFFF"/>
                <w:lang w:val="en-US" w:eastAsia="zh-CN" w:bidi="ar-SA"/>
              </w:rPr>
              <w:t>23,060,936.52</w:t>
            </w:r>
            <w:r>
              <w:rPr>
                <w:rFonts w:cs="宋体"/>
                <w:color w:val="000000"/>
                <w:sz w:val="22"/>
                <w:szCs w:val="22"/>
                <w:lang w:bidi="ar"/>
              </w:rPr>
              <w:t xml:space="preserve"> </w:t>
            </w:r>
          </w:p>
        </w:tc>
        <w:tc>
          <w:tcPr>
            <w:tcW w:w="3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EA0B4">
            <w:pPr>
              <w:jc w:val="right"/>
              <w:textAlignment w:val="center"/>
              <w:rPr>
                <w:rFonts w:hint="default" w:cs="宋体"/>
                <w:color w:val="000000"/>
                <w:sz w:val="22"/>
                <w:szCs w:val="22"/>
              </w:rPr>
            </w:pPr>
            <w:r>
              <w:rPr>
                <w:rFonts w:hint="eastAsia" w:ascii="Times New Roman" w:hAnsi="Times New Roman" w:eastAsia="方正仿宋_GBK" w:cs="Times New Roman"/>
                <w:sz w:val="24"/>
                <w:szCs w:val="24"/>
                <w:shd w:val="clear" w:color="auto" w:fill="FFFFFF"/>
                <w:lang w:val="en-US" w:eastAsia="zh-CN" w:bidi="ar-SA"/>
              </w:rPr>
              <w:t>40,823,810.71</w:t>
            </w:r>
            <w:r>
              <w:rPr>
                <w:rFonts w:cs="宋体"/>
                <w:color w:val="000000"/>
                <w:sz w:val="22"/>
                <w:szCs w:val="22"/>
                <w:lang w:bidi="ar"/>
              </w:rPr>
              <w:t xml:space="preserve"> </w:t>
            </w:r>
          </w:p>
        </w:tc>
        <w:tc>
          <w:tcPr>
            <w:tcW w:w="3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91A70">
            <w:pPr>
              <w:jc w:val="right"/>
              <w:textAlignment w:val="center"/>
              <w:rPr>
                <w:rFonts w:hint="default" w:cs="宋体"/>
                <w:color w:val="000000"/>
                <w:sz w:val="22"/>
                <w:szCs w:val="22"/>
              </w:rPr>
            </w:pPr>
            <w:r>
              <w:rPr>
                <w:rFonts w:hint="eastAsia" w:ascii="Times New Roman" w:hAnsi="Times New Roman" w:eastAsia="方正仿宋_GBK" w:cs="Times New Roman"/>
                <w:sz w:val="24"/>
                <w:szCs w:val="24"/>
                <w:shd w:val="clear" w:color="auto" w:fill="FFFFFF"/>
                <w:lang w:val="en-US" w:eastAsia="zh-CN" w:bidi="ar-SA"/>
              </w:rPr>
              <w:t>33,625,651.75</w:t>
            </w:r>
            <w:r>
              <w:rPr>
                <w:rFonts w:cs="宋体"/>
                <w:color w:val="000000"/>
                <w:sz w:val="22"/>
                <w:szCs w:val="22"/>
                <w:lang w:bidi="ar"/>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F448F">
            <w:pPr>
              <w:jc w:val="right"/>
              <w:textAlignment w:val="center"/>
              <w:rPr>
                <w:rFonts w:hint="default" w:cs="宋体"/>
                <w:color w:val="000000"/>
                <w:sz w:val="22"/>
                <w:szCs w:val="22"/>
              </w:rPr>
            </w:pPr>
            <w:r>
              <w:rPr>
                <w:rFonts w:hint="eastAsia" w:ascii="Times New Roman" w:hAnsi="Times New Roman" w:eastAsia="方正仿宋_GBK" w:cs="Times New Roman"/>
                <w:sz w:val="24"/>
                <w:szCs w:val="24"/>
                <w:shd w:val="clear" w:color="auto" w:fill="FFFFFF"/>
                <w:lang w:val="en-US" w:eastAsia="zh-CN" w:bidi="ar-SA"/>
              </w:rPr>
              <w:t>82.37</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16104">
            <w:pPr>
              <w:textAlignment w:val="center"/>
              <w:rPr>
                <w:rFonts w:hint="default" w:cs="宋体"/>
                <w:color w:val="000000"/>
                <w:sz w:val="22"/>
                <w:szCs w:val="22"/>
              </w:rPr>
            </w:pPr>
            <w:r>
              <w:rPr>
                <w:rFonts w:cs="宋体"/>
                <w:color w:val="000000"/>
                <w:sz w:val="22"/>
                <w:szCs w:val="22"/>
                <w:lang w:bidi="ar"/>
              </w:rPr>
              <w:t>1</w:t>
            </w:r>
            <w:r>
              <w:rPr>
                <w:rFonts w:hint="eastAsia" w:ascii="Times New Roman" w:hAnsi="Times New Roman" w:eastAsia="方正仿宋_GBK" w:cs="Times New Roman"/>
                <w:sz w:val="24"/>
                <w:szCs w:val="24"/>
                <w:shd w:val="clear" w:color="auto" w:fill="FFFFFF"/>
                <w:lang w:val="en-US" w:eastAsia="zh-CN" w:bidi="ar-SA"/>
              </w:rPr>
              <w:t>0</w:t>
            </w:r>
            <w:r>
              <w:rPr>
                <w:rFonts w:cs="宋体"/>
                <w:color w:val="000000"/>
                <w:sz w:val="22"/>
                <w:szCs w:val="22"/>
                <w:lang w:bidi="ar"/>
              </w:rPr>
              <w:t>.00</w:t>
            </w:r>
          </w:p>
        </w:tc>
        <w:tc>
          <w:tcPr>
            <w:tcW w:w="1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68E6F">
            <w:pPr>
              <w:ind w:firstLine="240" w:firstLineChars="100"/>
              <w:jc w:val="right"/>
              <w:textAlignment w:val="center"/>
              <w:rPr>
                <w:rFonts w:hint="default" w:cs="宋体"/>
                <w:color w:val="000000"/>
                <w:sz w:val="22"/>
                <w:szCs w:val="22"/>
              </w:rPr>
            </w:pPr>
            <w:r>
              <w:rPr>
                <w:rFonts w:hint="eastAsia" w:ascii="Times New Roman" w:hAnsi="Times New Roman" w:eastAsia="方正仿宋_GBK" w:cs="Times New Roman"/>
                <w:sz w:val="24"/>
                <w:szCs w:val="24"/>
                <w:shd w:val="clear" w:color="auto" w:fill="FFFFFF"/>
                <w:lang w:val="en-US" w:eastAsia="zh-CN" w:bidi="ar-SA"/>
              </w:rPr>
              <w:t>8.24</w:t>
            </w:r>
            <w:r>
              <w:rPr>
                <w:rFonts w:cs="宋体"/>
                <w:color w:val="000000"/>
                <w:sz w:val="22"/>
                <w:szCs w:val="22"/>
                <w:lang w:bidi="ar"/>
              </w:rPr>
              <w:t xml:space="preserve"> </w:t>
            </w:r>
          </w:p>
        </w:tc>
      </w:tr>
      <w:tr w14:paraId="460CEFC6">
        <w:tblPrEx>
          <w:tblCellMar>
            <w:top w:w="0" w:type="dxa"/>
            <w:left w:w="108" w:type="dxa"/>
            <w:bottom w:w="0" w:type="dxa"/>
            <w:right w:w="108" w:type="dxa"/>
          </w:tblCellMar>
        </w:tblPrEx>
        <w:trPr>
          <w:trHeight w:val="500" w:hRule="atLeast"/>
        </w:trPr>
        <w:tc>
          <w:tcPr>
            <w:tcW w:w="5474" w:type="dxa"/>
            <w:tcBorders>
              <w:top w:val="single" w:color="000000" w:sz="4" w:space="0"/>
              <w:left w:val="single" w:color="000000" w:sz="4" w:space="0"/>
              <w:bottom w:val="single" w:color="000000" w:sz="4" w:space="0"/>
              <w:right w:val="nil"/>
            </w:tcBorders>
            <w:shd w:val="clear" w:color="auto" w:fill="auto"/>
            <w:vAlign w:val="center"/>
          </w:tcPr>
          <w:p w14:paraId="21DEC895">
            <w:pPr>
              <w:textAlignment w:val="center"/>
              <w:rPr>
                <w:rFonts w:hint="default" w:cs="宋体"/>
                <w:color w:val="000000"/>
                <w:sz w:val="22"/>
                <w:szCs w:val="22"/>
              </w:rPr>
            </w:pPr>
            <w:r>
              <w:rPr>
                <w:rFonts w:cs="宋体"/>
                <w:color w:val="000000"/>
                <w:sz w:val="22"/>
                <w:szCs w:val="22"/>
                <w:lang w:bidi="ar"/>
              </w:rPr>
              <w:t>一般公共预算</w:t>
            </w:r>
          </w:p>
        </w:tc>
        <w:tc>
          <w:tcPr>
            <w:tcW w:w="1672" w:type="dxa"/>
            <w:tcBorders>
              <w:top w:val="single" w:color="000000" w:sz="4" w:space="0"/>
              <w:left w:val="nil"/>
              <w:bottom w:val="single" w:color="000000" w:sz="4" w:space="0"/>
              <w:right w:val="single" w:color="000000" w:sz="4" w:space="0"/>
            </w:tcBorders>
            <w:shd w:val="clear" w:color="auto" w:fill="auto"/>
            <w:noWrap/>
            <w:vAlign w:val="center"/>
          </w:tcPr>
          <w:p w14:paraId="51F23D43">
            <w:pPr>
              <w:rPr>
                <w:rFonts w:hint="default" w:cs="宋体"/>
                <w:color w:val="000000"/>
                <w:sz w:val="22"/>
                <w:szCs w:val="22"/>
              </w:rPr>
            </w:pPr>
          </w:p>
        </w:tc>
        <w:tc>
          <w:tcPr>
            <w:tcW w:w="32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409D8">
            <w:pPr>
              <w:jc w:val="right"/>
              <w:textAlignment w:val="center"/>
              <w:rPr>
                <w:rFonts w:hint="default" w:cs="宋体"/>
                <w:color w:val="000000"/>
                <w:sz w:val="22"/>
                <w:szCs w:val="22"/>
              </w:rPr>
            </w:pPr>
            <w:r>
              <w:rPr>
                <w:rFonts w:hint="eastAsia" w:ascii="Times New Roman" w:hAnsi="Times New Roman" w:eastAsia="方正仿宋_GBK" w:cs="Times New Roman"/>
                <w:sz w:val="24"/>
                <w:szCs w:val="24"/>
                <w:shd w:val="clear" w:color="auto" w:fill="FFFFFF"/>
                <w:lang w:val="en-US" w:eastAsia="zh-CN" w:bidi="ar-SA"/>
              </w:rPr>
              <w:t>23,010,936.52</w:t>
            </w:r>
            <w:r>
              <w:rPr>
                <w:rFonts w:cs="宋体"/>
                <w:color w:val="000000"/>
                <w:sz w:val="22"/>
                <w:szCs w:val="22"/>
                <w:lang w:bidi="ar"/>
              </w:rPr>
              <w:t xml:space="preserve"> </w:t>
            </w:r>
          </w:p>
        </w:tc>
        <w:tc>
          <w:tcPr>
            <w:tcW w:w="3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7A146">
            <w:pPr>
              <w:jc w:val="right"/>
              <w:textAlignment w:val="center"/>
              <w:rPr>
                <w:rFonts w:hint="default" w:cs="宋体"/>
                <w:color w:val="000000"/>
                <w:sz w:val="22"/>
                <w:szCs w:val="22"/>
              </w:rPr>
            </w:pPr>
            <w:r>
              <w:rPr>
                <w:rFonts w:hint="eastAsia" w:ascii="Times New Roman" w:hAnsi="Times New Roman" w:eastAsia="方正仿宋_GBK" w:cs="Times New Roman"/>
                <w:sz w:val="24"/>
                <w:szCs w:val="24"/>
                <w:shd w:val="clear" w:color="auto" w:fill="FFFFFF"/>
                <w:lang w:val="en-US" w:eastAsia="zh-CN" w:bidi="ar-SA"/>
              </w:rPr>
              <w:t>40,197,710.71</w:t>
            </w:r>
            <w:r>
              <w:rPr>
                <w:rFonts w:cs="宋体"/>
                <w:color w:val="000000"/>
                <w:sz w:val="22"/>
                <w:szCs w:val="22"/>
                <w:lang w:bidi="ar"/>
              </w:rPr>
              <w:t xml:space="preserve"> </w:t>
            </w:r>
          </w:p>
        </w:tc>
        <w:tc>
          <w:tcPr>
            <w:tcW w:w="3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9DCF4">
            <w:pPr>
              <w:jc w:val="right"/>
              <w:textAlignment w:val="center"/>
              <w:rPr>
                <w:rFonts w:hint="default" w:cs="宋体"/>
                <w:color w:val="000000"/>
                <w:sz w:val="22"/>
                <w:szCs w:val="22"/>
              </w:rPr>
            </w:pPr>
            <w:r>
              <w:rPr>
                <w:rFonts w:hint="eastAsia" w:ascii="Times New Roman" w:hAnsi="Times New Roman" w:eastAsia="方正仿宋_GBK" w:cs="Times New Roman"/>
                <w:sz w:val="24"/>
                <w:szCs w:val="24"/>
                <w:shd w:val="clear" w:color="auto" w:fill="FFFFFF"/>
                <w:lang w:val="en-US" w:eastAsia="zh-CN" w:bidi="ar-SA"/>
              </w:rPr>
              <w:t>33,569,651.75</w:t>
            </w:r>
            <w:r>
              <w:rPr>
                <w:rFonts w:cs="宋体"/>
                <w:color w:val="000000"/>
                <w:sz w:val="22"/>
                <w:szCs w:val="22"/>
                <w:lang w:bidi="ar"/>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D5C86">
            <w:pPr>
              <w:jc w:val="right"/>
              <w:textAlignment w:val="center"/>
              <w:rPr>
                <w:rFonts w:hint="default" w:cs="宋体"/>
                <w:color w:val="000000"/>
                <w:sz w:val="22"/>
                <w:szCs w:val="22"/>
              </w:rPr>
            </w:pPr>
            <w:r>
              <w:rPr>
                <w:rFonts w:hint="eastAsia" w:ascii="Times New Roman" w:hAnsi="Times New Roman" w:eastAsia="方正仿宋_GBK" w:cs="Times New Roman"/>
                <w:sz w:val="24"/>
                <w:szCs w:val="24"/>
                <w:shd w:val="clear" w:color="auto" w:fill="FFFFFF"/>
                <w:lang w:val="en-US" w:eastAsia="zh-CN" w:bidi="ar-SA"/>
              </w:rPr>
              <w:t>83.5</w:t>
            </w:r>
            <w:r>
              <w:rPr>
                <w:rFonts w:cs="宋体"/>
                <w:color w:val="000000"/>
                <w:sz w:val="22"/>
                <w:szCs w:val="22"/>
                <w:lang w:bidi="ar"/>
              </w:rPr>
              <w:t>1</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19B73">
            <w:pPr>
              <w:rPr>
                <w:rFonts w:hint="default" w:cs="宋体"/>
                <w:color w:val="000000"/>
                <w:sz w:val="22"/>
                <w:szCs w:val="22"/>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5C958">
            <w:pPr>
              <w:jc w:val="right"/>
              <w:rPr>
                <w:rFonts w:hint="default" w:cs="宋体"/>
                <w:color w:val="000000"/>
                <w:sz w:val="22"/>
                <w:szCs w:val="22"/>
              </w:rPr>
            </w:pPr>
          </w:p>
        </w:tc>
      </w:tr>
      <w:tr w14:paraId="1D8B3390">
        <w:tblPrEx>
          <w:tblCellMar>
            <w:top w:w="0" w:type="dxa"/>
            <w:left w:w="108" w:type="dxa"/>
            <w:bottom w:w="0" w:type="dxa"/>
            <w:right w:w="108" w:type="dxa"/>
          </w:tblCellMar>
        </w:tblPrEx>
        <w:trPr>
          <w:trHeight w:val="600" w:hRule="atLeast"/>
        </w:trPr>
        <w:tc>
          <w:tcPr>
            <w:tcW w:w="21147"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8DF56">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绩效目标</w:t>
            </w:r>
          </w:p>
        </w:tc>
      </w:tr>
      <w:tr w14:paraId="71683DC6">
        <w:tblPrEx>
          <w:tblCellMar>
            <w:top w:w="0" w:type="dxa"/>
            <w:left w:w="108" w:type="dxa"/>
            <w:bottom w:w="0" w:type="dxa"/>
            <w:right w:w="108" w:type="dxa"/>
          </w:tblCellMar>
        </w:tblPrEx>
        <w:trPr>
          <w:trHeight w:val="500" w:hRule="atLeast"/>
        </w:trPr>
        <w:tc>
          <w:tcPr>
            <w:tcW w:w="1037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FDB5A">
            <w:pPr>
              <w:jc w:val="center"/>
              <w:textAlignment w:val="center"/>
              <w:rPr>
                <w:rFonts w:hint="default" w:cs="宋体"/>
                <w:b/>
                <w:bCs/>
                <w:color w:val="000000"/>
                <w:sz w:val="22"/>
                <w:szCs w:val="22"/>
              </w:rPr>
            </w:pPr>
            <w:r>
              <w:rPr>
                <w:rFonts w:cs="宋体"/>
                <w:b/>
                <w:bCs/>
                <w:color w:val="000000"/>
                <w:sz w:val="22"/>
                <w:szCs w:val="22"/>
                <w:lang w:bidi="ar"/>
              </w:rPr>
              <w:t>年初绩效目标</w:t>
            </w:r>
          </w:p>
        </w:tc>
        <w:tc>
          <w:tcPr>
            <w:tcW w:w="655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41F8E">
            <w:pPr>
              <w:jc w:val="center"/>
              <w:textAlignment w:val="center"/>
              <w:rPr>
                <w:rFonts w:hint="default" w:cs="宋体"/>
                <w:b/>
                <w:bCs/>
                <w:color w:val="000000"/>
                <w:sz w:val="22"/>
                <w:szCs w:val="22"/>
              </w:rPr>
            </w:pPr>
            <w:r>
              <w:rPr>
                <w:rFonts w:cs="宋体"/>
                <w:b/>
                <w:bCs/>
                <w:color w:val="000000"/>
                <w:sz w:val="22"/>
                <w:szCs w:val="22"/>
                <w:lang w:bidi="ar"/>
              </w:rPr>
              <w:t>全年（调整）绩效目标</w:t>
            </w:r>
          </w:p>
        </w:tc>
        <w:tc>
          <w:tcPr>
            <w:tcW w:w="42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7808C">
            <w:pPr>
              <w:jc w:val="center"/>
              <w:textAlignment w:val="center"/>
              <w:rPr>
                <w:rFonts w:hint="default" w:cs="宋体"/>
                <w:b/>
                <w:bCs/>
                <w:color w:val="000000"/>
                <w:sz w:val="22"/>
                <w:szCs w:val="22"/>
              </w:rPr>
            </w:pPr>
            <w:r>
              <w:rPr>
                <w:rFonts w:cs="宋体"/>
                <w:b/>
                <w:bCs/>
                <w:color w:val="000000"/>
                <w:sz w:val="22"/>
                <w:szCs w:val="22"/>
                <w:lang w:bidi="ar"/>
              </w:rPr>
              <w:t>全年目标实际完成情况</w:t>
            </w:r>
          </w:p>
        </w:tc>
      </w:tr>
      <w:tr w14:paraId="19D6A425">
        <w:tblPrEx>
          <w:tblCellMar>
            <w:top w:w="0" w:type="dxa"/>
            <w:left w:w="108" w:type="dxa"/>
            <w:bottom w:w="0" w:type="dxa"/>
            <w:right w:w="108" w:type="dxa"/>
          </w:tblCellMar>
        </w:tblPrEx>
        <w:trPr>
          <w:trHeight w:val="1600" w:hRule="atLeast"/>
        </w:trPr>
        <w:tc>
          <w:tcPr>
            <w:tcW w:w="10374" w:type="dxa"/>
            <w:gridSpan w:val="4"/>
            <w:tcBorders>
              <w:top w:val="single" w:color="000000" w:sz="4" w:space="0"/>
              <w:left w:val="single" w:color="000000" w:sz="4" w:space="0"/>
              <w:bottom w:val="single" w:color="000000" w:sz="4" w:space="0"/>
              <w:right w:val="single" w:color="000000" w:sz="4" w:space="0"/>
            </w:tcBorders>
            <w:shd w:val="clear" w:color="auto" w:fill="auto"/>
          </w:tcPr>
          <w:p w14:paraId="52EAE758">
            <w:pPr>
              <w:textAlignment w:val="top"/>
              <w:rPr>
                <w:rFonts w:hint="default" w:cs="宋体"/>
                <w:color w:val="000000"/>
                <w:sz w:val="22"/>
                <w:szCs w:val="22"/>
              </w:rPr>
            </w:pPr>
            <w:r>
              <w:rPr>
                <w:rFonts w:cs="宋体"/>
                <w:color w:val="000000"/>
                <w:sz w:val="22"/>
                <w:szCs w:val="22"/>
                <w:lang w:bidi="ar"/>
              </w:rPr>
              <w:t>贯彻落实党的路线方针政策，组织编制本辖区内的经济社会发展规划，指导农村经济发展，加强农村公共服务体系建设，及时编制年初预算和当年决算。主要做好基层党建、经济发展、民生服务、平安法治四大板块工作。</w:t>
            </w:r>
          </w:p>
        </w:tc>
        <w:tc>
          <w:tcPr>
            <w:tcW w:w="6557" w:type="dxa"/>
            <w:gridSpan w:val="4"/>
            <w:tcBorders>
              <w:top w:val="single" w:color="000000" w:sz="4" w:space="0"/>
              <w:left w:val="single" w:color="000000" w:sz="4" w:space="0"/>
              <w:bottom w:val="single" w:color="000000" w:sz="4" w:space="0"/>
              <w:right w:val="single" w:color="000000" w:sz="4" w:space="0"/>
            </w:tcBorders>
            <w:shd w:val="clear" w:color="auto" w:fill="auto"/>
          </w:tcPr>
          <w:p w14:paraId="2B48C134">
            <w:pPr>
              <w:textAlignment w:val="top"/>
              <w:rPr>
                <w:rFonts w:hint="default" w:cs="宋体"/>
                <w:color w:val="000000"/>
                <w:sz w:val="22"/>
                <w:szCs w:val="22"/>
              </w:rPr>
            </w:pPr>
            <w:r>
              <w:rPr>
                <w:rFonts w:cs="宋体"/>
                <w:color w:val="000000"/>
                <w:sz w:val="22"/>
                <w:szCs w:val="22"/>
                <w:lang w:bidi="ar"/>
              </w:rPr>
              <w:t>坚决贯彻落实党的路线方针政策，组织编制本辖区内的经济社会发展规划，指导农村经济发展，加强农村公共服务体系建设，及时编制年初预算和当年决算。完成做好基层党建、经济发展、民生服务、平安法治四大板块工作。</w:t>
            </w:r>
          </w:p>
        </w:tc>
        <w:tc>
          <w:tcPr>
            <w:tcW w:w="4216" w:type="dxa"/>
            <w:gridSpan w:val="3"/>
            <w:tcBorders>
              <w:top w:val="single" w:color="000000" w:sz="4" w:space="0"/>
              <w:left w:val="single" w:color="000000" w:sz="4" w:space="0"/>
              <w:bottom w:val="single" w:color="000000" w:sz="4" w:space="0"/>
              <w:right w:val="single" w:color="000000" w:sz="4" w:space="0"/>
            </w:tcBorders>
            <w:shd w:val="clear" w:color="auto" w:fill="auto"/>
          </w:tcPr>
          <w:p w14:paraId="382BF703">
            <w:pPr>
              <w:textAlignment w:val="top"/>
              <w:rPr>
                <w:rFonts w:hint="default" w:cs="宋体"/>
                <w:color w:val="000000"/>
                <w:sz w:val="22"/>
                <w:szCs w:val="22"/>
              </w:rPr>
            </w:pPr>
            <w:r>
              <w:rPr>
                <w:rFonts w:cs="宋体"/>
                <w:color w:val="000000"/>
                <w:sz w:val="22"/>
                <w:szCs w:val="22"/>
                <w:lang w:bidi="ar"/>
              </w:rPr>
              <w:t>坚决贯彻落实党的路线方针政策，组织编制本辖区内的经济社会发展规划，指导农村经济发展，加强农村公共服务体系建设，及时编制年初预算和当年决算。完成做好基层党建、经济发展、民生服务、平安法治四大板块工作。</w:t>
            </w:r>
          </w:p>
        </w:tc>
      </w:tr>
      <w:tr w14:paraId="1A2BDA52">
        <w:tblPrEx>
          <w:tblCellMar>
            <w:top w:w="0" w:type="dxa"/>
            <w:left w:w="108" w:type="dxa"/>
            <w:bottom w:w="0" w:type="dxa"/>
            <w:right w:w="108" w:type="dxa"/>
          </w:tblCellMar>
        </w:tblPrEx>
        <w:trPr>
          <w:trHeight w:val="600" w:hRule="atLeast"/>
        </w:trPr>
        <w:tc>
          <w:tcPr>
            <w:tcW w:w="21147"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D3310">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绩效指标</w:t>
            </w:r>
          </w:p>
        </w:tc>
      </w:tr>
      <w:tr w14:paraId="35BDE38F">
        <w:tblPrEx>
          <w:tblCellMar>
            <w:top w:w="0" w:type="dxa"/>
            <w:left w:w="108" w:type="dxa"/>
            <w:bottom w:w="0" w:type="dxa"/>
            <w:right w:w="108" w:type="dxa"/>
          </w:tblCellMar>
        </w:tblPrEx>
        <w:trPr>
          <w:trHeight w:val="500" w:hRule="atLeast"/>
        </w:trPr>
        <w:tc>
          <w:tcPr>
            <w:tcW w:w="5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B7BCF">
            <w:pPr>
              <w:jc w:val="center"/>
              <w:textAlignment w:val="center"/>
              <w:rPr>
                <w:rFonts w:hint="default" w:cs="宋体"/>
                <w:b/>
                <w:bCs/>
                <w:color w:val="000000"/>
                <w:sz w:val="22"/>
                <w:szCs w:val="22"/>
              </w:rPr>
            </w:pPr>
            <w:r>
              <w:rPr>
                <w:rFonts w:cs="宋体"/>
                <w:b/>
                <w:bCs/>
                <w:color w:val="000000"/>
                <w:sz w:val="22"/>
                <w:szCs w:val="22"/>
                <w:lang w:bidi="ar"/>
              </w:rPr>
              <w:t>指标名称</w:t>
            </w:r>
          </w:p>
        </w:tc>
        <w:tc>
          <w:tcPr>
            <w:tcW w:w="1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BF268">
            <w:pPr>
              <w:jc w:val="center"/>
              <w:textAlignment w:val="center"/>
              <w:rPr>
                <w:rFonts w:hint="default" w:cs="宋体"/>
                <w:b/>
                <w:bCs/>
                <w:color w:val="000000"/>
                <w:sz w:val="22"/>
                <w:szCs w:val="22"/>
              </w:rPr>
            </w:pPr>
            <w:r>
              <w:rPr>
                <w:rFonts w:cs="宋体"/>
                <w:b/>
                <w:bCs/>
                <w:color w:val="000000"/>
                <w:sz w:val="22"/>
                <w:szCs w:val="22"/>
                <w:lang w:bidi="ar"/>
              </w:rPr>
              <w:t>计量单位</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D53C4">
            <w:pPr>
              <w:jc w:val="center"/>
              <w:textAlignment w:val="center"/>
              <w:rPr>
                <w:rFonts w:hint="default" w:cs="宋体"/>
                <w:b/>
                <w:bCs/>
                <w:color w:val="000000"/>
                <w:sz w:val="22"/>
                <w:szCs w:val="22"/>
              </w:rPr>
            </w:pPr>
            <w:r>
              <w:rPr>
                <w:rFonts w:cs="宋体"/>
                <w:b/>
                <w:bCs/>
                <w:color w:val="000000"/>
                <w:sz w:val="22"/>
                <w:szCs w:val="22"/>
                <w:lang w:bidi="ar"/>
              </w:rPr>
              <w:t>指标性质</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A31D1">
            <w:pPr>
              <w:jc w:val="center"/>
              <w:textAlignment w:val="center"/>
              <w:rPr>
                <w:rFonts w:hint="default" w:cs="宋体"/>
                <w:b/>
                <w:bCs/>
                <w:color w:val="000000"/>
                <w:sz w:val="22"/>
                <w:szCs w:val="22"/>
              </w:rPr>
            </w:pPr>
            <w:r>
              <w:rPr>
                <w:rFonts w:cs="宋体"/>
                <w:b/>
                <w:bCs/>
                <w:color w:val="000000"/>
                <w:sz w:val="22"/>
                <w:szCs w:val="22"/>
                <w:lang w:bidi="ar"/>
              </w:rPr>
              <w:t>指标值</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E2786">
            <w:pPr>
              <w:jc w:val="center"/>
              <w:textAlignment w:val="center"/>
              <w:rPr>
                <w:rFonts w:hint="default" w:cs="宋体"/>
                <w:b/>
                <w:bCs/>
                <w:color w:val="000000"/>
                <w:sz w:val="22"/>
                <w:szCs w:val="22"/>
              </w:rPr>
            </w:pPr>
            <w:r>
              <w:rPr>
                <w:rFonts w:cs="宋体"/>
                <w:b/>
                <w:bCs/>
                <w:color w:val="000000"/>
                <w:sz w:val="22"/>
                <w:szCs w:val="22"/>
                <w:lang w:bidi="ar"/>
              </w:rPr>
              <w:t>全年完成值</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4C821">
            <w:pPr>
              <w:jc w:val="center"/>
              <w:textAlignment w:val="center"/>
              <w:rPr>
                <w:rFonts w:hint="default" w:cs="宋体"/>
                <w:b/>
                <w:bCs/>
                <w:color w:val="000000"/>
                <w:sz w:val="22"/>
                <w:szCs w:val="22"/>
              </w:rPr>
            </w:pPr>
            <w:r>
              <w:rPr>
                <w:rFonts w:cs="宋体"/>
                <w:b/>
                <w:bCs/>
                <w:color w:val="000000"/>
                <w:sz w:val="22"/>
                <w:szCs w:val="22"/>
                <w:lang w:bidi="ar"/>
              </w:rPr>
              <w:t>偏离度（%）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10E47">
            <w:pPr>
              <w:jc w:val="center"/>
              <w:textAlignment w:val="center"/>
              <w:rPr>
                <w:rFonts w:hint="default" w:cs="宋体"/>
                <w:b/>
                <w:bCs/>
                <w:color w:val="000000"/>
                <w:sz w:val="22"/>
                <w:szCs w:val="22"/>
              </w:rPr>
            </w:pPr>
            <w:r>
              <w:rPr>
                <w:rFonts w:cs="宋体"/>
                <w:b/>
                <w:bCs/>
                <w:color w:val="000000"/>
                <w:sz w:val="22"/>
                <w:szCs w:val="22"/>
                <w:lang w:bidi="ar"/>
              </w:rPr>
              <w:t>得分系数（%）</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D37C5">
            <w:pPr>
              <w:jc w:val="center"/>
              <w:textAlignment w:val="center"/>
              <w:rPr>
                <w:rFonts w:hint="default" w:cs="宋体"/>
                <w:b/>
                <w:bCs/>
                <w:color w:val="000000"/>
                <w:sz w:val="22"/>
                <w:szCs w:val="22"/>
              </w:rPr>
            </w:pPr>
            <w:r>
              <w:rPr>
                <w:rFonts w:cs="宋体"/>
                <w:b/>
                <w:bCs/>
                <w:color w:val="000000"/>
                <w:sz w:val="22"/>
                <w:szCs w:val="22"/>
                <w:lang w:bidi="ar"/>
              </w:rPr>
              <w:t>指标权重</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1FA85">
            <w:pPr>
              <w:jc w:val="center"/>
              <w:textAlignment w:val="center"/>
              <w:rPr>
                <w:rFonts w:hint="default" w:cs="宋体"/>
                <w:b/>
                <w:bCs/>
                <w:color w:val="000000"/>
                <w:sz w:val="22"/>
                <w:szCs w:val="22"/>
              </w:rPr>
            </w:pPr>
            <w:r>
              <w:rPr>
                <w:rFonts w:cs="宋体"/>
                <w:b/>
                <w:bCs/>
                <w:color w:val="000000"/>
                <w:sz w:val="22"/>
                <w:szCs w:val="22"/>
                <w:lang w:bidi="ar"/>
              </w:rPr>
              <w:t>指标得分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3FB74">
            <w:pPr>
              <w:jc w:val="center"/>
              <w:textAlignment w:val="center"/>
              <w:rPr>
                <w:rFonts w:hint="default" w:cs="宋体"/>
                <w:b/>
                <w:bCs/>
                <w:color w:val="000000"/>
                <w:sz w:val="22"/>
                <w:szCs w:val="22"/>
              </w:rPr>
            </w:pPr>
            <w:r>
              <w:rPr>
                <w:rFonts w:cs="宋体"/>
                <w:b/>
                <w:bCs/>
                <w:color w:val="000000"/>
                <w:sz w:val="22"/>
                <w:szCs w:val="22"/>
                <w:lang w:bidi="ar"/>
              </w:rPr>
              <w:t>是否核心指标</w:t>
            </w:r>
          </w:p>
        </w:tc>
        <w:tc>
          <w:tcPr>
            <w:tcW w:w="1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46F7A">
            <w:pPr>
              <w:jc w:val="center"/>
              <w:textAlignment w:val="center"/>
              <w:rPr>
                <w:rFonts w:hint="default" w:cs="宋体"/>
                <w:b/>
                <w:bCs/>
                <w:color w:val="000000"/>
                <w:sz w:val="22"/>
                <w:szCs w:val="22"/>
              </w:rPr>
            </w:pPr>
            <w:r>
              <w:rPr>
                <w:rFonts w:cs="宋体"/>
                <w:b/>
                <w:bCs/>
                <w:color w:val="000000"/>
                <w:sz w:val="22"/>
                <w:szCs w:val="22"/>
                <w:lang w:bidi="ar"/>
              </w:rPr>
              <w:t>说明</w:t>
            </w:r>
          </w:p>
        </w:tc>
      </w:tr>
      <w:tr w14:paraId="04190CCA">
        <w:tblPrEx>
          <w:tblCellMar>
            <w:top w:w="0" w:type="dxa"/>
            <w:left w:w="108" w:type="dxa"/>
            <w:bottom w:w="0" w:type="dxa"/>
            <w:right w:w="108" w:type="dxa"/>
          </w:tblCellMar>
        </w:tblPrEx>
        <w:trPr>
          <w:trHeight w:val="500" w:hRule="atLeast"/>
        </w:trPr>
        <w:tc>
          <w:tcPr>
            <w:tcW w:w="5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AFDB1">
            <w:pPr>
              <w:ind w:firstLine="220" w:firstLineChars="100"/>
              <w:textAlignment w:val="center"/>
              <w:rPr>
                <w:rFonts w:hint="default" w:cs="宋体"/>
                <w:color w:val="000000"/>
                <w:sz w:val="22"/>
                <w:szCs w:val="22"/>
              </w:rPr>
            </w:pPr>
            <w:r>
              <w:rPr>
                <w:rFonts w:cs="宋体"/>
                <w:color w:val="000000"/>
                <w:sz w:val="22"/>
                <w:szCs w:val="22"/>
                <w:lang w:bidi="ar"/>
              </w:rPr>
              <w:t>站办所个数</w:t>
            </w:r>
          </w:p>
        </w:tc>
        <w:tc>
          <w:tcPr>
            <w:tcW w:w="1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2B8F9">
            <w:pPr>
              <w:ind w:firstLine="220" w:firstLineChars="100"/>
              <w:textAlignment w:val="center"/>
              <w:rPr>
                <w:rFonts w:hint="default" w:cs="宋体"/>
                <w:color w:val="000000"/>
                <w:sz w:val="22"/>
                <w:szCs w:val="22"/>
              </w:rPr>
            </w:pPr>
            <w:r>
              <w:rPr>
                <w:rFonts w:cs="宋体"/>
                <w:color w:val="000000"/>
                <w:sz w:val="22"/>
                <w:szCs w:val="22"/>
                <w:lang w:bidi="ar"/>
              </w:rPr>
              <w:t>个</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D8D07">
            <w:pPr>
              <w:ind w:firstLine="220" w:firstLineChars="100"/>
              <w:textAlignment w:val="center"/>
              <w:rPr>
                <w:rFonts w:hint="default" w:cs="宋体"/>
                <w:color w:val="000000"/>
                <w:sz w:val="22"/>
                <w:szCs w:val="22"/>
              </w:rPr>
            </w:pPr>
            <w:r>
              <w:rPr>
                <w:rFonts w:cs="宋体"/>
                <w:color w:val="000000"/>
                <w:sz w:val="22"/>
                <w:szCs w:val="22"/>
                <w:lang w:bidi="ar"/>
              </w:rPr>
              <w:t>＝</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29B52">
            <w:pPr>
              <w:ind w:firstLine="240" w:firstLineChars="100"/>
              <w:jc w:val="right"/>
              <w:textAlignment w:val="center"/>
              <w:rPr>
                <w:rFonts w:hint="default" w:cs="宋体"/>
                <w:color w:val="000000"/>
                <w:sz w:val="22"/>
                <w:szCs w:val="22"/>
              </w:rPr>
            </w:pPr>
            <w:r>
              <w:rPr>
                <w:rFonts w:hint="eastAsia" w:ascii="Times New Roman" w:hAnsi="Times New Roman" w:eastAsia="方正仿宋_GBK" w:cs="Times New Roman"/>
                <w:sz w:val="24"/>
                <w:szCs w:val="24"/>
                <w:shd w:val="clear" w:color="auto" w:fill="FFFFFF"/>
                <w:lang w:val="en-US" w:eastAsia="zh-CN" w:bidi="ar-SA"/>
              </w:rPr>
              <w:t>15</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4B881">
            <w:pPr>
              <w:ind w:firstLine="240" w:firstLineChars="100"/>
              <w:jc w:val="right"/>
              <w:textAlignment w:val="center"/>
              <w:rPr>
                <w:rFonts w:hint="default" w:ascii="Times New Roman" w:hAnsi="Times New Roman" w:eastAsia="方正仿宋_GBK" w:cs="Times New Roman"/>
                <w:sz w:val="24"/>
                <w:szCs w:val="24"/>
                <w:shd w:val="clear" w:color="auto" w:fill="FFFFFF"/>
                <w:lang w:val="en-US" w:eastAsia="zh-CN" w:bidi="ar-SA"/>
              </w:rPr>
            </w:pPr>
            <w:r>
              <w:rPr>
                <w:rFonts w:hint="eastAsia" w:ascii="Times New Roman" w:hAnsi="Times New Roman" w:eastAsia="方正仿宋_GBK" w:cs="Times New Roman"/>
                <w:sz w:val="24"/>
                <w:szCs w:val="24"/>
                <w:shd w:val="clear" w:color="auto" w:fill="FFFFFF"/>
                <w:lang w:val="en-US" w:eastAsia="zh-CN" w:bidi="ar-SA"/>
              </w:rPr>
              <w:t>15</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04059">
            <w:pPr>
              <w:ind w:firstLine="240" w:firstLineChars="100"/>
              <w:jc w:val="right"/>
              <w:textAlignment w:val="center"/>
              <w:rPr>
                <w:rFonts w:hint="default" w:ascii="Times New Roman" w:hAnsi="Times New Roman" w:eastAsia="方正仿宋_GBK" w:cs="Times New Roman"/>
                <w:sz w:val="24"/>
                <w:szCs w:val="24"/>
                <w:shd w:val="clear" w:color="auto" w:fill="FFFFFF"/>
                <w:lang w:val="en-US" w:eastAsia="zh-CN" w:bidi="ar-SA"/>
              </w:rPr>
            </w:pPr>
            <w:r>
              <w:rPr>
                <w:rFonts w:hint="eastAsia" w:ascii="Times New Roman" w:hAnsi="Times New Roman" w:eastAsia="方正仿宋_GBK" w:cs="Times New Roman"/>
                <w:sz w:val="24"/>
                <w:szCs w:val="24"/>
                <w:shd w:val="clear" w:color="auto" w:fill="FFFFFF"/>
                <w:lang w:val="en-US" w:eastAsia="zh-CN" w:bidi="ar-SA"/>
              </w:rPr>
              <w:t>0</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0DE80">
            <w:pPr>
              <w:ind w:firstLine="240" w:firstLineChars="100"/>
              <w:jc w:val="right"/>
              <w:textAlignment w:val="center"/>
              <w:rPr>
                <w:rFonts w:hint="default" w:ascii="Times New Roman" w:hAnsi="Times New Roman" w:eastAsia="方正仿宋_GBK" w:cs="Times New Roman"/>
                <w:sz w:val="24"/>
                <w:szCs w:val="24"/>
                <w:shd w:val="clear" w:color="auto" w:fill="FFFFFF"/>
                <w:lang w:val="en-US" w:eastAsia="zh-CN" w:bidi="ar-SA"/>
              </w:rPr>
            </w:pPr>
            <w:r>
              <w:rPr>
                <w:rFonts w:hint="eastAsia" w:ascii="Times New Roman" w:hAnsi="Times New Roman" w:eastAsia="方正仿宋_GBK" w:cs="Times New Roman"/>
                <w:sz w:val="24"/>
                <w:szCs w:val="24"/>
                <w:shd w:val="clear" w:color="auto" w:fill="FFFFFF"/>
                <w:lang w:val="en-US" w:eastAsia="zh-CN" w:bidi="ar-SA"/>
              </w:rPr>
              <w:t>100</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F560F">
            <w:pPr>
              <w:ind w:firstLine="240" w:firstLineChars="100"/>
              <w:jc w:val="right"/>
              <w:textAlignment w:val="center"/>
              <w:rPr>
                <w:rFonts w:hint="default" w:ascii="Times New Roman" w:hAnsi="Times New Roman" w:eastAsia="方正仿宋_GBK" w:cs="Times New Roman"/>
                <w:sz w:val="24"/>
                <w:szCs w:val="24"/>
                <w:shd w:val="clear" w:color="auto" w:fill="FFFFFF"/>
                <w:lang w:val="en-US" w:eastAsia="zh-CN" w:bidi="ar-SA"/>
              </w:rPr>
            </w:pPr>
            <w:r>
              <w:rPr>
                <w:rFonts w:hint="eastAsia" w:ascii="Times New Roman" w:hAnsi="Times New Roman" w:eastAsia="方正仿宋_GBK" w:cs="Times New Roman"/>
                <w:sz w:val="24"/>
                <w:szCs w:val="24"/>
                <w:shd w:val="clear" w:color="auto" w:fill="FFFFFF"/>
                <w:lang w:val="en-US" w:eastAsia="zh-CN" w:bidi="ar-SA"/>
              </w:rPr>
              <w:t>8</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9FC6A">
            <w:pPr>
              <w:ind w:firstLine="240" w:firstLineChars="100"/>
              <w:jc w:val="right"/>
              <w:textAlignment w:val="center"/>
              <w:rPr>
                <w:rFonts w:hint="default" w:ascii="Times New Roman" w:hAnsi="Times New Roman" w:eastAsia="方正仿宋_GBK" w:cs="Times New Roman"/>
                <w:sz w:val="24"/>
                <w:szCs w:val="24"/>
                <w:shd w:val="clear" w:color="auto" w:fill="FFFFFF"/>
                <w:lang w:val="en-US" w:eastAsia="zh-CN" w:bidi="ar-SA"/>
              </w:rPr>
            </w:pPr>
            <w:r>
              <w:rPr>
                <w:rFonts w:hint="eastAsia" w:ascii="Times New Roman" w:hAnsi="Times New Roman" w:eastAsia="方正仿宋_GBK" w:cs="Times New Roman"/>
                <w:sz w:val="24"/>
                <w:szCs w:val="24"/>
                <w:shd w:val="clear" w:color="auto" w:fill="FFFFFF"/>
                <w:lang w:val="en-US" w:eastAsia="zh-CN" w:bidi="ar-SA"/>
              </w:rPr>
              <w:t>8</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6CBF2">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D0858">
            <w:pPr>
              <w:rPr>
                <w:rFonts w:hint="default" w:cs="宋体"/>
                <w:color w:val="000000"/>
                <w:sz w:val="22"/>
                <w:szCs w:val="22"/>
              </w:rPr>
            </w:pPr>
          </w:p>
        </w:tc>
      </w:tr>
      <w:tr w14:paraId="79C1D5DD">
        <w:tblPrEx>
          <w:tblCellMar>
            <w:top w:w="0" w:type="dxa"/>
            <w:left w:w="108" w:type="dxa"/>
            <w:bottom w:w="0" w:type="dxa"/>
            <w:right w:w="108" w:type="dxa"/>
          </w:tblCellMar>
        </w:tblPrEx>
        <w:trPr>
          <w:trHeight w:val="500" w:hRule="atLeast"/>
        </w:trPr>
        <w:tc>
          <w:tcPr>
            <w:tcW w:w="5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D51DA">
            <w:pPr>
              <w:ind w:firstLine="220" w:firstLineChars="100"/>
              <w:textAlignment w:val="center"/>
              <w:rPr>
                <w:rFonts w:hint="default" w:cs="宋体"/>
                <w:color w:val="000000"/>
                <w:sz w:val="22"/>
                <w:szCs w:val="22"/>
              </w:rPr>
            </w:pPr>
            <w:r>
              <w:rPr>
                <w:rFonts w:cs="宋体"/>
                <w:color w:val="000000"/>
                <w:sz w:val="22"/>
                <w:szCs w:val="22"/>
                <w:lang w:bidi="ar"/>
              </w:rPr>
              <w:t>行政效率</w:t>
            </w:r>
          </w:p>
        </w:tc>
        <w:tc>
          <w:tcPr>
            <w:tcW w:w="1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92525">
            <w:pPr>
              <w:rPr>
                <w:rFonts w:hint="default" w:cs="宋体"/>
                <w:color w:val="000000"/>
                <w:sz w:val="22"/>
                <w:szCs w:val="22"/>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941F8">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2058C">
            <w:pPr>
              <w:ind w:firstLine="220" w:firstLineChars="100"/>
              <w:jc w:val="right"/>
              <w:textAlignment w:val="center"/>
              <w:rPr>
                <w:rFonts w:hint="default" w:cs="宋体"/>
                <w:color w:val="000000"/>
                <w:sz w:val="22"/>
                <w:szCs w:val="22"/>
              </w:rPr>
            </w:pPr>
            <w:r>
              <w:rPr>
                <w:rFonts w:cs="宋体"/>
                <w:color w:val="000000"/>
                <w:sz w:val="22"/>
                <w:szCs w:val="22"/>
                <w:lang w:bidi="ar"/>
              </w:rPr>
              <w:t>有所提高</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2B412">
            <w:pPr>
              <w:ind w:firstLine="240" w:firstLineChars="100"/>
              <w:jc w:val="right"/>
              <w:textAlignment w:val="center"/>
              <w:rPr>
                <w:rFonts w:hint="default" w:ascii="Times New Roman" w:hAnsi="Times New Roman" w:eastAsia="方正仿宋_GBK" w:cs="Times New Roman"/>
                <w:sz w:val="24"/>
                <w:szCs w:val="24"/>
                <w:shd w:val="clear" w:color="auto" w:fill="FFFFFF"/>
                <w:lang w:val="en-US" w:eastAsia="zh-CN" w:bidi="ar-SA"/>
              </w:rPr>
            </w:pPr>
            <w:r>
              <w:rPr>
                <w:rFonts w:hint="eastAsia" w:ascii="Times New Roman" w:hAnsi="Times New Roman" w:eastAsia="方正仿宋_GBK" w:cs="Times New Roman"/>
                <w:sz w:val="24"/>
                <w:szCs w:val="24"/>
                <w:shd w:val="clear" w:color="auto" w:fill="FFFFFF"/>
                <w:lang w:val="en-US" w:eastAsia="zh-CN" w:bidi="ar-SA"/>
              </w:rPr>
              <w:t>1</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26E02">
            <w:pPr>
              <w:ind w:firstLine="240" w:firstLineChars="100"/>
              <w:jc w:val="right"/>
              <w:textAlignment w:val="center"/>
              <w:rPr>
                <w:rFonts w:hint="default" w:ascii="Times New Roman" w:hAnsi="Times New Roman" w:eastAsia="方正仿宋_GBK" w:cs="Times New Roman"/>
                <w:sz w:val="24"/>
                <w:szCs w:val="24"/>
                <w:shd w:val="clear" w:color="auto" w:fill="FFFFFF"/>
                <w:lang w:val="en-US" w:eastAsia="zh-CN" w:bidi="ar-SA"/>
              </w:rPr>
            </w:pPr>
            <w:r>
              <w:rPr>
                <w:rFonts w:hint="eastAsia" w:ascii="Times New Roman" w:hAnsi="Times New Roman" w:eastAsia="方正仿宋_GBK" w:cs="Times New Roman"/>
                <w:sz w:val="24"/>
                <w:szCs w:val="24"/>
                <w:shd w:val="clear" w:color="auto" w:fill="FFFFFF"/>
                <w:lang w:val="en-US" w:eastAsia="zh-CN" w:bidi="ar-SA"/>
              </w:rPr>
              <w:t>0</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D4CA9">
            <w:pPr>
              <w:ind w:firstLine="240" w:firstLineChars="100"/>
              <w:jc w:val="right"/>
              <w:textAlignment w:val="center"/>
              <w:rPr>
                <w:rFonts w:hint="default" w:ascii="Times New Roman" w:hAnsi="Times New Roman" w:eastAsia="方正仿宋_GBK" w:cs="Times New Roman"/>
                <w:sz w:val="24"/>
                <w:szCs w:val="24"/>
                <w:shd w:val="clear" w:color="auto" w:fill="FFFFFF"/>
                <w:lang w:val="en-US" w:eastAsia="zh-CN" w:bidi="ar-SA"/>
              </w:rPr>
            </w:pPr>
            <w:r>
              <w:rPr>
                <w:rFonts w:hint="eastAsia" w:ascii="Times New Roman" w:hAnsi="Times New Roman" w:eastAsia="方正仿宋_GBK" w:cs="Times New Roman"/>
                <w:sz w:val="24"/>
                <w:szCs w:val="24"/>
                <w:shd w:val="clear" w:color="auto" w:fill="FFFFFF"/>
                <w:lang w:val="en-US" w:eastAsia="zh-CN" w:bidi="ar-SA"/>
              </w:rPr>
              <w:t>100</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213A4">
            <w:pPr>
              <w:ind w:firstLine="240" w:firstLineChars="100"/>
              <w:jc w:val="right"/>
              <w:textAlignment w:val="center"/>
              <w:rPr>
                <w:rFonts w:hint="default" w:ascii="Times New Roman" w:hAnsi="Times New Roman" w:eastAsia="方正仿宋_GBK" w:cs="Times New Roman"/>
                <w:sz w:val="24"/>
                <w:szCs w:val="24"/>
                <w:shd w:val="clear" w:color="auto" w:fill="FFFFFF"/>
                <w:lang w:val="en-US" w:eastAsia="zh-CN" w:bidi="ar-SA"/>
              </w:rPr>
            </w:pPr>
            <w:r>
              <w:rPr>
                <w:rFonts w:hint="eastAsia" w:ascii="Times New Roman" w:hAnsi="Times New Roman" w:eastAsia="方正仿宋_GBK" w:cs="Times New Roman"/>
                <w:sz w:val="24"/>
                <w:szCs w:val="24"/>
                <w:shd w:val="clear" w:color="auto" w:fill="FFFFFF"/>
                <w:lang w:val="en-US" w:eastAsia="zh-CN" w:bidi="ar-SA"/>
              </w:rPr>
              <w:t>8</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5963B">
            <w:pPr>
              <w:ind w:firstLine="240" w:firstLineChars="100"/>
              <w:jc w:val="right"/>
              <w:textAlignment w:val="center"/>
              <w:rPr>
                <w:rFonts w:hint="default" w:ascii="Times New Roman" w:hAnsi="Times New Roman" w:eastAsia="方正仿宋_GBK" w:cs="Times New Roman"/>
                <w:sz w:val="24"/>
                <w:szCs w:val="24"/>
                <w:shd w:val="clear" w:color="auto" w:fill="FFFFFF"/>
                <w:lang w:val="en-US" w:eastAsia="zh-CN" w:bidi="ar-SA"/>
              </w:rPr>
            </w:pPr>
            <w:r>
              <w:rPr>
                <w:rFonts w:hint="eastAsia" w:ascii="Times New Roman" w:hAnsi="Times New Roman" w:eastAsia="方正仿宋_GBK" w:cs="Times New Roman"/>
                <w:sz w:val="24"/>
                <w:szCs w:val="24"/>
                <w:shd w:val="clear" w:color="auto" w:fill="FFFFFF"/>
                <w:lang w:val="en-US" w:eastAsia="zh-CN" w:bidi="ar-SA"/>
              </w:rPr>
              <w:t>8</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83BAE">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CCCED">
            <w:pPr>
              <w:rPr>
                <w:rFonts w:hint="default" w:cs="宋体"/>
                <w:color w:val="000000"/>
                <w:sz w:val="22"/>
                <w:szCs w:val="22"/>
              </w:rPr>
            </w:pPr>
          </w:p>
        </w:tc>
      </w:tr>
      <w:tr w14:paraId="68D9445A">
        <w:tblPrEx>
          <w:tblCellMar>
            <w:top w:w="0" w:type="dxa"/>
            <w:left w:w="108" w:type="dxa"/>
            <w:bottom w:w="0" w:type="dxa"/>
            <w:right w:w="108" w:type="dxa"/>
          </w:tblCellMar>
        </w:tblPrEx>
        <w:trPr>
          <w:trHeight w:val="500" w:hRule="atLeast"/>
        </w:trPr>
        <w:tc>
          <w:tcPr>
            <w:tcW w:w="5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CDBA4">
            <w:pPr>
              <w:ind w:firstLine="220" w:firstLineChars="100"/>
              <w:textAlignment w:val="center"/>
              <w:rPr>
                <w:rFonts w:hint="default" w:cs="宋体"/>
                <w:color w:val="000000"/>
                <w:sz w:val="22"/>
                <w:szCs w:val="22"/>
              </w:rPr>
            </w:pPr>
            <w:r>
              <w:rPr>
                <w:rFonts w:cs="宋体"/>
                <w:color w:val="000000"/>
                <w:sz w:val="22"/>
                <w:szCs w:val="22"/>
                <w:lang w:bidi="ar"/>
              </w:rPr>
              <w:t>产业发展</w:t>
            </w:r>
          </w:p>
        </w:tc>
        <w:tc>
          <w:tcPr>
            <w:tcW w:w="1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09A93">
            <w:pPr>
              <w:rPr>
                <w:rFonts w:hint="default" w:cs="宋体"/>
                <w:color w:val="000000"/>
                <w:sz w:val="22"/>
                <w:szCs w:val="22"/>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1FAEF">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A9B6E">
            <w:pPr>
              <w:ind w:firstLine="220" w:firstLineChars="100"/>
              <w:jc w:val="right"/>
              <w:textAlignment w:val="center"/>
              <w:rPr>
                <w:rFonts w:hint="default" w:cs="宋体"/>
                <w:color w:val="000000"/>
                <w:sz w:val="22"/>
                <w:szCs w:val="22"/>
              </w:rPr>
            </w:pPr>
            <w:r>
              <w:rPr>
                <w:rFonts w:cs="宋体"/>
                <w:color w:val="000000"/>
                <w:sz w:val="22"/>
                <w:szCs w:val="22"/>
                <w:lang w:bidi="ar"/>
              </w:rPr>
              <w:t>优</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52341">
            <w:pPr>
              <w:ind w:firstLine="240" w:firstLineChars="100"/>
              <w:jc w:val="right"/>
              <w:textAlignment w:val="center"/>
              <w:rPr>
                <w:rFonts w:hint="default" w:ascii="Times New Roman" w:hAnsi="Times New Roman" w:eastAsia="方正仿宋_GBK" w:cs="Times New Roman"/>
                <w:sz w:val="24"/>
                <w:szCs w:val="24"/>
                <w:shd w:val="clear" w:color="auto" w:fill="FFFFFF"/>
                <w:lang w:val="en-US" w:eastAsia="zh-CN" w:bidi="ar-SA"/>
              </w:rPr>
            </w:pPr>
            <w:r>
              <w:rPr>
                <w:rFonts w:hint="eastAsia" w:ascii="Times New Roman" w:hAnsi="Times New Roman" w:eastAsia="方正仿宋_GBK" w:cs="Times New Roman"/>
                <w:sz w:val="24"/>
                <w:szCs w:val="24"/>
                <w:shd w:val="clear" w:color="auto" w:fill="FFFFFF"/>
                <w:lang w:val="en-US" w:eastAsia="zh-CN" w:bidi="ar-SA"/>
              </w:rPr>
              <w:t>1</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59847">
            <w:pPr>
              <w:ind w:firstLine="240" w:firstLineChars="100"/>
              <w:jc w:val="right"/>
              <w:textAlignment w:val="center"/>
              <w:rPr>
                <w:rFonts w:hint="default" w:ascii="Times New Roman" w:hAnsi="Times New Roman" w:eastAsia="方正仿宋_GBK" w:cs="Times New Roman"/>
                <w:sz w:val="24"/>
                <w:szCs w:val="24"/>
                <w:shd w:val="clear" w:color="auto" w:fill="FFFFFF"/>
                <w:lang w:val="en-US" w:eastAsia="zh-CN" w:bidi="ar-SA"/>
              </w:rPr>
            </w:pPr>
            <w:r>
              <w:rPr>
                <w:rFonts w:hint="eastAsia" w:ascii="Times New Roman" w:hAnsi="Times New Roman" w:eastAsia="方正仿宋_GBK" w:cs="Times New Roman"/>
                <w:sz w:val="24"/>
                <w:szCs w:val="24"/>
                <w:shd w:val="clear" w:color="auto" w:fill="FFFFFF"/>
                <w:lang w:val="en-US" w:eastAsia="zh-CN" w:bidi="ar-SA"/>
              </w:rPr>
              <w:t>0</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401E">
            <w:pPr>
              <w:ind w:firstLine="240" w:firstLineChars="100"/>
              <w:jc w:val="right"/>
              <w:textAlignment w:val="center"/>
              <w:rPr>
                <w:rFonts w:hint="default" w:ascii="Times New Roman" w:hAnsi="Times New Roman" w:eastAsia="方正仿宋_GBK" w:cs="Times New Roman"/>
                <w:sz w:val="24"/>
                <w:szCs w:val="24"/>
                <w:shd w:val="clear" w:color="auto" w:fill="FFFFFF"/>
                <w:lang w:val="en-US" w:eastAsia="zh-CN" w:bidi="ar-SA"/>
              </w:rPr>
            </w:pPr>
            <w:r>
              <w:rPr>
                <w:rFonts w:hint="eastAsia" w:ascii="Times New Roman" w:hAnsi="Times New Roman" w:eastAsia="方正仿宋_GBK" w:cs="Times New Roman"/>
                <w:sz w:val="24"/>
                <w:szCs w:val="24"/>
                <w:shd w:val="clear" w:color="auto" w:fill="FFFFFF"/>
                <w:lang w:val="en-US" w:eastAsia="zh-CN" w:bidi="ar-SA"/>
              </w:rPr>
              <w:t>100</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7CC28">
            <w:pPr>
              <w:ind w:firstLine="240" w:firstLineChars="100"/>
              <w:jc w:val="right"/>
              <w:textAlignment w:val="center"/>
              <w:rPr>
                <w:rFonts w:hint="default" w:ascii="Times New Roman" w:hAnsi="Times New Roman" w:eastAsia="方正仿宋_GBK" w:cs="Times New Roman"/>
                <w:sz w:val="24"/>
                <w:szCs w:val="24"/>
                <w:shd w:val="clear" w:color="auto" w:fill="FFFFFF"/>
                <w:lang w:val="en-US" w:eastAsia="zh-CN" w:bidi="ar-SA"/>
              </w:rPr>
            </w:pPr>
            <w:r>
              <w:rPr>
                <w:rFonts w:hint="eastAsia" w:ascii="Times New Roman" w:hAnsi="Times New Roman" w:eastAsia="方正仿宋_GBK" w:cs="Times New Roman"/>
                <w:sz w:val="24"/>
                <w:szCs w:val="24"/>
                <w:shd w:val="clear" w:color="auto" w:fill="FFFFFF"/>
                <w:lang w:val="en-US" w:eastAsia="zh-CN" w:bidi="ar-SA"/>
              </w:rPr>
              <w:t>8</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B4768">
            <w:pPr>
              <w:ind w:firstLine="240" w:firstLineChars="100"/>
              <w:jc w:val="right"/>
              <w:textAlignment w:val="center"/>
              <w:rPr>
                <w:rFonts w:hint="default" w:ascii="Times New Roman" w:hAnsi="Times New Roman" w:eastAsia="方正仿宋_GBK" w:cs="Times New Roman"/>
                <w:sz w:val="24"/>
                <w:szCs w:val="24"/>
                <w:shd w:val="clear" w:color="auto" w:fill="FFFFFF"/>
                <w:lang w:val="en-US" w:eastAsia="zh-CN" w:bidi="ar-SA"/>
              </w:rPr>
            </w:pPr>
            <w:r>
              <w:rPr>
                <w:rFonts w:hint="eastAsia" w:ascii="Times New Roman" w:hAnsi="Times New Roman" w:eastAsia="方正仿宋_GBK" w:cs="Times New Roman"/>
                <w:sz w:val="24"/>
                <w:szCs w:val="24"/>
                <w:shd w:val="clear" w:color="auto" w:fill="FFFFFF"/>
                <w:lang w:val="en-US" w:eastAsia="zh-CN" w:bidi="ar-SA"/>
              </w:rPr>
              <w:t>8</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6ABAC">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EBFD4">
            <w:pPr>
              <w:rPr>
                <w:rFonts w:hint="default" w:cs="宋体"/>
                <w:color w:val="000000"/>
                <w:sz w:val="22"/>
                <w:szCs w:val="22"/>
              </w:rPr>
            </w:pPr>
          </w:p>
        </w:tc>
      </w:tr>
      <w:tr w14:paraId="0442CF67">
        <w:tblPrEx>
          <w:tblCellMar>
            <w:top w:w="0" w:type="dxa"/>
            <w:left w:w="108" w:type="dxa"/>
            <w:bottom w:w="0" w:type="dxa"/>
            <w:right w:w="108" w:type="dxa"/>
          </w:tblCellMar>
        </w:tblPrEx>
        <w:trPr>
          <w:trHeight w:val="500" w:hRule="atLeast"/>
        </w:trPr>
        <w:tc>
          <w:tcPr>
            <w:tcW w:w="5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B45BB">
            <w:pPr>
              <w:ind w:firstLine="220" w:firstLineChars="100"/>
              <w:textAlignment w:val="center"/>
              <w:rPr>
                <w:rFonts w:hint="default" w:cs="宋体"/>
                <w:color w:val="000000"/>
                <w:sz w:val="22"/>
                <w:szCs w:val="22"/>
              </w:rPr>
            </w:pPr>
            <w:r>
              <w:rPr>
                <w:rFonts w:cs="宋体"/>
                <w:color w:val="000000"/>
                <w:sz w:val="22"/>
                <w:szCs w:val="22"/>
                <w:lang w:bidi="ar"/>
              </w:rPr>
              <w:t>农林水利畜牧生产发展及振兴乡村建设</w:t>
            </w:r>
          </w:p>
        </w:tc>
        <w:tc>
          <w:tcPr>
            <w:tcW w:w="1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20EDA">
            <w:pPr>
              <w:rPr>
                <w:rFonts w:hint="default" w:cs="宋体"/>
                <w:color w:val="000000"/>
                <w:sz w:val="22"/>
                <w:szCs w:val="22"/>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C7472">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AF0D0">
            <w:pPr>
              <w:ind w:firstLine="220" w:firstLineChars="100"/>
              <w:jc w:val="right"/>
              <w:textAlignment w:val="center"/>
              <w:rPr>
                <w:rFonts w:hint="default" w:cs="宋体"/>
                <w:color w:val="000000"/>
                <w:sz w:val="22"/>
                <w:szCs w:val="22"/>
              </w:rPr>
            </w:pPr>
            <w:r>
              <w:rPr>
                <w:rFonts w:cs="宋体"/>
                <w:color w:val="000000"/>
                <w:sz w:val="22"/>
                <w:szCs w:val="22"/>
                <w:lang w:bidi="ar"/>
              </w:rPr>
              <w:t>好</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7A6A0">
            <w:pPr>
              <w:ind w:firstLine="240" w:firstLineChars="100"/>
              <w:jc w:val="right"/>
              <w:textAlignment w:val="center"/>
              <w:rPr>
                <w:rFonts w:hint="default" w:ascii="Times New Roman" w:hAnsi="Times New Roman" w:eastAsia="方正仿宋_GBK" w:cs="Times New Roman"/>
                <w:sz w:val="24"/>
                <w:szCs w:val="24"/>
                <w:shd w:val="clear" w:color="auto" w:fill="FFFFFF"/>
                <w:lang w:val="en-US" w:eastAsia="zh-CN" w:bidi="ar-SA"/>
              </w:rPr>
            </w:pPr>
            <w:r>
              <w:rPr>
                <w:rFonts w:hint="eastAsia" w:ascii="Times New Roman" w:hAnsi="Times New Roman" w:eastAsia="方正仿宋_GBK" w:cs="Times New Roman"/>
                <w:sz w:val="24"/>
                <w:szCs w:val="24"/>
                <w:shd w:val="clear" w:color="auto" w:fill="FFFFFF"/>
                <w:lang w:val="en-US" w:eastAsia="zh-CN" w:bidi="ar-SA"/>
              </w:rPr>
              <w:t>1</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371A5">
            <w:pPr>
              <w:ind w:firstLine="240" w:firstLineChars="100"/>
              <w:jc w:val="right"/>
              <w:textAlignment w:val="center"/>
              <w:rPr>
                <w:rFonts w:hint="default" w:ascii="Times New Roman" w:hAnsi="Times New Roman" w:eastAsia="方正仿宋_GBK" w:cs="Times New Roman"/>
                <w:sz w:val="24"/>
                <w:szCs w:val="24"/>
                <w:shd w:val="clear" w:color="auto" w:fill="FFFFFF"/>
                <w:lang w:val="en-US" w:eastAsia="zh-CN" w:bidi="ar-SA"/>
              </w:rPr>
            </w:pPr>
            <w:r>
              <w:rPr>
                <w:rFonts w:hint="eastAsia" w:ascii="Times New Roman" w:hAnsi="Times New Roman" w:eastAsia="方正仿宋_GBK" w:cs="Times New Roman"/>
                <w:sz w:val="24"/>
                <w:szCs w:val="24"/>
                <w:shd w:val="clear" w:color="auto" w:fill="FFFFFF"/>
                <w:lang w:val="en-US" w:eastAsia="zh-CN" w:bidi="ar-SA"/>
              </w:rPr>
              <w:t>0</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7ED1F">
            <w:pPr>
              <w:ind w:firstLine="240" w:firstLineChars="100"/>
              <w:jc w:val="right"/>
              <w:textAlignment w:val="center"/>
              <w:rPr>
                <w:rFonts w:hint="default" w:ascii="Times New Roman" w:hAnsi="Times New Roman" w:eastAsia="方正仿宋_GBK" w:cs="Times New Roman"/>
                <w:sz w:val="24"/>
                <w:szCs w:val="24"/>
                <w:shd w:val="clear" w:color="auto" w:fill="FFFFFF"/>
                <w:lang w:val="en-US" w:eastAsia="zh-CN" w:bidi="ar-SA"/>
              </w:rPr>
            </w:pPr>
            <w:r>
              <w:rPr>
                <w:rFonts w:hint="eastAsia" w:ascii="Times New Roman" w:hAnsi="Times New Roman" w:eastAsia="方正仿宋_GBK" w:cs="Times New Roman"/>
                <w:sz w:val="24"/>
                <w:szCs w:val="24"/>
                <w:shd w:val="clear" w:color="auto" w:fill="FFFFFF"/>
                <w:lang w:val="en-US" w:eastAsia="zh-CN" w:bidi="ar-SA"/>
              </w:rPr>
              <w:t>100</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46A78">
            <w:pPr>
              <w:ind w:firstLine="240" w:firstLineChars="100"/>
              <w:jc w:val="right"/>
              <w:textAlignment w:val="center"/>
              <w:rPr>
                <w:rFonts w:hint="default" w:ascii="Times New Roman" w:hAnsi="Times New Roman" w:eastAsia="方正仿宋_GBK" w:cs="Times New Roman"/>
                <w:sz w:val="24"/>
                <w:szCs w:val="24"/>
                <w:shd w:val="clear" w:color="auto" w:fill="FFFFFF"/>
                <w:lang w:val="en-US" w:eastAsia="zh-CN" w:bidi="ar-SA"/>
              </w:rPr>
            </w:pPr>
            <w:r>
              <w:rPr>
                <w:rFonts w:hint="eastAsia" w:ascii="Times New Roman" w:hAnsi="Times New Roman" w:eastAsia="方正仿宋_GBK" w:cs="Times New Roman"/>
                <w:sz w:val="24"/>
                <w:szCs w:val="24"/>
                <w:shd w:val="clear" w:color="auto" w:fill="FFFFFF"/>
                <w:lang w:val="en-US" w:eastAsia="zh-CN" w:bidi="ar-SA"/>
              </w:rPr>
              <w:t>20</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DA9E5">
            <w:pPr>
              <w:ind w:firstLine="240" w:firstLineChars="100"/>
              <w:jc w:val="right"/>
              <w:textAlignment w:val="center"/>
              <w:rPr>
                <w:rFonts w:hint="default" w:ascii="Times New Roman" w:hAnsi="Times New Roman" w:eastAsia="方正仿宋_GBK" w:cs="Times New Roman"/>
                <w:sz w:val="24"/>
                <w:szCs w:val="24"/>
                <w:shd w:val="clear" w:color="auto" w:fill="FFFFFF"/>
                <w:lang w:val="en-US" w:eastAsia="zh-CN" w:bidi="ar-SA"/>
              </w:rPr>
            </w:pPr>
            <w:r>
              <w:rPr>
                <w:rFonts w:hint="eastAsia" w:ascii="Times New Roman" w:hAnsi="Times New Roman" w:eastAsia="方正仿宋_GBK" w:cs="Times New Roman"/>
                <w:sz w:val="24"/>
                <w:szCs w:val="24"/>
                <w:shd w:val="clear" w:color="auto" w:fill="FFFFFF"/>
                <w:lang w:val="en-US" w:eastAsia="zh-CN" w:bidi="ar-SA"/>
              </w:rPr>
              <w:t>20</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054E1">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8526E">
            <w:pPr>
              <w:rPr>
                <w:rFonts w:hint="default" w:cs="宋体"/>
                <w:color w:val="000000"/>
                <w:sz w:val="22"/>
                <w:szCs w:val="22"/>
              </w:rPr>
            </w:pPr>
          </w:p>
        </w:tc>
      </w:tr>
      <w:tr w14:paraId="3A42BEBC">
        <w:tblPrEx>
          <w:tblCellMar>
            <w:top w:w="0" w:type="dxa"/>
            <w:left w:w="108" w:type="dxa"/>
            <w:bottom w:w="0" w:type="dxa"/>
            <w:right w:w="108" w:type="dxa"/>
          </w:tblCellMar>
        </w:tblPrEx>
        <w:trPr>
          <w:trHeight w:val="500" w:hRule="atLeast"/>
        </w:trPr>
        <w:tc>
          <w:tcPr>
            <w:tcW w:w="5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EEC75">
            <w:pPr>
              <w:ind w:firstLine="220" w:firstLineChars="100"/>
              <w:textAlignment w:val="center"/>
              <w:rPr>
                <w:rFonts w:hint="default" w:cs="宋体"/>
                <w:color w:val="000000"/>
                <w:sz w:val="22"/>
                <w:szCs w:val="22"/>
              </w:rPr>
            </w:pPr>
            <w:r>
              <w:rPr>
                <w:rFonts w:cs="宋体"/>
                <w:color w:val="000000"/>
                <w:sz w:val="22"/>
                <w:szCs w:val="22"/>
                <w:lang w:bidi="ar"/>
              </w:rPr>
              <w:t>社会事业、民生保障、社会保障及就业、人居环境等</w:t>
            </w:r>
          </w:p>
        </w:tc>
        <w:tc>
          <w:tcPr>
            <w:tcW w:w="1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923EF">
            <w:pPr>
              <w:rPr>
                <w:rFonts w:hint="default" w:cs="宋体"/>
                <w:color w:val="000000"/>
                <w:sz w:val="22"/>
                <w:szCs w:val="22"/>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1AACA">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5C723">
            <w:pPr>
              <w:ind w:firstLine="220" w:firstLineChars="100"/>
              <w:jc w:val="right"/>
              <w:textAlignment w:val="center"/>
              <w:rPr>
                <w:rFonts w:hint="default" w:cs="宋体"/>
                <w:color w:val="000000"/>
                <w:sz w:val="22"/>
                <w:szCs w:val="22"/>
              </w:rPr>
            </w:pPr>
            <w:r>
              <w:rPr>
                <w:rFonts w:cs="宋体"/>
                <w:color w:val="000000"/>
                <w:sz w:val="22"/>
                <w:szCs w:val="22"/>
                <w:lang w:bidi="ar"/>
              </w:rPr>
              <w:t>有效改善</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62FAA">
            <w:pPr>
              <w:ind w:firstLine="240" w:firstLineChars="100"/>
              <w:jc w:val="right"/>
              <w:textAlignment w:val="center"/>
              <w:rPr>
                <w:rFonts w:hint="default" w:ascii="Times New Roman" w:hAnsi="Times New Roman" w:eastAsia="方正仿宋_GBK" w:cs="Times New Roman"/>
                <w:sz w:val="24"/>
                <w:szCs w:val="24"/>
                <w:shd w:val="clear" w:color="auto" w:fill="FFFFFF"/>
                <w:lang w:val="en-US" w:eastAsia="zh-CN" w:bidi="ar-SA"/>
              </w:rPr>
            </w:pPr>
            <w:r>
              <w:rPr>
                <w:rFonts w:hint="eastAsia" w:ascii="Times New Roman" w:hAnsi="Times New Roman" w:eastAsia="方正仿宋_GBK" w:cs="Times New Roman"/>
                <w:sz w:val="24"/>
                <w:szCs w:val="24"/>
                <w:shd w:val="clear" w:color="auto" w:fill="FFFFFF"/>
                <w:lang w:val="en-US" w:eastAsia="zh-CN" w:bidi="ar-SA"/>
              </w:rPr>
              <w:t>1</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8A50E">
            <w:pPr>
              <w:ind w:firstLine="240" w:firstLineChars="100"/>
              <w:jc w:val="right"/>
              <w:textAlignment w:val="center"/>
              <w:rPr>
                <w:rFonts w:hint="default" w:ascii="Times New Roman" w:hAnsi="Times New Roman" w:eastAsia="方正仿宋_GBK" w:cs="Times New Roman"/>
                <w:sz w:val="24"/>
                <w:szCs w:val="24"/>
                <w:shd w:val="clear" w:color="auto" w:fill="FFFFFF"/>
                <w:lang w:val="en-US" w:eastAsia="zh-CN" w:bidi="ar-SA"/>
              </w:rPr>
            </w:pPr>
            <w:r>
              <w:rPr>
                <w:rFonts w:hint="eastAsia" w:ascii="Times New Roman" w:hAnsi="Times New Roman" w:eastAsia="方正仿宋_GBK" w:cs="Times New Roman"/>
                <w:sz w:val="24"/>
                <w:szCs w:val="24"/>
                <w:shd w:val="clear" w:color="auto" w:fill="FFFFFF"/>
                <w:lang w:val="en-US" w:eastAsia="zh-CN" w:bidi="ar-SA"/>
              </w:rPr>
              <w:t>0</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7F2F7">
            <w:pPr>
              <w:ind w:firstLine="240" w:firstLineChars="100"/>
              <w:jc w:val="right"/>
              <w:textAlignment w:val="center"/>
              <w:rPr>
                <w:rFonts w:hint="default" w:ascii="Times New Roman" w:hAnsi="Times New Roman" w:eastAsia="方正仿宋_GBK" w:cs="Times New Roman"/>
                <w:sz w:val="24"/>
                <w:szCs w:val="24"/>
                <w:shd w:val="clear" w:color="auto" w:fill="FFFFFF"/>
                <w:lang w:val="en-US" w:eastAsia="zh-CN" w:bidi="ar-SA"/>
              </w:rPr>
            </w:pPr>
            <w:r>
              <w:rPr>
                <w:rFonts w:hint="eastAsia" w:ascii="Times New Roman" w:hAnsi="Times New Roman" w:eastAsia="方正仿宋_GBK" w:cs="Times New Roman"/>
                <w:sz w:val="24"/>
                <w:szCs w:val="24"/>
                <w:shd w:val="clear" w:color="auto" w:fill="FFFFFF"/>
                <w:lang w:val="en-US" w:eastAsia="zh-CN" w:bidi="ar-SA"/>
              </w:rPr>
              <w:t>100</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8941">
            <w:pPr>
              <w:ind w:firstLine="240" w:firstLineChars="100"/>
              <w:jc w:val="right"/>
              <w:textAlignment w:val="center"/>
              <w:rPr>
                <w:rFonts w:hint="default" w:ascii="Times New Roman" w:hAnsi="Times New Roman" w:eastAsia="方正仿宋_GBK" w:cs="Times New Roman"/>
                <w:sz w:val="24"/>
                <w:szCs w:val="24"/>
                <w:shd w:val="clear" w:color="auto" w:fill="FFFFFF"/>
                <w:lang w:val="en-US" w:eastAsia="zh-CN" w:bidi="ar-SA"/>
              </w:rPr>
            </w:pPr>
            <w:r>
              <w:rPr>
                <w:rFonts w:hint="eastAsia" w:ascii="Times New Roman" w:hAnsi="Times New Roman" w:eastAsia="方正仿宋_GBK" w:cs="Times New Roman"/>
                <w:sz w:val="24"/>
                <w:szCs w:val="24"/>
                <w:shd w:val="clear" w:color="auto" w:fill="FFFFFF"/>
                <w:lang w:val="en-US" w:eastAsia="zh-CN" w:bidi="ar-SA"/>
              </w:rPr>
              <w:t>20</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2EF58">
            <w:pPr>
              <w:ind w:firstLine="240" w:firstLineChars="100"/>
              <w:jc w:val="right"/>
              <w:textAlignment w:val="center"/>
              <w:rPr>
                <w:rFonts w:hint="default" w:ascii="Times New Roman" w:hAnsi="Times New Roman" w:eastAsia="方正仿宋_GBK" w:cs="Times New Roman"/>
                <w:sz w:val="24"/>
                <w:szCs w:val="24"/>
                <w:shd w:val="clear" w:color="auto" w:fill="FFFFFF"/>
                <w:lang w:val="en-US" w:eastAsia="zh-CN" w:bidi="ar-SA"/>
              </w:rPr>
            </w:pPr>
            <w:r>
              <w:rPr>
                <w:rFonts w:hint="eastAsia" w:ascii="Times New Roman" w:hAnsi="Times New Roman" w:eastAsia="方正仿宋_GBK" w:cs="Times New Roman"/>
                <w:sz w:val="24"/>
                <w:szCs w:val="24"/>
                <w:shd w:val="clear" w:color="auto" w:fill="FFFFFF"/>
                <w:lang w:val="en-US" w:eastAsia="zh-CN" w:bidi="ar-SA"/>
              </w:rPr>
              <w:t>20</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6E040">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CA117">
            <w:pPr>
              <w:rPr>
                <w:rFonts w:hint="default" w:cs="宋体"/>
                <w:color w:val="000000"/>
                <w:sz w:val="22"/>
                <w:szCs w:val="22"/>
              </w:rPr>
            </w:pPr>
          </w:p>
        </w:tc>
      </w:tr>
      <w:tr w14:paraId="44454CB0">
        <w:tblPrEx>
          <w:tblCellMar>
            <w:top w:w="0" w:type="dxa"/>
            <w:left w:w="108" w:type="dxa"/>
            <w:bottom w:w="0" w:type="dxa"/>
            <w:right w:w="108" w:type="dxa"/>
          </w:tblCellMar>
        </w:tblPrEx>
        <w:trPr>
          <w:trHeight w:val="500" w:hRule="atLeast"/>
        </w:trPr>
        <w:tc>
          <w:tcPr>
            <w:tcW w:w="5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3EE1F">
            <w:pPr>
              <w:ind w:firstLine="220" w:firstLineChars="100"/>
              <w:textAlignment w:val="center"/>
              <w:rPr>
                <w:rFonts w:hint="default" w:cs="宋体"/>
                <w:color w:val="000000"/>
                <w:sz w:val="22"/>
                <w:szCs w:val="22"/>
              </w:rPr>
            </w:pPr>
            <w:r>
              <w:rPr>
                <w:rFonts w:cs="宋体"/>
                <w:color w:val="000000"/>
                <w:sz w:val="22"/>
                <w:szCs w:val="22"/>
                <w:lang w:bidi="ar"/>
              </w:rPr>
              <w:t>综治信访、安全生产、服务退役军人、文化生活等</w:t>
            </w:r>
          </w:p>
        </w:tc>
        <w:tc>
          <w:tcPr>
            <w:tcW w:w="1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A5022">
            <w:pPr>
              <w:rPr>
                <w:rFonts w:hint="default" w:cs="宋体"/>
                <w:color w:val="000000"/>
                <w:sz w:val="22"/>
                <w:szCs w:val="22"/>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DB963">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92C2E">
            <w:pPr>
              <w:ind w:firstLine="220" w:firstLineChars="100"/>
              <w:jc w:val="right"/>
              <w:textAlignment w:val="center"/>
              <w:rPr>
                <w:rFonts w:hint="default" w:cs="宋体"/>
                <w:color w:val="000000"/>
                <w:sz w:val="22"/>
                <w:szCs w:val="22"/>
              </w:rPr>
            </w:pPr>
            <w:r>
              <w:rPr>
                <w:rFonts w:cs="宋体"/>
                <w:color w:val="000000"/>
                <w:sz w:val="22"/>
                <w:szCs w:val="22"/>
                <w:lang w:bidi="ar"/>
              </w:rPr>
              <w:t>好</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40174">
            <w:pPr>
              <w:ind w:firstLine="240" w:firstLineChars="100"/>
              <w:jc w:val="right"/>
              <w:textAlignment w:val="center"/>
              <w:rPr>
                <w:rFonts w:hint="default" w:ascii="Times New Roman" w:hAnsi="Times New Roman" w:eastAsia="方正仿宋_GBK" w:cs="Times New Roman"/>
                <w:sz w:val="24"/>
                <w:szCs w:val="24"/>
                <w:shd w:val="clear" w:color="auto" w:fill="FFFFFF"/>
                <w:lang w:val="en-US" w:eastAsia="zh-CN" w:bidi="ar-SA"/>
              </w:rPr>
            </w:pPr>
            <w:r>
              <w:rPr>
                <w:rFonts w:hint="eastAsia" w:ascii="Times New Roman" w:hAnsi="Times New Roman" w:eastAsia="方正仿宋_GBK" w:cs="Times New Roman"/>
                <w:sz w:val="24"/>
                <w:szCs w:val="24"/>
                <w:shd w:val="clear" w:color="auto" w:fill="FFFFFF"/>
                <w:lang w:val="en-US" w:eastAsia="zh-CN" w:bidi="ar-SA"/>
              </w:rPr>
              <w:t>1</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B0A2">
            <w:pPr>
              <w:ind w:firstLine="240" w:firstLineChars="100"/>
              <w:jc w:val="right"/>
              <w:textAlignment w:val="center"/>
              <w:rPr>
                <w:rFonts w:hint="default" w:ascii="Times New Roman" w:hAnsi="Times New Roman" w:eastAsia="方正仿宋_GBK" w:cs="Times New Roman"/>
                <w:sz w:val="24"/>
                <w:szCs w:val="24"/>
                <w:shd w:val="clear" w:color="auto" w:fill="FFFFFF"/>
                <w:lang w:val="en-US" w:eastAsia="zh-CN" w:bidi="ar-SA"/>
              </w:rPr>
            </w:pPr>
            <w:r>
              <w:rPr>
                <w:rFonts w:hint="eastAsia" w:ascii="Times New Roman" w:hAnsi="Times New Roman" w:eastAsia="方正仿宋_GBK" w:cs="Times New Roman"/>
                <w:sz w:val="24"/>
                <w:szCs w:val="24"/>
                <w:shd w:val="clear" w:color="auto" w:fill="FFFFFF"/>
                <w:lang w:val="en-US" w:eastAsia="zh-CN" w:bidi="ar-SA"/>
              </w:rPr>
              <w:t>0</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E2E69">
            <w:pPr>
              <w:ind w:firstLine="240" w:firstLineChars="100"/>
              <w:jc w:val="right"/>
              <w:textAlignment w:val="center"/>
              <w:rPr>
                <w:rFonts w:hint="default" w:ascii="Times New Roman" w:hAnsi="Times New Roman" w:eastAsia="方正仿宋_GBK" w:cs="Times New Roman"/>
                <w:sz w:val="24"/>
                <w:szCs w:val="24"/>
                <w:shd w:val="clear" w:color="auto" w:fill="FFFFFF"/>
                <w:lang w:val="en-US" w:eastAsia="zh-CN" w:bidi="ar-SA"/>
              </w:rPr>
            </w:pPr>
            <w:r>
              <w:rPr>
                <w:rFonts w:hint="eastAsia" w:ascii="Times New Roman" w:hAnsi="Times New Roman" w:eastAsia="方正仿宋_GBK" w:cs="Times New Roman"/>
                <w:sz w:val="24"/>
                <w:szCs w:val="24"/>
                <w:shd w:val="clear" w:color="auto" w:fill="FFFFFF"/>
                <w:lang w:val="en-US" w:eastAsia="zh-CN" w:bidi="ar-SA"/>
              </w:rPr>
              <w:t>100</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26CC">
            <w:pPr>
              <w:ind w:firstLine="240" w:firstLineChars="100"/>
              <w:jc w:val="right"/>
              <w:textAlignment w:val="center"/>
              <w:rPr>
                <w:rFonts w:hint="default" w:ascii="Times New Roman" w:hAnsi="Times New Roman" w:eastAsia="方正仿宋_GBK" w:cs="Times New Roman"/>
                <w:sz w:val="24"/>
                <w:szCs w:val="24"/>
                <w:shd w:val="clear" w:color="auto" w:fill="FFFFFF"/>
                <w:lang w:val="en-US" w:eastAsia="zh-CN" w:bidi="ar-SA"/>
              </w:rPr>
            </w:pPr>
            <w:r>
              <w:rPr>
                <w:rFonts w:hint="eastAsia" w:ascii="Times New Roman" w:hAnsi="Times New Roman" w:eastAsia="方正仿宋_GBK" w:cs="Times New Roman"/>
                <w:sz w:val="24"/>
                <w:szCs w:val="24"/>
                <w:shd w:val="clear" w:color="auto" w:fill="FFFFFF"/>
                <w:lang w:val="en-US" w:eastAsia="zh-CN" w:bidi="ar-SA"/>
              </w:rPr>
              <w:t>20</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57540">
            <w:pPr>
              <w:ind w:firstLine="240" w:firstLineChars="100"/>
              <w:jc w:val="right"/>
              <w:textAlignment w:val="center"/>
              <w:rPr>
                <w:rFonts w:hint="default" w:ascii="Times New Roman" w:hAnsi="Times New Roman" w:eastAsia="方正仿宋_GBK" w:cs="Times New Roman"/>
                <w:sz w:val="24"/>
                <w:szCs w:val="24"/>
                <w:shd w:val="clear" w:color="auto" w:fill="FFFFFF"/>
                <w:lang w:val="en-US" w:eastAsia="zh-CN" w:bidi="ar-SA"/>
              </w:rPr>
            </w:pPr>
            <w:r>
              <w:rPr>
                <w:rFonts w:hint="eastAsia" w:ascii="Times New Roman" w:hAnsi="Times New Roman" w:eastAsia="方正仿宋_GBK" w:cs="Times New Roman"/>
                <w:sz w:val="24"/>
                <w:szCs w:val="24"/>
                <w:shd w:val="clear" w:color="auto" w:fill="FFFFFF"/>
                <w:lang w:val="en-US" w:eastAsia="zh-CN" w:bidi="ar-SA"/>
              </w:rPr>
              <w:t>20</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18FC3">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D1DE">
            <w:pPr>
              <w:rPr>
                <w:rFonts w:hint="default" w:cs="宋体"/>
                <w:color w:val="000000"/>
                <w:sz w:val="22"/>
                <w:szCs w:val="22"/>
              </w:rPr>
            </w:pPr>
          </w:p>
        </w:tc>
      </w:tr>
      <w:tr w14:paraId="02DE5F00">
        <w:tblPrEx>
          <w:tblCellMar>
            <w:top w:w="0" w:type="dxa"/>
            <w:left w:w="108" w:type="dxa"/>
            <w:bottom w:w="0" w:type="dxa"/>
            <w:right w:w="108" w:type="dxa"/>
          </w:tblCellMar>
        </w:tblPrEx>
        <w:trPr>
          <w:trHeight w:val="500" w:hRule="atLeast"/>
        </w:trPr>
        <w:tc>
          <w:tcPr>
            <w:tcW w:w="5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B7CE0">
            <w:pPr>
              <w:ind w:firstLine="220" w:firstLineChars="100"/>
              <w:textAlignment w:val="center"/>
              <w:rPr>
                <w:rFonts w:hint="default" w:cs="宋体"/>
                <w:color w:val="000000"/>
                <w:sz w:val="22"/>
                <w:szCs w:val="22"/>
              </w:rPr>
            </w:pPr>
            <w:bookmarkStart w:id="0" w:name="_GoBack" w:colFirst="3" w:colLast="4"/>
            <w:r>
              <w:rPr>
                <w:rFonts w:cs="宋体"/>
                <w:color w:val="000000"/>
                <w:sz w:val="22"/>
                <w:szCs w:val="22"/>
                <w:lang w:bidi="ar"/>
              </w:rPr>
              <w:t>基层社会组织</w:t>
            </w:r>
          </w:p>
        </w:tc>
        <w:tc>
          <w:tcPr>
            <w:tcW w:w="1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B9A92">
            <w:pPr>
              <w:ind w:firstLine="220" w:firstLineChars="100"/>
              <w:textAlignment w:val="center"/>
              <w:rPr>
                <w:rFonts w:hint="default" w:cs="宋体"/>
                <w:color w:val="000000"/>
                <w:sz w:val="22"/>
                <w:szCs w:val="22"/>
              </w:rPr>
            </w:pPr>
            <w:r>
              <w:rPr>
                <w:rFonts w:cs="宋体"/>
                <w:color w:val="000000"/>
                <w:sz w:val="22"/>
                <w:szCs w:val="22"/>
                <w:lang w:bidi="ar"/>
              </w:rPr>
              <w:t>%</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24BCB">
            <w:pPr>
              <w:ind w:firstLine="220" w:firstLineChars="100"/>
              <w:textAlignment w:val="center"/>
              <w:rPr>
                <w:rFonts w:hint="default" w:cs="宋体"/>
                <w:color w:val="000000"/>
                <w:sz w:val="22"/>
                <w:szCs w:val="22"/>
              </w:rPr>
            </w:pPr>
            <w:r>
              <w:rPr>
                <w:rFonts w:cs="宋体"/>
                <w:color w:val="000000"/>
                <w:sz w:val="22"/>
                <w:szCs w:val="22"/>
                <w:lang w:bidi="ar"/>
              </w:rPr>
              <w:t>≥</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30CF9">
            <w:pPr>
              <w:ind w:firstLine="240" w:firstLineChars="100"/>
              <w:jc w:val="right"/>
              <w:textAlignment w:val="center"/>
              <w:rPr>
                <w:rFonts w:hint="default" w:ascii="Times New Roman" w:hAnsi="Times New Roman" w:eastAsia="方正仿宋_GBK" w:cs="Times New Roman"/>
                <w:sz w:val="24"/>
                <w:szCs w:val="24"/>
                <w:shd w:val="clear" w:color="auto" w:fill="FFFFFF"/>
                <w:lang w:val="en-US" w:eastAsia="zh-CN" w:bidi="ar-SA"/>
              </w:rPr>
            </w:pPr>
            <w:r>
              <w:rPr>
                <w:rFonts w:hint="eastAsia" w:ascii="Times New Roman" w:hAnsi="Times New Roman" w:eastAsia="方正仿宋_GBK" w:cs="Times New Roman"/>
                <w:sz w:val="24"/>
                <w:szCs w:val="24"/>
                <w:shd w:val="clear" w:color="auto" w:fill="FFFFFF"/>
                <w:lang w:val="en-US" w:eastAsia="zh-CN" w:bidi="ar-SA"/>
              </w:rPr>
              <w:t>98</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9845">
            <w:pPr>
              <w:ind w:firstLine="240" w:firstLineChars="100"/>
              <w:jc w:val="right"/>
              <w:textAlignment w:val="center"/>
              <w:rPr>
                <w:rFonts w:hint="default" w:ascii="Times New Roman" w:hAnsi="Times New Roman" w:eastAsia="方正仿宋_GBK" w:cs="Times New Roman"/>
                <w:sz w:val="24"/>
                <w:szCs w:val="24"/>
                <w:shd w:val="clear" w:color="auto" w:fill="FFFFFF"/>
                <w:lang w:val="en-US" w:eastAsia="zh-CN" w:bidi="ar-SA"/>
              </w:rPr>
            </w:pPr>
            <w:r>
              <w:rPr>
                <w:rFonts w:hint="eastAsia" w:ascii="Times New Roman" w:hAnsi="Times New Roman" w:eastAsia="方正仿宋_GBK" w:cs="Times New Roman"/>
                <w:sz w:val="24"/>
                <w:szCs w:val="24"/>
                <w:shd w:val="clear" w:color="auto" w:fill="FFFFFF"/>
                <w:lang w:val="en-US" w:eastAsia="zh-CN" w:bidi="ar-SA"/>
              </w:rPr>
              <w:t>98</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B5563">
            <w:pPr>
              <w:ind w:firstLine="240" w:firstLineChars="100"/>
              <w:jc w:val="right"/>
              <w:textAlignment w:val="center"/>
              <w:rPr>
                <w:rFonts w:hint="default" w:ascii="Times New Roman" w:hAnsi="Times New Roman" w:eastAsia="方正仿宋_GBK" w:cs="Times New Roman"/>
                <w:sz w:val="24"/>
                <w:szCs w:val="24"/>
                <w:shd w:val="clear" w:color="auto" w:fill="FFFFFF"/>
                <w:lang w:val="en-US" w:eastAsia="zh-CN" w:bidi="ar-SA"/>
              </w:rPr>
            </w:pPr>
            <w:r>
              <w:rPr>
                <w:rFonts w:hint="eastAsia" w:ascii="Times New Roman" w:hAnsi="Times New Roman" w:eastAsia="方正仿宋_GBK" w:cs="Times New Roman"/>
                <w:sz w:val="24"/>
                <w:szCs w:val="24"/>
                <w:shd w:val="clear" w:color="auto" w:fill="FFFFFF"/>
                <w:lang w:val="en-US" w:eastAsia="zh-CN" w:bidi="ar-SA"/>
              </w:rPr>
              <w:t>0</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0767A">
            <w:pPr>
              <w:ind w:firstLine="240" w:firstLineChars="100"/>
              <w:jc w:val="right"/>
              <w:textAlignment w:val="center"/>
              <w:rPr>
                <w:rFonts w:hint="default" w:ascii="Times New Roman" w:hAnsi="Times New Roman" w:eastAsia="方正仿宋_GBK" w:cs="Times New Roman"/>
                <w:sz w:val="24"/>
                <w:szCs w:val="24"/>
                <w:shd w:val="clear" w:color="auto" w:fill="FFFFFF"/>
                <w:lang w:val="en-US" w:eastAsia="zh-CN" w:bidi="ar-SA"/>
              </w:rPr>
            </w:pPr>
            <w:r>
              <w:rPr>
                <w:rFonts w:hint="eastAsia" w:ascii="Times New Roman" w:hAnsi="Times New Roman" w:eastAsia="方正仿宋_GBK" w:cs="Times New Roman"/>
                <w:sz w:val="24"/>
                <w:szCs w:val="24"/>
                <w:shd w:val="clear" w:color="auto" w:fill="FFFFFF"/>
                <w:lang w:val="en-US" w:eastAsia="zh-CN" w:bidi="ar-SA"/>
              </w:rPr>
              <w:t>100</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FD4C5">
            <w:pPr>
              <w:ind w:firstLine="240" w:firstLineChars="100"/>
              <w:jc w:val="right"/>
              <w:textAlignment w:val="center"/>
              <w:rPr>
                <w:rFonts w:hint="default" w:ascii="Times New Roman" w:hAnsi="Times New Roman" w:eastAsia="方正仿宋_GBK" w:cs="Times New Roman"/>
                <w:sz w:val="24"/>
                <w:szCs w:val="24"/>
                <w:shd w:val="clear" w:color="auto" w:fill="FFFFFF"/>
                <w:lang w:val="en-US" w:eastAsia="zh-CN" w:bidi="ar-SA"/>
              </w:rPr>
            </w:pPr>
            <w:r>
              <w:rPr>
                <w:rFonts w:hint="eastAsia" w:ascii="Times New Roman" w:hAnsi="Times New Roman" w:eastAsia="方正仿宋_GBK" w:cs="Times New Roman"/>
                <w:sz w:val="24"/>
                <w:szCs w:val="24"/>
                <w:shd w:val="clear" w:color="auto" w:fill="FFFFFF"/>
                <w:lang w:val="en-US" w:eastAsia="zh-CN" w:bidi="ar-SA"/>
              </w:rPr>
              <w:t>8</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C1263">
            <w:pPr>
              <w:ind w:firstLine="240" w:firstLineChars="100"/>
              <w:jc w:val="right"/>
              <w:textAlignment w:val="center"/>
              <w:rPr>
                <w:rFonts w:hint="default" w:ascii="Times New Roman" w:hAnsi="Times New Roman" w:eastAsia="方正仿宋_GBK" w:cs="Times New Roman"/>
                <w:sz w:val="24"/>
                <w:szCs w:val="24"/>
                <w:shd w:val="clear" w:color="auto" w:fill="FFFFFF"/>
                <w:lang w:val="en-US" w:eastAsia="zh-CN" w:bidi="ar-SA"/>
              </w:rPr>
            </w:pPr>
            <w:r>
              <w:rPr>
                <w:rFonts w:hint="eastAsia" w:ascii="Times New Roman" w:hAnsi="Times New Roman" w:eastAsia="方正仿宋_GBK" w:cs="Times New Roman"/>
                <w:sz w:val="24"/>
                <w:szCs w:val="24"/>
                <w:shd w:val="clear" w:color="auto" w:fill="FFFFFF"/>
                <w:lang w:val="en-US" w:eastAsia="zh-CN" w:bidi="ar-SA"/>
              </w:rPr>
              <w:t>8</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7916A">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8A734">
            <w:pPr>
              <w:rPr>
                <w:rFonts w:hint="default" w:cs="宋体"/>
                <w:color w:val="000000"/>
                <w:sz w:val="22"/>
                <w:szCs w:val="22"/>
              </w:rPr>
            </w:pPr>
          </w:p>
        </w:tc>
      </w:tr>
      <w:tr w14:paraId="4EEE1423">
        <w:tblPrEx>
          <w:tblCellMar>
            <w:top w:w="0" w:type="dxa"/>
            <w:left w:w="108" w:type="dxa"/>
            <w:bottom w:w="0" w:type="dxa"/>
            <w:right w:w="108" w:type="dxa"/>
          </w:tblCellMar>
        </w:tblPrEx>
        <w:trPr>
          <w:trHeight w:val="500" w:hRule="atLeast"/>
        </w:trPr>
        <w:tc>
          <w:tcPr>
            <w:tcW w:w="5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BBFE5">
            <w:pPr>
              <w:ind w:firstLine="220" w:firstLineChars="100"/>
              <w:textAlignment w:val="center"/>
              <w:rPr>
                <w:rFonts w:hint="default" w:cs="宋体"/>
                <w:color w:val="000000"/>
                <w:sz w:val="22"/>
                <w:szCs w:val="22"/>
              </w:rPr>
            </w:pPr>
            <w:r>
              <w:rPr>
                <w:rFonts w:cs="宋体"/>
                <w:color w:val="000000"/>
                <w:sz w:val="22"/>
                <w:szCs w:val="22"/>
                <w:lang w:bidi="ar"/>
              </w:rPr>
              <w:t>群众满意度</w:t>
            </w:r>
          </w:p>
        </w:tc>
        <w:tc>
          <w:tcPr>
            <w:tcW w:w="1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B6014">
            <w:pPr>
              <w:ind w:firstLine="220" w:firstLineChars="100"/>
              <w:textAlignment w:val="center"/>
              <w:rPr>
                <w:rFonts w:hint="default" w:cs="宋体"/>
                <w:color w:val="000000"/>
                <w:sz w:val="22"/>
                <w:szCs w:val="22"/>
              </w:rPr>
            </w:pPr>
            <w:r>
              <w:rPr>
                <w:rFonts w:cs="宋体"/>
                <w:color w:val="000000"/>
                <w:sz w:val="22"/>
                <w:szCs w:val="22"/>
                <w:lang w:bidi="ar"/>
              </w:rPr>
              <w:t>%</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FB68B">
            <w:pPr>
              <w:ind w:firstLine="220" w:firstLineChars="100"/>
              <w:textAlignment w:val="center"/>
              <w:rPr>
                <w:rFonts w:hint="default" w:cs="宋体"/>
                <w:color w:val="000000"/>
                <w:sz w:val="22"/>
                <w:szCs w:val="22"/>
              </w:rPr>
            </w:pPr>
            <w:r>
              <w:rPr>
                <w:rFonts w:cs="宋体"/>
                <w:color w:val="000000"/>
                <w:sz w:val="22"/>
                <w:szCs w:val="22"/>
                <w:lang w:bidi="ar"/>
              </w:rPr>
              <w:t>≥</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5F1A0">
            <w:pPr>
              <w:ind w:firstLine="240" w:firstLineChars="100"/>
              <w:jc w:val="right"/>
              <w:textAlignment w:val="center"/>
              <w:rPr>
                <w:rFonts w:hint="default" w:ascii="Times New Roman" w:hAnsi="Times New Roman" w:eastAsia="方正仿宋_GBK" w:cs="Times New Roman"/>
                <w:sz w:val="24"/>
                <w:szCs w:val="24"/>
                <w:shd w:val="clear" w:color="auto" w:fill="FFFFFF"/>
                <w:lang w:val="en-US" w:eastAsia="zh-CN" w:bidi="ar-SA"/>
              </w:rPr>
            </w:pPr>
            <w:r>
              <w:rPr>
                <w:rFonts w:hint="eastAsia" w:ascii="Times New Roman" w:hAnsi="Times New Roman" w:eastAsia="方正仿宋_GBK" w:cs="Times New Roman"/>
                <w:sz w:val="24"/>
                <w:szCs w:val="24"/>
                <w:shd w:val="clear" w:color="auto" w:fill="FFFFFF"/>
                <w:lang w:val="en-US" w:eastAsia="zh-CN" w:bidi="ar-SA"/>
              </w:rPr>
              <w:t>95</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B65BE">
            <w:pPr>
              <w:ind w:firstLine="240" w:firstLineChars="100"/>
              <w:jc w:val="right"/>
              <w:textAlignment w:val="center"/>
              <w:rPr>
                <w:rFonts w:hint="default" w:ascii="Times New Roman" w:hAnsi="Times New Roman" w:eastAsia="方正仿宋_GBK" w:cs="Times New Roman"/>
                <w:sz w:val="24"/>
                <w:szCs w:val="24"/>
                <w:shd w:val="clear" w:color="auto" w:fill="FFFFFF"/>
                <w:lang w:val="en-US" w:eastAsia="zh-CN" w:bidi="ar-SA"/>
              </w:rPr>
            </w:pPr>
            <w:r>
              <w:rPr>
                <w:rFonts w:hint="eastAsia" w:ascii="Times New Roman" w:hAnsi="Times New Roman" w:eastAsia="方正仿宋_GBK" w:cs="Times New Roman"/>
                <w:sz w:val="24"/>
                <w:szCs w:val="24"/>
                <w:shd w:val="clear" w:color="auto" w:fill="FFFFFF"/>
                <w:lang w:val="en-US" w:eastAsia="zh-CN" w:bidi="ar-SA"/>
              </w:rPr>
              <w:t>95</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57914">
            <w:pPr>
              <w:ind w:firstLine="240" w:firstLineChars="100"/>
              <w:jc w:val="right"/>
              <w:textAlignment w:val="center"/>
              <w:rPr>
                <w:rFonts w:hint="default" w:ascii="Times New Roman" w:hAnsi="Times New Roman" w:eastAsia="方正仿宋_GBK" w:cs="Times New Roman"/>
                <w:sz w:val="24"/>
                <w:szCs w:val="24"/>
                <w:shd w:val="clear" w:color="auto" w:fill="FFFFFF"/>
                <w:lang w:val="en-US" w:eastAsia="zh-CN" w:bidi="ar-SA"/>
              </w:rPr>
            </w:pPr>
            <w:r>
              <w:rPr>
                <w:rFonts w:hint="eastAsia" w:ascii="Times New Roman" w:hAnsi="Times New Roman" w:eastAsia="方正仿宋_GBK" w:cs="Times New Roman"/>
                <w:sz w:val="24"/>
                <w:szCs w:val="24"/>
                <w:shd w:val="clear" w:color="auto" w:fill="FFFFFF"/>
                <w:lang w:val="en-US" w:eastAsia="zh-CN" w:bidi="ar-SA"/>
              </w:rPr>
              <w:t>0</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B1344">
            <w:pPr>
              <w:ind w:firstLine="240" w:firstLineChars="100"/>
              <w:jc w:val="right"/>
              <w:textAlignment w:val="center"/>
              <w:rPr>
                <w:rFonts w:hint="default" w:ascii="Times New Roman" w:hAnsi="Times New Roman" w:eastAsia="方正仿宋_GBK" w:cs="Times New Roman"/>
                <w:sz w:val="24"/>
                <w:szCs w:val="24"/>
                <w:shd w:val="clear" w:color="auto" w:fill="FFFFFF"/>
                <w:lang w:val="en-US" w:eastAsia="zh-CN" w:bidi="ar-SA"/>
              </w:rPr>
            </w:pPr>
            <w:r>
              <w:rPr>
                <w:rFonts w:hint="eastAsia" w:ascii="Times New Roman" w:hAnsi="Times New Roman" w:eastAsia="方正仿宋_GBK" w:cs="Times New Roman"/>
                <w:sz w:val="24"/>
                <w:szCs w:val="24"/>
                <w:shd w:val="clear" w:color="auto" w:fill="FFFFFF"/>
                <w:lang w:val="en-US" w:eastAsia="zh-CN" w:bidi="ar-SA"/>
              </w:rPr>
              <w:t>100</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67350">
            <w:pPr>
              <w:ind w:firstLine="240" w:firstLineChars="100"/>
              <w:jc w:val="right"/>
              <w:textAlignment w:val="center"/>
              <w:rPr>
                <w:rFonts w:hint="default" w:ascii="Times New Roman" w:hAnsi="Times New Roman" w:eastAsia="方正仿宋_GBK" w:cs="Times New Roman"/>
                <w:sz w:val="24"/>
                <w:szCs w:val="24"/>
                <w:shd w:val="clear" w:color="auto" w:fill="FFFFFF"/>
                <w:lang w:val="en-US" w:eastAsia="zh-CN" w:bidi="ar-SA"/>
              </w:rPr>
            </w:pPr>
            <w:r>
              <w:rPr>
                <w:rFonts w:hint="eastAsia" w:ascii="Times New Roman" w:hAnsi="Times New Roman" w:eastAsia="方正仿宋_GBK" w:cs="Times New Roman"/>
                <w:sz w:val="24"/>
                <w:szCs w:val="24"/>
                <w:shd w:val="clear" w:color="auto" w:fill="FFFFFF"/>
                <w:lang w:val="en-US" w:eastAsia="zh-CN" w:bidi="ar-SA"/>
              </w:rPr>
              <w:t>8</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A8044">
            <w:pPr>
              <w:ind w:firstLine="240" w:firstLineChars="100"/>
              <w:jc w:val="right"/>
              <w:textAlignment w:val="center"/>
              <w:rPr>
                <w:rFonts w:hint="default" w:ascii="Times New Roman" w:hAnsi="Times New Roman" w:eastAsia="方正仿宋_GBK" w:cs="Times New Roman"/>
                <w:sz w:val="24"/>
                <w:szCs w:val="24"/>
                <w:shd w:val="clear" w:color="auto" w:fill="FFFFFF"/>
                <w:lang w:val="en-US" w:eastAsia="zh-CN" w:bidi="ar-SA"/>
              </w:rPr>
            </w:pPr>
            <w:r>
              <w:rPr>
                <w:rFonts w:hint="eastAsia" w:ascii="Times New Roman" w:hAnsi="Times New Roman" w:eastAsia="方正仿宋_GBK" w:cs="Times New Roman"/>
                <w:sz w:val="24"/>
                <w:szCs w:val="24"/>
                <w:shd w:val="clear" w:color="auto" w:fill="FFFFFF"/>
                <w:lang w:val="en-US" w:eastAsia="zh-CN" w:bidi="ar-SA"/>
              </w:rPr>
              <w:t>8</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EBCC2">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844C4">
            <w:pPr>
              <w:rPr>
                <w:rFonts w:hint="default" w:cs="宋体"/>
                <w:color w:val="000000"/>
                <w:sz w:val="22"/>
                <w:szCs w:val="22"/>
              </w:rPr>
            </w:pPr>
          </w:p>
        </w:tc>
      </w:tr>
      <w:bookmarkEnd w:id="0"/>
    </w:tbl>
    <w:p w14:paraId="187F7E54">
      <w:pPr>
        <w:pStyle w:val="15"/>
        <w:autoSpaceDE w:val="0"/>
        <w:spacing w:before="0" w:beforeAutospacing="0" w:line="600" w:lineRule="exact"/>
        <w:rPr>
          <w:rFonts w:ascii="方正仿宋_GBK" w:hAnsi="方正仿宋_GBK" w:eastAsia="方正仿宋_GBK" w:cs="方正仿宋_GBK"/>
          <w:sz w:val="32"/>
          <w:szCs w:val="32"/>
          <w:shd w:val="clear" w:color="auto" w:fill="FFFFFF"/>
        </w:rPr>
      </w:pPr>
    </w:p>
    <w:p w14:paraId="7B85AB76">
      <w:pPr>
        <w:pStyle w:val="15"/>
        <w:autoSpaceDE w:val="0"/>
        <w:spacing w:before="0" w:beforeAutospacing="0" w:after="0" w:afterAutospacing="0" w:line="596" w:lineRule="exact"/>
        <w:rPr>
          <w:rFonts w:ascii="楷体" w:hAnsi="楷体" w:eastAsia="楷体" w:cs="楷体"/>
          <w:b/>
          <w:bCs/>
          <w:sz w:val="32"/>
          <w:szCs w:val="32"/>
          <w:shd w:val="clear" w:color="auto" w:fill="FFFFFF"/>
        </w:rPr>
      </w:pPr>
    </w:p>
    <w:p w14:paraId="23625139">
      <w:pPr>
        <w:pStyle w:val="15"/>
        <w:autoSpaceDE w:val="0"/>
        <w:spacing w:before="0" w:beforeAutospacing="0" w:after="0" w:afterAutospacing="0" w:line="596" w:lineRule="exact"/>
        <w:rPr>
          <w:rFonts w:ascii="楷体" w:hAnsi="楷体" w:eastAsia="楷体" w:cs="楷体"/>
          <w:b/>
          <w:bCs/>
          <w:sz w:val="32"/>
          <w:szCs w:val="32"/>
          <w:shd w:val="clear" w:color="auto" w:fill="FFFFFF"/>
        </w:rPr>
      </w:pPr>
    </w:p>
    <w:p w14:paraId="3B7ABB6D">
      <w:pPr>
        <w:pStyle w:val="15"/>
        <w:autoSpaceDE w:val="0"/>
        <w:spacing w:before="0" w:beforeAutospacing="0" w:after="0" w:afterAutospacing="0" w:line="596" w:lineRule="exact"/>
        <w:rPr>
          <w:rFonts w:ascii="楷体" w:hAnsi="楷体" w:eastAsia="楷体" w:cs="楷体"/>
          <w:b/>
          <w:bCs/>
          <w:sz w:val="32"/>
          <w:szCs w:val="32"/>
          <w:shd w:val="clear" w:color="auto" w:fill="FFFFFF"/>
        </w:rPr>
      </w:pPr>
    </w:p>
    <w:p w14:paraId="0C01D6EB">
      <w:pPr>
        <w:pStyle w:val="15"/>
        <w:autoSpaceDE w:val="0"/>
        <w:spacing w:before="0" w:beforeAutospacing="0" w:after="0" w:afterAutospacing="0" w:line="596" w:lineRule="exact"/>
        <w:rPr>
          <w:rFonts w:ascii="楷体" w:hAnsi="楷体" w:eastAsia="楷体" w:cs="楷体"/>
          <w:b/>
          <w:bCs/>
          <w:sz w:val="32"/>
          <w:szCs w:val="32"/>
          <w:shd w:val="clear" w:color="auto" w:fill="FFFFFF"/>
        </w:rPr>
      </w:pPr>
    </w:p>
    <w:p w14:paraId="4DDAA5C5">
      <w:pPr>
        <w:pStyle w:val="15"/>
        <w:autoSpaceDE w:val="0"/>
        <w:spacing w:before="0" w:beforeAutospacing="0" w:after="0" w:afterAutospacing="0" w:line="596" w:lineRule="exact"/>
        <w:rPr>
          <w:rFonts w:ascii="楷体" w:hAnsi="楷体" w:eastAsia="楷体" w:cs="楷体"/>
          <w:b/>
          <w:bCs/>
          <w:sz w:val="32"/>
          <w:szCs w:val="32"/>
          <w:shd w:val="clear" w:color="auto" w:fill="FFFFFF"/>
        </w:rPr>
      </w:pPr>
    </w:p>
    <w:p w14:paraId="1A293C8D">
      <w:pPr>
        <w:pStyle w:val="15"/>
        <w:autoSpaceDE w:val="0"/>
        <w:spacing w:before="0" w:beforeAutospacing="0" w:after="0" w:afterAutospacing="0" w:line="596" w:lineRule="exact"/>
        <w:rPr>
          <w:rFonts w:ascii="楷体" w:hAnsi="楷体" w:eastAsia="楷体" w:cs="楷体"/>
          <w:b/>
          <w:bCs/>
          <w:sz w:val="32"/>
          <w:szCs w:val="32"/>
          <w:shd w:val="clear" w:color="auto" w:fill="FFFFFF"/>
        </w:rPr>
      </w:pPr>
    </w:p>
    <w:p w14:paraId="5A1338D7">
      <w:pPr>
        <w:pStyle w:val="15"/>
        <w:autoSpaceDE w:val="0"/>
        <w:spacing w:before="0" w:beforeAutospacing="0" w:after="0" w:afterAutospacing="0" w:line="596" w:lineRule="exact"/>
        <w:rPr>
          <w:rFonts w:ascii="楷体" w:hAnsi="楷体" w:eastAsia="楷体" w:cs="楷体"/>
          <w:b/>
          <w:bCs/>
          <w:sz w:val="32"/>
          <w:szCs w:val="32"/>
          <w:shd w:val="clear" w:color="auto" w:fill="FFFFFF"/>
        </w:rPr>
      </w:pPr>
    </w:p>
    <w:p w14:paraId="20C01E1A">
      <w:pPr>
        <w:pStyle w:val="15"/>
        <w:autoSpaceDE w:val="0"/>
        <w:spacing w:before="0" w:beforeAutospacing="0" w:after="0" w:afterAutospacing="0" w:line="596" w:lineRule="exact"/>
        <w:rPr>
          <w:rFonts w:ascii="楷体" w:hAnsi="楷体" w:eastAsia="楷体" w:cs="楷体"/>
          <w:b/>
          <w:bCs/>
          <w:sz w:val="32"/>
          <w:szCs w:val="32"/>
          <w:shd w:val="clear" w:color="auto" w:fill="FFFFFF"/>
        </w:rPr>
      </w:pPr>
    </w:p>
    <w:p w14:paraId="587D6507">
      <w:pPr>
        <w:pStyle w:val="15"/>
        <w:autoSpaceDE w:val="0"/>
        <w:spacing w:before="0" w:beforeAutospacing="0" w:after="0" w:afterAutospacing="0" w:line="596" w:lineRule="exact"/>
        <w:rPr>
          <w:rFonts w:ascii="楷体" w:hAnsi="楷体" w:eastAsia="楷体" w:cs="楷体"/>
          <w:b/>
          <w:bCs/>
          <w:sz w:val="32"/>
          <w:szCs w:val="32"/>
          <w:shd w:val="clear" w:color="auto" w:fill="FFFFFF"/>
        </w:rPr>
        <w:sectPr>
          <w:pgSz w:w="23811" w:h="16838" w:orient="landscape"/>
          <w:pgMar w:top="1803" w:right="1440" w:bottom="1803" w:left="1440" w:header="850" w:footer="992" w:gutter="0"/>
          <w:pgNumType w:fmt="numberInDash"/>
          <w:cols w:space="0" w:num="1"/>
          <w:docGrid w:type="lines" w:linePitch="332" w:charSpace="0"/>
        </w:sectPr>
      </w:pPr>
      <w:r>
        <w:rPr>
          <w:rFonts w:hint="eastAsia" w:ascii="楷体" w:hAnsi="楷体" w:eastAsia="楷体" w:cs="楷体"/>
          <w:b/>
          <w:bCs/>
          <w:sz w:val="32"/>
          <w:szCs w:val="32"/>
          <w:shd w:val="clear" w:color="auto" w:fill="FFFFFF"/>
        </w:rPr>
        <w:t xml:space="preserve">                                                                                     </w:t>
      </w:r>
    </w:p>
    <w:p w14:paraId="15A4F4FB">
      <w:pPr>
        <w:pStyle w:val="15"/>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14:paraId="37AF0845">
      <w:pPr>
        <w:pStyle w:val="14"/>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我部门未组织开展绩效评价。</w:t>
      </w:r>
    </w:p>
    <w:p w14:paraId="465AD145">
      <w:pPr>
        <w:pStyle w:val="19"/>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14:paraId="1C96BA16">
      <w:pPr>
        <w:pStyle w:val="14"/>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县财政局未委托第三方对我部门开展绩效评价。</w:t>
      </w:r>
    </w:p>
    <w:p w14:paraId="64248F82">
      <w:pPr>
        <w:pStyle w:val="15"/>
        <w:autoSpaceDE w:val="0"/>
        <w:spacing w:before="0" w:beforeAutospacing="0" w:after="0" w:afterAutospacing="0" w:line="596" w:lineRule="exact"/>
        <w:rPr>
          <w:rFonts w:ascii="方正仿宋_GBK" w:hAnsi="方正仿宋_GBK" w:eastAsia="方正仿宋_GBK" w:cs="方正仿宋_GBK"/>
          <w:sz w:val="32"/>
          <w:szCs w:val="32"/>
        </w:rPr>
      </w:pPr>
      <w:r>
        <w:rPr>
          <w:rStyle w:val="16"/>
          <w:rFonts w:hint="eastAsia" w:ascii="方正仿宋_GBK" w:hAnsi="方正仿宋_GBK" w:eastAsia="方正仿宋_GBK" w:cs="方正仿宋_GBK"/>
          <w:sz w:val="32"/>
          <w:szCs w:val="32"/>
          <w:shd w:val="clear" w:color="auto" w:fill="FFFFFF"/>
        </w:rPr>
        <w:t xml:space="preserve">   </w:t>
      </w:r>
      <w:r>
        <w:rPr>
          <w:rStyle w:val="13"/>
          <w:rFonts w:hint="eastAsia" w:ascii="黑体" w:hAnsi="黑体" w:eastAsia="黑体" w:cs="黑体"/>
          <w:sz w:val="32"/>
          <w:szCs w:val="32"/>
          <w:shd w:val="clear" w:color="auto" w:fill="FFFFFF"/>
        </w:rPr>
        <w:t xml:space="preserve"> 六、专业名词解释</w:t>
      </w:r>
    </w:p>
    <w:p w14:paraId="70126C9B">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26811B50">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1F2EC485">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442B4743">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3965F71">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05A35A99">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160F7662">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指单位按照国家有关规定，交纳所得税、提取专用基金、转入非财政拨款结余等当年结余的分配情况。</w:t>
      </w:r>
    </w:p>
    <w:p w14:paraId="6DED2732">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088AF273">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EAE405C">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4B5E70C6">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3F4727D7">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8A74322">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204696A">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0EF635E9">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16C0CFFB">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065CF143">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7E7D794">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黑体" w:hAnsi="黑体" w:eastAsia="黑体" w:cs="黑体"/>
          <w:sz w:val="32"/>
          <w:szCs w:val="32"/>
          <w:shd w:val="clear" w:color="auto" w:fill="FFFFFF"/>
        </w:rPr>
        <w:t>七、决算公开联系方式及信息反馈渠道</w:t>
      </w:r>
    </w:p>
    <w:p w14:paraId="49C4F430">
      <w:pPr>
        <w:pStyle w:val="15"/>
        <w:spacing w:before="0" w:beforeAutospacing="0" w:after="0" w:afterAutospacing="0" w:line="596"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本部门决算公开信息反馈和联系方式：</w:t>
      </w:r>
    </w:p>
    <w:p w14:paraId="4B773841">
      <w:pPr>
        <w:pStyle w:val="9"/>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冉华荣   </w:t>
      </w:r>
      <w:r>
        <w:rPr>
          <w:rFonts w:ascii="Times New Roman" w:hAnsi="Times New Roman" w:eastAsia="方正仿宋_GBK"/>
          <w:sz w:val="32"/>
          <w:szCs w:val="32"/>
          <w:shd w:val="clear" w:color="auto" w:fill="FFFFFF"/>
        </w:rPr>
        <w:t>023-70646020</w:t>
      </w:r>
    </w:p>
    <w:p w14:paraId="24F4717A">
      <w:pPr>
        <w:pStyle w:val="15"/>
        <w:spacing w:before="0" w:beforeAutospacing="0" w:after="0" w:afterAutospacing="0" w:line="596" w:lineRule="exact"/>
        <w:rPr>
          <w:rFonts w:ascii="方正仿宋_GBK" w:hAnsi="方正仿宋_GBK" w:eastAsia="方正仿宋_GBK" w:cs="方正仿宋_GBK"/>
          <w:sz w:val="32"/>
          <w:szCs w:val="32"/>
        </w:rPr>
      </w:pPr>
    </w:p>
    <w:p w14:paraId="525671E4">
      <w:pPr>
        <w:pStyle w:val="14"/>
        <w:autoSpaceDE w:val="0"/>
        <w:spacing w:line="596" w:lineRule="exact"/>
        <w:ind w:firstLine="643"/>
        <w:jc w:val="both"/>
        <w:rPr>
          <w:rStyle w:val="16"/>
          <w:rFonts w:ascii="方正仿宋_GBK" w:hAnsi="方正仿宋_GBK" w:eastAsia="方正仿宋_GBK" w:cs="方正仿宋_GBK"/>
          <w:sz w:val="32"/>
          <w:szCs w:val="32"/>
          <w:shd w:val="clear" w:color="auto" w:fill="FFFF00"/>
        </w:rPr>
      </w:pPr>
    </w:p>
    <w:p w14:paraId="406A1B68">
      <w:pPr>
        <w:pStyle w:val="14"/>
        <w:autoSpaceDE w:val="0"/>
        <w:spacing w:line="596" w:lineRule="exact"/>
        <w:ind w:firstLine="643"/>
        <w:jc w:val="both"/>
        <w:rPr>
          <w:rStyle w:val="16"/>
          <w:rFonts w:ascii="方正仿宋_GBK" w:hAnsi="方正仿宋_GBK" w:eastAsia="方正仿宋_GBK" w:cs="方正仿宋_GBK"/>
          <w:sz w:val="32"/>
          <w:szCs w:val="32"/>
          <w:shd w:val="clear" w:color="auto" w:fill="FFFF00"/>
        </w:rPr>
      </w:pPr>
    </w:p>
    <w:p w14:paraId="51B9937D">
      <w:pPr>
        <w:pStyle w:val="14"/>
        <w:autoSpaceDE w:val="0"/>
        <w:spacing w:line="596" w:lineRule="exact"/>
        <w:ind w:firstLine="643"/>
        <w:jc w:val="both"/>
        <w:rPr>
          <w:rStyle w:val="16"/>
          <w:rFonts w:ascii="方正仿宋_GBK" w:hAnsi="方正仿宋_GBK" w:eastAsia="方正仿宋_GBK" w:cs="方正仿宋_GBK"/>
          <w:sz w:val="32"/>
          <w:szCs w:val="32"/>
          <w:shd w:val="clear" w:color="auto" w:fill="FFFF00"/>
        </w:rPr>
      </w:pPr>
    </w:p>
    <w:p w14:paraId="47433A81">
      <w:pPr>
        <w:pStyle w:val="14"/>
        <w:autoSpaceDE w:val="0"/>
        <w:spacing w:line="596" w:lineRule="exact"/>
        <w:ind w:firstLine="643"/>
        <w:jc w:val="both"/>
        <w:rPr>
          <w:rStyle w:val="16"/>
          <w:rFonts w:ascii="方正仿宋_GBK" w:hAnsi="方正仿宋_GBK" w:eastAsia="方正仿宋_GBK" w:cs="方正仿宋_GBK"/>
          <w:sz w:val="32"/>
          <w:szCs w:val="32"/>
          <w:shd w:val="clear" w:color="auto" w:fill="FFFF00"/>
        </w:rPr>
      </w:pPr>
    </w:p>
    <w:p w14:paraId="28A4CC0B">
      <w:pPr>
        <w:pStyle w:val="14"/>
        <w:autoSpaceDE w:val="0"/>
        <w:spacing w:line="596" w:lineRule="exact"/>
        <w:ind w:firstLine="643"/>
        <w:jc w:val="both"/>
        <w:rPr>
          <w:rStyle w:val="16"/>
          <w:rFonts w:ascii="方正仿宋_GBK" w:hAnsi="方正仿宋_GBK" w:eastAsia="方正仿宋_GBK" w:cs="方正仿宋_GBK"/>
          <w:sz w:val="32"/>
          <w:szCs w:val="32"/>
          <w:shd w:val="clear" w:color="auto" w:fill="FFFF00"/>
        </w:rPr>
      </w:pPr>
    </w:p>
    <w:p w14:paraId="299CEE74">
      <w:pPr>
        <w:pStyle w:val="14"/>
        <w:autoSpaceDE w:val="0"/>
        <w:spacing w:line="596" w:lineRule="exact"/>
        <w:ind w:firstLine="643"/>
        <w:jc w:val="both"/>
        <w:rPr>
          <w:rStyle w:val="16"/>
          <w:rFonts w:ascii="方正仿宋_GBK" w:hAnsi="方正仿宋_GBK" w:eastAsia="方正仿宋_GBK" w:cs="方正仿宋_GBK"/>
          <w:sz w:val="32"/>
          <w:szCs w:val="32"/>
          <w:shd w:val="clear" w:color="auto" w:fill="FFFF00"/>
        </w:rPr>
      </w:pPr>
    </w:p>
    <w:p w14:paraId="6F5DBB42">
      <w:pPr>
        <w:pStyle w:val="14"/>
        <w:autoSpaceDE w:val="0"/>
        <w:spacing w:line="596" w:lineRule="exact"/>
        <w:ind w:firstLine="643"/>
        <w:jc w:val="both"/>
        <w:rPr>
          <w:rStyle w:val="16"/>
          <w:rFonts w:ascii="方正仿宋_GBK" w:hAnsi="方正仿宋_GBK" w:eastAsia="方正仿宋_GBK" w:cs="方正仿宋_GBK"/>
          <w:sz w:val="32"/>
          <w:szCs w:val="32"/>
          <w:shd w:val="clear" w:color="auto" w:fill="FFFF00"/>
        </w:rPr>
      </w:pPr>
    </w:p>
    <w:p w14:paraId="3B7D0A0A">
      <w:pPr>
        <w:pStyle w:val="14"/>
        <w:autoSpaceDE w:val="0"/>
        <w:spacing w:line="596" w:lineRule="exact"/>
        <w:ind w:firstLine="643"/>
        <w:jc w:val="both"/>
        <w:rPr>
          <w:rStyle w:val="16"/>
          <w:rFonts w:ascii="方正仿宋_GBK" w:hAnsi="方正仿宋_GBK" w:eastAsia="方正仿宋_GBK" w:cs="方正仿宋_GBK"/>
          <w:sz w:val="32"/>
          <w:szCs w:val="32"/>
          <w:shd w:val="clear" w:color="auto" w:fill="FFFF00"/>
        </w:rPr>
      </w:pPr>
    </w:p>
    <w:p w14:paraId="29113385">
      <w:pPr>
        <w:pStyle w:val="14"/>
        <w:autoSpaceDE w:val="0"/>
        <w:spacing w:line="596" w:lineRule="exact"/>
        <w:ind w:firstLine="643"/>
        <w:jc w:val="both"/>
        <w:rPr>
          <w:rStyle w:val="16"/>
          <w:rFonts w:ascii="方正仿宋_GBK" w:hAnsi="方正仿宋_GBK" w:eastAsia="方正仿宋_GBK" w:cs="方正仿宋_GBK"/>
          <w:sz w:val="32"/>
          <w:szCs w:val="32"/>
          <w:shd w:val="clear" w:color="auto" w:fill="FFFF00"/>
        </w:rPr>
      </w:pPr>
    </w:p>
    <w:p w14:paraId="2DAD4026">
      <w:pPr>
        <w:pStyle w:val="14"/>
        <w:autoSpaceDE w:val="0"/>
        <w:spacing w:line="596" w:lineRule="exact"/>
        <w:ind w:firstLine="643"/>
        <w:jc w:val="both"/>
        <w:rPr>
          <w:rStyle w:val="16"/>
          <w:rFonts w:ascii="方正仿宋_GBK" w:hAnsi="方正仿宋_GBK" w:eastAsia="方正仿宋_GBK" w:cs="方正仿宋_GBK"/>
          <w:sz w:val="32"/>
          <w:szCs w:val="32"/>
          <w:shd w:val="clear" w:color="auto" w:fill="FFFF00"/>
        </w:rPr>
      </w:pPr>
    </w:p>
    <w:p w14:paraId="3F40823E">
      <w:pPr>
        <w:pStyle w:val="14"/>
        <w:autoSpaceDE w:val="0"/>
        <w:spacing w:line="596" w:lineRule="exact"/>
        <w:ind w:firstLine="643"/>
        <w:jc w:val="both"/>
        <w:rPr>
          <w:rStyle w:val="13"/>
          <w:rFonts w:ascii="方正仿宋_GBK" w:hAnsi="方正仿宋_GBK" w:eastAsia="方正仿宋_GBK" w:cs="方正仿宋_GBK"/>
          <w:sz w:val="32"/>
          <w:szCs w:val="32"/>
          <w:shd w:val="clear" w:color="auto" w:fill="FFFF00"/>
        </w:rPr>
      </w:pPr>
    </w:p>
    <w:p w14:paraId="2700817D">
      <w:pPr>
        <w:pStyle w:val="14"/>
        <w:autoSpaceDE w:val="0"/>
        <w:spacing w:line="596" w:lineRule="exact"/>
        <w:ind w:firstLine="643"/>
        <w:jc w:val="both"/>
        <w:rPr>
          <w:rStyle w:val="13"/>
          <w:rFonts w:ascii="方正仿宋_GBK" w:hAnsi="方正仿宋_GBK" w:eastAsia="方正仿宋_GBK" w:cs="方正仿宋_GBK"/>
          <w:sz w:val="32"/>
          <w:szCs w:val="32"/>
          <w:shd w:val="clear" w:color="auto" w:fill="FFFF00"/>
        </w:rPr>
      </w:pPr>
    </w:p>
    <w:p w14:paraId="20AAD7B0">
      <w:pPr>
        <w:pStyle w:val="14"/>
        <w:autoSpaceDE w:val="0"/>
        <w:spacing w:line="596" w:lineRule="exact"/>
        <w:ind w:firstLine="643"/>
        <w:jc w:val="both"/>
        <w:rPr>
          <w:rStyle w:val="13"/>
          <w:rFonts w:ascii="方正仿宋_GBK" w:hAnsi="方正仿宋_GBK" w:eastAsia="方正仿宋_GBK" w:cs="方正仿宋_GBK"/>
          <w:sz w:val="32"/>
          <w:szCs w:val="32"/>
          <w:shd w:val="clear" w:color="auto" w:fill="FFFF00"/>
        </w:rPr>
      </w:pPr>
    </w:p>
    <w:p w14:paraId="03B1C46C">
      <w:pPr>
        <w:pStyle w:val="14"/>
        <w:autoSpaceDE w:val="0"/>
        <w:spacing w:line="596" w:lineRule="exact"/>
        <w:ind w:firstLine="643"/>
        <w:jc w:val="both"/>
        <w:rPr>
          <w:rStyle w:val="13"/>
          <w:rFonts w:ascii="方正仿宋_GBK" w:hAnsi="方正仿宋_GBK" w:eastAsia="方正仿宋_GBK" w:cs="方正仿宋_GBK"/>
          <w:sz w:val="32"/>
          <w:szCs w:val="32"/>
          <w:shd w:val="clear" w:color="auto" w:fill="FFFF00"/>
        </w:rPr>
      </w:pPr>
    </w:p>
    <w:p w14:paraId="210AADC7">
      <w:pPr>
        <w:pStyle w:val="14"/>
        <w:autoSpaceDE w:val="0"/>
        <w:spacing w:line="596" w:lineRule="exact"/>
        <w:ind w:firstLine="643"/>
        <w:jc w:val="both"/>
        <w:rPr>
          <w:rStyle w:val="13"/>
          <w:rFonts w:ascii="方正仿宋_GBK" w:hAnsi="方正仿宋_GBK" w:eastAsia="方正仿宋_GBK" w:cs="方正仿宋_GBK"/>
          <w:sz w:val="32"/>
          <w:szCs w:val="32"/>
          <w:shd w:val="clear" w:color="auto" w:fill="FFFF00"/>
        </w:rPr>
      </w:pPr>
    </w:p>
    <w:p w14:paraId="55B1A48F">
      <w:pPr>
        <w:pStyle w:val="14"/>
        <w:autoSpaceDE w:val="0"/>
        <w:spacing w:line="596" w:lineRule="exact"/>
        <w:ind w:firstLine="643"/>
        <w:jc w:val="both"/>
        <w:rPr>
          <w:rStyle w:val="13"/>
          <w:rFonts w:ascii="方正仿宋_GBK" w:hAnsi="方正仿宋_GBK" w:eastAsia="方正仿宋_GBK" w:cs="方正仿宋_GBK"/>
          <w:sz w:val="32"/>
          <w:szCs w:val="32"/>
          <w:shd w:val="clear" w:color="auto" w:fill="FFFF00"/>
        </w:rPr>
      </w:pPr>
    </w:p>
    <w:p w14:paraId="05AB27D0">
      <w:pPr>
        <w:pStyle w:val="14"/>
        <w:autoSpaceDE w:val="0"/>
        <w:spacing w:line="596" w:lineRule="exact"/>
        <w:ind w:firstLine="643"/>
        <w:jc w:val="both"/>
        <w:rPr>
          <w:rStyle w:val="13"/>
          <w:rFonts w:ascii="方正仿宋_GBK" w:hAnsi="方正仿宋_GBK" w:eastAsia="方正仿宋_GBK" w:cs="方正仿宋_GBK"/>
          <w:sz w:val="32"/>
          <w:szCs w:val="32"/>
          <w:shd w:val="clear" w:color="auto" w:fill="FFFF00"/>
        </w:rPr>
      </w:pPr>
    </w:p>
    <w:p w14:paraId="0FD157FB">
      <w:pPr>
        <w:pStyle w:val="14"/>
        <w:autoSpaceDE w:val="0"/>
        <w:spacing w:line="596" w:lineRule="exact"/>
        <w:ind w:firstLine="643"/>
        <w:jc w:val="both"/>
        <w:rPr>
          <w:rStyle w:val="13"/>
          <w:rFonts w:ascii="方正仿宋_GBK" w:hAnsi="方正仿宋_GBK" w:eastAsia="方正仿宋_GBK" w:cs="方正仿宋_GBK"/>
          <w:sz w:val="32"/>
          <w:szCs w:val="32"/>
          <w:shd w:val="clear" w:color="auto" w:fill="FFFF00"/>
        </w:rPr>
      </w:pPr>
    </w:p>
    <w:p w14:paraId="113F9830">
      <w:pPr>
        <w:pStyle w:val="14"/>
        <w:autoSpaceDE w:val="0"/>
        <w:spacing w:line="596" w:lineRule="exact"/>
        <w:ind w:firstLine="643"/>
        <w:jc w:val="both"/>
        <w:rPr>
          <w:rStyle w:val="13"/>
          <w:rFonts w:ascii="方正仿宋_GBK" w:hAnsi="方正仿宋_GBK" w:eastAsia="方正仿宋_GBK" w:cs="方正仿宋_GBK"/>
          <w:sz w:val="32"/>
          <w:szCs w:val="32"/>
          <w:shd w:val="clear" w:color="auto" w:fill="FFFF00"/>
        </w:rPr>
      </w:pPr>
    </w:p>
    <w:p w14:paraId="7C893984">
      <w:pPr>
        <w:pStyle w:val="14"/>
        <w:autoSpaceDE w:val="0"/>
        <w:spacing w:line="596" w:lineRule="exact"/>
        <w:ind w:firstLine="643"/>
        <w:jc w:val="both"/>
        <w:rPr>
          <w:rStyle w:val="13"/>
          <w:rFonts w:ascii="方正仿宋_GBK" w:hAnsi="方正仿宋_GBK" w:eastAsia="方正仿宋_GBK" w:cs="方正仿宋_GBK"/>
          <w:sz w:val="32"/>
          <w:szCs w:val="32"/>
          <w:shd w:val="clear" w:color="auto" w:fill="FFFF00"/>
        </w:rPr>
        <w:sectPr>
          <w:pgSz w:w="11917" w:h="16838"/>
          <w:pgMar w:top="1440" w:right="1803" w:bottom="1440" w:left="1803" w:header="850" w:footer="992" w:gutter="0"/>
          <w:pgNumType w:fmt="numberInDash"/>
          <w:cols w:space="0" w:num="1"/>
          <w:docGrid w:type="lines" w:linePitch="332" w:charSpace="0"/>
        </w:sectPr>
      </w:pPr>
    </w:p>
    <w:tbl>
      <w:tblPr>
        <w:tblStyle w:val="10"/>
        <w:tblpPr w:leftFromText="180" w:rightFromText="180" w:vertAnchor="text" w:horzAnchor="margin" w:tblpY="494"/>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2C1291A3">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4693A5C6">
            <w:pPr>
              <w:jc w:val="center"/>
              <w:textAlignment w:val="bottom"/>
              <w:rPr>
                <w:rFonts w:hint="default" w:cs="宋体"/>
                <w:b/>
                <w:color w:val="000000"/>
                <w:sz w:val="32"/>
                <w:szCs w:val="32"/>
              </w:rPr>
            </w:pPr>
            <w:r>
              <w:rPr>
                <w:rFonts w:cs="宋体"/>
                <w:b/>
                <w:color w:val="000000"/>
                <w:sz w:val="32"/>
                <w:szCs w:val="32"/>
              </w:rPr>
              <w:t>收入支出决算总表</w:t>
            </w:r>
          </w:p>
        </w:tc>
      </w:tr>
      <w:tr w14:paraId="1112033B">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4860C2A2">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2C33D3D2">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27631415">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7A9F1448">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09ADA462">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4AB4C66D">
            <w:pPr>
              <w:spacing w:line="280" w:lineRule="exact"/>
              <w:rPr>
                <w:rFonts w:hint="default" w:ascii="Arial" w:hAnsi="Arial" w:cs="Arial"/>
                <w:color w:val="000000"/>
                <w:sz w:val="22"/>
                <w:szCs w:val="22"/>
              </w:rPr>
            </w:pPr>
            <w:r>
              <w:rPr>
                <w:rFonts w:cs="宋体"/>
                <w:sz w:val="20"/>
                <w:szCs w:val="20"/>
              </w:rPr>
              <w:t>部门：</w:t>
            </w:r>
            <w:r>
              <w:rPr>
                <w:sz w:val="20"/>
              </w:rPr>
              <w:t>丰都县龙孔镇人民政府</w:t>
            </w:r>
          </w:p>
        </w:tc>
        <w:tc>
          <w:tcPr>
            <w:tcW w:w="4044" w:type="dxa"/>
            <w:tcBorders>
              <w:top w:val="nil"/>
              <w:left w:val="nil"/>
              <w:bottom w:val="nil"/>
              <w:right w:val="nil"/>
            </w:tcBorders>
            <w:shd w:val="clear" w:color="auto" w:fill="auto"/>
            <w:noWrap/>
            <w:tcMar>
              <w:top w:w="15" w:type="dxa"/>
              <w:left w:w="15" w:type="dxa"/>
              <w:right w:w="15" w:type="dxa"/>
            </w:tcMar>
            <w:vAlign w:val="bottom"/>
          </w:tcPr>
          <w:p w14:paraId="1ACD1587">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3CD07642">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8C06D1D">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62565">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568647C">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4B8E1B2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D505E">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CF5A5">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7246E">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A186E">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4F260C0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EC7FB">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66A7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2,904.74</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344B3">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95F1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760.51</w:t>
            </w:r>
            <w:r>
              <w:rPr>
                <w:rFonts w:ascii="Times New Roman" w:hAnsi="Times New Roman"/>
                <w:color w:val="000000"/>
                <w:sz w:val="20"/>
              </w:rPr>
              <w:t xml:space="preserve"> </w:t>
            </w:r>
          </w:p>
        </w:tc>
      </w:tr>
      <w:tr w14:paraId="688C90D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51629">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3212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FBE2F">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F856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C5E094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76C96">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A4C2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B3A54">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6586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07A94E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15536">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83E8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ED6C6">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B267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989F56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0A4BB">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63F4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5D1BA">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26AC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FA901A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2291F">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0137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46B55">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D3EA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03327E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808D0">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B3E5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7DEFE">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B6DD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57.50</w:t>
            </w:r>
            <w:r>
              <w:rPr>
                <w:rFonts w:ascii="Times New Roman" w:hAnsi="Times New Roman"/>
                <w:color w:val="000000"/>
                <w:sz w:val="20"/>
              </w:rPr>
              <w:t xml:space="preserve"> </w:t>
            </w:r>
          </w:p>
        </w:tc>
      </w:tr>
      <w:tr w14:paraId="4F242CA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371C2">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54D9D90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5388A">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4DD9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549.24</w:t>
            </w:r>
            <w:r>
              <w:rPr>
                <w:rFonts w:ascii="Times New Roman" w:hAnsi="Times New Roman"/>
                <w:color w:val="000000"/>
                <w:sz w:val="20"/>
              </w:rPr>
              <w:t xml:space="preserve"> </w:t>
            </w:r>
          </w:p>
        </w:tc>
      </w:tr>
      <w:tr w14:paraId="46838EC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233F2">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C295A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3A240">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7DA6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76.59</w:t>
            </w:r>
            <w:r>
              <w:rPr>
                <w:rFonts w:ascii="Times New Roman" w:hAnsi="Times New Roman"/>
                <w:color w:val="000000"/>
                <w:sz w:val="20"/>
              </w:rPr>
              <w:t xml:space="preserve"> </w:t>
            </w:r>
          </w:p>
        </w:tc>
      </w:tr>
      <w:tr w14:paraId="7FBAD21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D258C">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0A7C3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80F5C">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CEB0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531ACA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9C6E9">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19049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A2984">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E3E7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81.76</w:t>
            </w:r>
            <w:r>
              <w:rPr>
                <w:rFonts w:ascii="Times New Roman" w:hAnsi="Times New Roman"/>
                <w:color w:val="000000"/>
                <w:sz w:val="20"/>
              </w:rPr>
              <w:t xml:space="preserve"> </w:t>
            </w:r>
          </w:p>
        </w:tc>
      </w:tr>
      <w:tr w14:paraId="049BCDA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BDD68">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48964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8E539">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73B2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1,076.85</w:t>
            </w:r>
            <w:r>
              <w:rPr>
                <w:rFonts w:ascii="Times New Roman" w:hAnsi="Times New Roman"/>
                <w:color w:val="000000"/>
                <w:sz w:val="20"/>
              </w:rPr>
              <w:t xml:space="preserve"> </w:t>
            </w:r>
          </w:p>
        </w:tc>
      </w:tr>
      <w:tr w14:paraId="2A44BB7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288CF">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C752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EEA43">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463F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162.70</w:t>
            </w:r>
            <w:r>
              <w:rPr>
                <w:rFonts w:ascii="Times New Roman" w:hAnsi="Times New Roman"/>
                <w:color w:val="000000"/>
                <w:sz w:val="20"/>
              </w:rPr>
              <w:t xml:space="preserve"> </w:t>
            </w:r>
          </w:p>
        </w:tc>
      </w:tr>
      <w:tr w14:paraId="67F7580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E7BB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54B5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EC76F">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C48C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FA104A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95D26">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D292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40BB4">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20F0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F32A29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89E98">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A935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34CDB">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4049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6098DB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E96CA">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CB15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8C98C">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B8AB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62FB958">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91588">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1D30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3EC06">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DCCA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18.50</w:t>
            </w:r>
            <w:r>
              <w:rPr>
                <w:rFonts w:ascii="Times New Roman" w:hAnsi="Times New Roman"/>
                <w:color w:val="000000"/>
                <w:sz w:val="20"/>
              </w:rPr>
              <w:t xml:space="preserve"> </w:t>
            </w:r>
          </w:p>
        </w:tc>
      </w:tr>
      <w:tr w14:paraId="36937AC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5F2B8">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D2F5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3A1DF">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95E4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79.29</w:t>
            </w:r>
            <w:r>
              <w:rPr>
                <w:rFonts w:ascii="Times New Roman" w:hAnsi="Times New Roman"/>
                <w:color w:val="000000"/>
                <w:sz w:val="20"/>
              </w:rPr>
              <w:t xml:space="preserve"> </w:t>
            </w:r>
          </w:p>
        </w:tc>
      </w:tr>
      <w:tr w14:paraId="1E997C2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3E400">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6FE0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352A3">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A442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C6B7C6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5074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6639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FE097">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3D2D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200F12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23816">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CAF2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82EA9">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AD4B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41.82</w:t>
            </w:r>
            <w:r>
              <w:rPr>
                <w:rFonts w:ascii="Times New Roman" w:hAnsi="Times New Roman"/>
                <w:color w:val="000000"/>
                <w:sz w:val="20"/>
              </w:rPr>
              <w:t xml:space="preserve"> </w:t>
            </w:r>
          </w:p>
        </w:tc>
      </w:tr>
      <w:tr w14:paraId="4A58D1C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639DD">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CBD7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E91E8">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9BF8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rPr>
              <w:t xml:space="preserve"> </w:t>
            </w:r>
          </w:p>
        </w:tc>
      </w:tr>
      <w:tr w14:paraId="7CF3DB5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13BFE">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ADBE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2C4D7">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114E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078EC4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259B1">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1ABB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62E80">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2088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7553F5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E288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077F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15C67">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4A61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426F58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DEC5A">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4CA2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2,910.34</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60D9C">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3EFC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2,910.34</w:t>
            </w:r>
            <w:r>
              <w:rPr>
                <w:rFonts w:ascii="Times New Roman" w:hAnsi="Times New Roman"/>
                <w:color w:val="000000"/>
                <w:sz w:val="20"/>
              </w:rPr>
              <w:t xml:space="preserve"> </w:t>
            </w:r>
          </w:p>
        </w:tc>
      </w:tr>
      <w:tr w14:paraId="6A7590C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1BFE5">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0B1A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9306D">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D9D6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0FFF3D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1519F">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EEC0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6C4DE">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A70FA1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719E838">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D3111">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5A6B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2,910.34</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49F5C250">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0CE24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2,910.34</w:t>
            </w:r>
            <w:r>
              <w:rPr>
                <w:rFonts w:ascii="Times New Roman" w:hAnsi="Times New Roman"/>
                <w:color w:val="000000"/>
                <w:sz w:val="20"/>
              </w:rPr>
              <w:t xml:space="preserve"> </w:t>
            </w:r>
          </w:p>
        </w:tc>
      </w:tr>
    </w:tbl>
    <w:p w14:paraId="2900AEA1">
      <w:pPr>
        <w:pStyle w:val="14"/>
        <w:autoSpaceDE w:val="0"/>
        <w:spacing w:line="596" w:lineRule="exact"/>
        <w:ind w:firstLine="0" w:firstLineChars="0"/>
        <w:jc w:val="both"/>
        <w:rPr>
          <w:rStyle w:val="13"/>
          <w:rFonts w:hint="eastAsia" w:ascii="方正仿宋_GBK" w:hAnsi="方正仿宋_GBK" w:eastAsia="方正仿宋_GBK" w:cs="方正仿宋_GBK"/>
          <w:sz w:val="32"/>
          <w:szCs w:val="32"/>
          <w:shd w:val="clear" w:color="auto" w:fill="FFFF00"/>
        </w:rPr>
        <w:sectPr>
          <w:pgSz w:w="16838" w:h="11917" w:orient="landscape"/>
          <w:pgMar w:top="1803" w:right="1440" w:bottom="1803" w:left="1440" w:header="850" w:footer="992" w:gutter="0"/>
          <w:pgNumType w:fmt="numberInDash"/>
          <w:cols w:space="0" w:num="1"/>
          <w:docGrid w:type="lines" w:linePitch="332" w:charSpace="0"/>
        </w:sectPr>
      </w:pPr>
    </w:p>
    <w:p w14:paraId="3C80415B">
      <w:pPr>
        <w:rPr>
          <w:rFonts w:cs="宋体"/>
          <w:sz w:val="21"/>
          <w:szCs w:val="21"/>
        </w:rPr>
      </w:pPr>
    </w:p>
    <w:tbl>
      <w:tblPr>
        <w:tblStyle w:val="10"/>
        <w:tblpPr w:leftFromText="180" w:rightFromText="180" w:vertAnchor="text" w:horzAnchor="page" w:tblpX="868" w:tblpY="956"/>
        <w:tblOverlap w:val="never"/>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573F1D89">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6A9B7D41">
            <w:pPr>
              <w:jc w:val="center"/>
              <w:textAlignment w:val="bottom"/>
              <w:rPr>
                <w:rFonts w:hint="default" w:cs="宋体"/>
                <w:b/>
                <w:color w:val="000000"/>
                <w:sz w:val="32"/>
                <w:szCs w:val="32"/>
              </w:rPr>
            </w:pPr>
            <w:r>
              <w:rPr>
                <w:rFonts w:cs="宋体"/>
                <w:b/>
                <w:color w:val="000000"/>
                <w:sz w:val="32"/>
                <w:szCs w:val="32"/>
              </w:rPr>
              <w:t>收入决算表</w:t>
            </w:r>
          </w:p>
        </w:tc>
      </w:tr>
      <w:tr w14:paraId="2B0E2AE4">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14:paraId="26E95C4E">
            <w:pPr>
              <w:spacing w:line="280" w:lineRule="exact"/>
              <w:rPr>
                <w:rFonts w:hint="default" w:cs="宋体"/>
                <w:color w:val="000000"/>
                <w:sz w:val="20"/>
                <w:szCs w:val="20"/>
              </w:rPr>
            </w:pPr>
            <w:r>
              <w:rPr>
                <w:rFonts w:cs="宋体"/>
                <w:sz w:val="20"/>
                <w:szCs w:val="20"/>
              </w:rPr>
              <w:t>部门：</w:t>
            </w:r>
            <w:r>
              <w:rPr>
                <w:sz w:val="20"/>
              </w:rPr>
              <w:t>丰都县龙孔镇人民政府</w:t>
            </w:r>
          </w:p>
        </w:tc>
        <w:tc>
          <w:tcPr>
            <w:tcW w:w="1451" w:type="dxa"/>
            <w:tcBorders>
              <w:top w:val="nil"/>
              <w:left w:val="nil"/>
              <w:bottom w:val="nil"/>
              <w:right w:val="nil"/>
            </w:tcBorders>
            <w:shd w:val="clear" w:color="auto" w:fill="auto"/>
            <w:noWrap/>
            <w:tcMar>
              <w:top w:w="15" w:type="dxa"/>
              <w:left w:w="15" w:type="dxa"/>
              <w:right w:w="15" w:type="dxa"/>
            </w:tcMar>
            <w:vAlign w:val="bottom"/>
          </w:tcPr>
          <w:p w14:paraId="193A3CFE">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2E51A5D7">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3FB415EE">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6770BD44">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3966328C">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7CF88AD8">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76ADE173">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69689C25">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14:paraId="79E9938A">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14:paraId="4C7C5F23">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38BE7138">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58C88780">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2AC58489">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17FDE5B2">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61FCC232">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76956C9C">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1EED38C">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DC69E33">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64975">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477D5">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2A231">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41D7CE">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BC600">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78020">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BCF76">
            <w:pPr>
              <w:jc w:val="center"/>
              <w:textAlignment w:val="center"/>
              <w:rPr>
                <w:rFonts w:hint="default" w:cs="宋体"/>
                <w:b/>
                <w:color w:val="000000"/>
                <w:sz w:val="20"/>
                <w:szCs w:val="20"/>
              </w:rPr>
            </w:pPr>
            <w:r>
              <w:rPr>
                <w:rFonts w:cs="宋体"/>
                <w:b/>
                <w:color w:val="000000"/>
                <w:sz w:val="20"/>
                <w:szCs w:val="20"/>
              </w:rPr>
              <w:t>其他收入</w:t>
            </w:r>
          </w:p>
        </w:tc>
      </w:tr>
      <w:tr w14:paraId="5CA71B3B">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8D16F">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33C419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CE03E">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EE7DE">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991C7">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9467E">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36B95">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9E0A5">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9A802">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62522">
            <w:pPr>
              <w:jc w:val="center"/>
              <w:rPr>
                <w:rFonts w:hint="default" w:cs="宋体"/>
                <w:b/>
                <w:color w:val="000000"/>
                <w:sz w:val="20"/>
                <w:szCs w:val="20"/>
              </w:rPr>
            </w:pPr>
          </w:p>
        </w:tc>
      </w:tr>
      <w:tr w14:paraId="6FF39A3F">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4D967">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0CD67E5">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3602E">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6C907">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3ACD6">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9C7E0">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B6486">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B9907">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DA7B6">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7A3DF">
            <w:pPr>
              <w:jc w:val="center"/>
              <w:rPr>
                <w:rFonts w:hint="default" w:cs="宋体"/>
                <w:b/>
                <w:color w:val="000000"/>
                <w:sz w:val="20"/>
                <w:szCs w:val="20"/>
              </w:rPr>
            </w:pPr>
          </w:p>
        </w:tc>
      </w:tr>
      <w:tr w14:paraId="0A390F04">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0FF13">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D7E0AA2">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85584">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2A533">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194E7">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ABCD2">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B9BA2">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7404E">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36DA7">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BBCB6">
            <w:pPr>
              <w:jc w:val="center"/>
              <w:rPr>
                <w:rFonts w:hint="default" w:cs="宋体"/>
                <w:b/>
                <w:color w:val="000000"/>
                <w:sz w:val="20"/>
                <w:szCs w:val="20"/>
              </w:rPr>
            </w:pPr>
          </w:p>
        </w:tc>
      </w:tr>
      <w:tr w14:paraId="5444D01F">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331BF">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2E5F90A">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C66E9">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D788D">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1C0C1">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EF0DE">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5BD57">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63885">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7060E">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40863">
            <w:pPr>
              <w:jc w:val="center"/>
              <w:rPr>
                <w:rFonts w:hint="default" w:cs="宋体"/>
                <w:b/>
                <w:color w:val="000000"/>
                <w:sz w:val="20"/>
                <w:szCs w:val="20"/>
              </w:rPr>
            </w:pPr>
          </w:p>
        </w:tc>
      </w:tr>
      <w:tr w14:paraId="5948EEBA">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DE29C">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718C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2,910.34</w:t>
            </w:r>
            <w:r>
              <w:rPr>
                <w:rFonts w:ascii="Times New Roman" w:hAnsi="Times New Roman"/>
                <w:b/>
                <w:color w:val="000000"/>
                <w:sz w:val="20"/>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2D7F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2,910.34</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6F5C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8240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366F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2FCD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9A1A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C76F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B6D438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0C1C5">
            <w:pPr>
              <w:textAlignment w:val="center"/>
              <w:rPr>
                <w:rFonts w:hint="default" w:cs="宋体"/>
                <w:color w:val="000000"/>
                <w:sz w:val="20"/>
                <w:szCs w:val="20"/>
              </w:rPr>
            </w:pPr>
            <w:r>
              <w:rPr>
                <w:rFonts w:cs="宋体"/>
                <w:b/>
                <w:color w:val="000000"/>
                <w:sz w:val="20"/>
                <w:szCs w:val="20"/>
              </w:rPr>
              <w:t>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D4C12">
            <w:pPr>
              <w:textAlignment w:val="center"/>
              <w:rPr>
                <w:rFonts w:hint="default" w:cs="宋体"/>
                <w:color w:val="000000"/>
                <w:sz w:val="20"/>
                <w:szCs w:val="20"/>
              </w:rPr>
            </w:pPr>
            <w:r>
              <w:rPr>
                <w:rFonts w:cs="宋体"/>
                <w:b/>
                <w:color w:val="000000"/>
                <w:sz w:val="20"/>
                <w:szCs w:val="20"/>
              </w:rPr>
              <w:t>一般公共服务支出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800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760.51</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E4C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760.51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54A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BF4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414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72E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5AA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E4F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A7D7A1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C6125">
            <w:pPr>
              <w:textAlignment w:val="center"/>
              <w:rPr>
                <w:rFonts w:hint="default" w:cs="宋体"/>
                <w:color w:val="000000"/>
                <w:sz w:val="20"/>
                <w:szCs w:val="20"/>
              </w:rPr>
            </w:pPr>
            <w:r>
              <w:rPr>
                <w:rFonts w:cs="宋体"/>
                <w:b/>
                <w:color w:val="000000"/>
                <w:sz w:val="20"/>
                <w:szCs w:val="20"/>
              </w:rPr>
              <w:t>20101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9777C">
            <w:pPr>
              <w:textAlignment w:val="center"/>
              <w:rPr>
                <w:rFonts w:hint="default" w:cs="宋体"/>
                <w:color w:val="000000"/>
                <w:sz w:val="20"/>
                <w:szCs w:val="20"/>
              </w:rPr>
            </w:pPr>
            <w:r>
              <w:rPr>
                <w:rFonts w:cs="宋体"/>
                <w:b/>
                <w:color w:val="000000"/>
                <w:sz w:val="20"/>
                <w:szCs w:val="20"/>
              </w:rPr>
              <w:t>人大事务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9FC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72F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01F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3CD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98C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63B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8F2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810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434921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70D46">
            <w:pPr>
              <w:textAlignment w:val="center"/>
              <w:rPr>
                <w:rFonts w:hint="default" w:cs="宋体"/>
                <w:color w:val="000000"/>
                <w:sz w:val="20"/>
                <w:szCs w:val="20"/>
              </w:rPr>
            </w:pPr>
            <w:r>
              <w:rPr>
                <w:rFonts w:cs="宋体"/>
                <w:color w:val="000000"/>
                <w:sz w:val="20"/>
                <w:szCs w:val="20"/>
              </w:rPr>
              <w:t>2010199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A5B76">
            <w:pPr>
              <w:textAlignment w:val="center"/>
              <w:rPr>
                <w:rFonts w:hint="default" w:cs="宋体"/>
                <w:color w:val="000000"/>
                <w:sz w:val="20"/>
                <w:szCs w:val="20"/>
              </w:rPr>
            </w:pPr>
            <w:r>
              <w:rPr>
                <w:rFonts w:cs="宋体"/>
                <w:color w:val="000000"/>
                <w:sz w:val="20"/>
                <w:szCs w:val="20"/>
              </w:rPr>
              <w:t>其他人大事务支出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EE1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A13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BAD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138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45C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E46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FA0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535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E9CA08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87A95">
            <w:pPr>
              <w:textAlignment w:val="center"/>
              <w:rPr>
                <w:rFonts w:hint="default" w:cs="宋体"/>
                <w:color w:val="000000"/>
                <w:sz w:val="20"/>
                <w:szCs w:val="20"/>
              </w:rPr>
            </w:pPr>
            <w:r>
              <w:rPr>
                <w:rFonts w:cs="宋体"/>
                <w:b/>
                <w:color w:val="000000"/>
                <w:sz w:val="20"/>
                <w:szCs w:val="20"/>
              </w:rPr>
              <w:t>20103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73FDD">
            <w:pPr>
              <w:textAlignment w:val="center"/>
              <w:rPr>
                <w:rFonts w:hint="default" w:cs="宋体"/>
                <w:color w:val="000000"/>
                <w:sz w:val="20"/>
                <w:szCs w:val="20"/>
              </w:rPr>
            </w:pPr>
            <w:r>
              <w:rPr>
                <w:rFonts w:cs="宋体"/>
                <w:b/>
                <w:color w:val="000000"/>
                <w:sz w:val="20"/>
                <w:szCs w:val="20"/>
              </w:rPr>
              <w:t>政府办公厅（室）及相关机构事务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EAF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733.27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25D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733.27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E12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7A1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274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B4E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26F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2A2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89E199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4E61C">
            <w:pPr>
              <w:textAlignment w:val="center"/>
              <w:rPr>
                <w:rFonts w:hint="default" w:cs="宋体"/>
                <w:color w:val="000000"/>
                <w:sz w:val="20"/>
                <w:szCs w:val="20"/>
              </w:rPr>
            </w:pPr>
            <w:r>
              <w:rPr>
                <w:rFonts w:cs="宋体"/>
                <w:color w:val="000000"/>
                <w:sz w:val="20"/>
                <w:szCs w:val="20"/>
              </w:rPr>
              <w:t>2010301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0905D">
            <w:pPr>
              <w:textAlignment w:val="center"/>
              <w:rPr>
                <w:rFonts w:hint="default" w:cs="宋体"/>
                <w:color w:val="000000"/>
                <w:sz w:val="20"/>
                <w:szCs w:val="20"/>
              </w:rPr>
            </w:pPr>
            <w:r>
              <w:rPr>
                <w:rFonts w:cs="宋体"/>
                <w:color w:val="000000"/>
                <w:sz w:val="20"/>
                <w:szCs w:val="20"/>
              </w:rPr>
              <w:t>行政运行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62E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573.00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6E3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573.00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4C6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2BB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472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CA0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F98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D46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028559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B0BC4">
            <w:pPr>
              <w:textAlignment w:val="center"/>
              <w:rPr>
                <w:rFonts w:hint="default" w:cs="宋体"/>
                <w:color w:val="000000"/>
                <w:sz w:val="20"/>
                <w:szCs w:val="20"/>
              </w:rPr>
            </w:pPr>
            <w:r>
              <w:rPr>
                <w:rFonts w:cs="宋体"/>
                <w:color w:val="000000"/>
                <w:sz w:val="20"/>
                <w:szCs w:val="20"/>
              </w:rPr>
              <w:t>2010399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6C309">
            <w:pPr>
              <w:textAlignment w:val="center"/>
              <w:rPr>
                <w:rFonts w:hint="default" w:cs="宋体"/>
                <w:color w:val="000000"/>
                <w:sz w:val="20"/>
                <w:szCs w:val="20"/>
              </w:rPr>
            </w:pPr>
            <w:r>
              <w:rPr>
                <w:rFonts w:cs="宋体"/>
                <w:color w:val="000000"/>
                <w:sz w:val="20"/>
                <w:szCs w:val="20"/>
              </w:rPr>
              <w:t>其他政府办公厅（室）及相关机构事务支出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AA9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160.27</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DA8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160.27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234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0E9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B3A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C6E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B28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FD3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BDBDDD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59682">
            <w:pPr>
              <w:textAlignment w:val="center"/>
              <w:rPr>
                <w:rFonts w:hint="default" w:cs="宋体"/>
                <w:color w:val="000000"/>
                <w:sz w:val="20"/>
                <w:szCs w:val="20"/>
              </w:rPr>
            </w:pPr>
            <w:r>
              <w:rPr>
                <w:rFonts w:cs="宋体"/>
                <w:b/>
                <w:color w:val="000000"/>
                <w:sz w:val="20"/>
                <w:szCs w:val="20"/>
              </w:rPr>
              <w:t>20105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C84E6">
            <w:pPr>
              <w:textAlignment w:val="center"/>
              <w:rPr>
                <w:rFonts w:hint="default" w:cs="宋体"/>
                <w:color w:val="000000"/>
                <w:sz w:val="20"/>
                <w:szCs w:val="20"/>
              </w:rPr>
            </w:pPr>
            <w:r>
              <w:rPr>
                <w:rFonts w:cs="宋体"/>
                <w:b/>
                <w:color w:val="000000"/>
                <w:sz w:val="20"/>
                <w:szCs w:val="20"/>
              </w:rPr>
              <w:t>统计信息事务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BD5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E2D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068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8D0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151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788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687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740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F4B918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87B2C">
            <w:pPr>
              <w:textAlignment w:val="center"/>
              <w:rPr>
                <w:rFonts w:hint="default" w:cs="宋体"/>
                <w:color w:val="000000"/>
                <w:sz w:val="20"/>
                <w:szCs w:val="20"/>
              </w:rPr>
            </w:pPr>
            <w:r>
              <w:rPr>
                <w:rFonts w:cs="宋体"/>
                <w:color w:val="000000"/>
                <w:sz w:val="20"/>
                <w:szCs w:val="20"/>
              </w:rPr>
              <w:t>2010507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4905F">
            <w:pPr>
              <w:textAlignment w:val="center"/>
              <w:rPr>
                <w:rFonts w:hint="default" w:cs="宋体"/>
                <w:color w:val="000000"/>
                <w:sz w:val="20"/>
                <w:szCs w:val="20"/>
              </w:rPr>
            </w:pPr>
            <w:r>
              <w:rPr>
                <w:rFonts w:cs="宋体"/>
                <w:color w:val="000000"/>
                <w:sz w:val="20"/>
                <w:szCs w:val="20"/>
              </w:rPr>
              <w:t>专项普查活动</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F90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8A2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D5A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532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614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0FF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BD9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76D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98E491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840D3">
            <w:pPr>
              <w:textAlignment w:val="center"/>
              <w:rPr>
                <w:rFonts w:hint="default" w:cs="宋体"/>
                <w:color w:val="000000"/>
                <w:sz w:val="20"/>
                <w:szCs w:val="20"/>
              </w:rPr>
            </w:pPr>
            <w:r>
              <w:rPr>
                <w:rFonts w:cs="宋体"/>
                <w:b/>
                <w:color w:val="000000"/>
                <w:sz w:val="20"/>
                <w:szCs w:val="20"/>
              </w:rPr>
              <w:t>20132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B678B">
            <w:pPr>
              <w:textAlignment w:val="center"/>
              <w:rPr>
                <w:rFonts w:hint="default" w:cs="宋体"/>
                <w:color w:val="000000"/>
                <w:sz w:val="20"/>
                <w:szCs w:val="20"/>
              </w:rPr>
            </w:pPr>
            <w:r>
              <w:rPr>
                <w:rFonts w:cs="宋体"/>
                <w:b/>
                <w:color w:val="000000"/>
                <w:sz w:val="20"/>
                <w:szCs w:val="20"/>
              </w:rPr>
              <w:t>组织事务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EA9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321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482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DAD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881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8DB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F95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C12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CE0107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7D156">
            <w:pPr>
              <w:textAlignment w:val="center"/>
              <w:rPr>
                <w:rFonts w:hint="default" w:cs="宋体"/>
                <w:color w:val="000000"/>
                <w:sz w:val="20"/>
                <w:szCs w:val="20"/>
              </w:rPr>
            </w:pPr>
            <w:r>
              <w:rPr>
                <w:rFonts w:cs="宋体"/>
                <w:color w:val="000000"/>
                <w:sz w:val="20"/>
                <w:szCs w:val="20"/>
              </w:rPr>
              <w:t>2013299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35008">
            <w:pPr>
              <w:textAlignment w:val="center"/>
              <w:rPr>
                <w:rFonts w:hint="default" w:cs="宋体"/>
                <w:color w:val="000000"/>
                <w:sz w:val="20"/>
                <w:szCs w:val="20"/>
              </w:rPr>
            </w:pPr>
            <w:r>
              <w:rPr>
                <w:rFonts w:cs="宋体"/>
                <w:color w:val="000000"/>
                <w:sz w:val="20"/>
                <w:szCs w:val="20"/>
              </w:rPr>
              <w:t>其他组织事务支出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C10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842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1DA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E0D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73C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EF3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003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045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3A23BB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232B3">
            <w:pPr>
              <w:textAlignment w:val="center"/>
              <w:rPr>
                <w:rFonts w:hint="default" w:cs="宋体"/>
                <w:color w:val="000000"/>
                <w:sz w:val="20"/>
                <w:szCs w:val="20"/>
              </w:rPr>
            </w:pPr>
            <w:r>
              <w:rPr>
                <w:rFonts w:cs="宋体"/>
                <w:b/>
                <w:color w:val="000000"/>
                <w:sz w:val="20"/>
                <w:szCs w:val="20"/>
              </w:rPr>
              <w:t>20138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8EFD5">
            <w:pPr>
              <w:textAlignment w:val="center"/>
              <w:rPr>
                <w:rFonts w:hint="default" w:cs="宋体"/>
                <w:color w:val="000000"/>
                <w:sz w:val="20"/>
                <w:szCs w:val="20"/>
              </w:rPr>
            </w:pPr>
            <w:r>
              <w:rPr>
                <w:rFonts w:cs="宋体"/>
                <w:b/>
                <w:color w:val="000000"/>
                <w:sz w:val="20"/>
                <w:szCs w:val="20"/>
              </w:rPr>
              <w:t>市场监督管理事务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D3C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3.96</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2B9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FC3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EAB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359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365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BA4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AE4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19EF31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FA2D6">
            <w:pPr>
              <w:textAlignment w:val="center"/>
              <w:rPr>
                <w:rFonts w:hint="default" w:cs="宋体"/>
                <w:color w:val="000000"/>
                <w:sz w:val="20"/>
                <w:szCs w:val="20"/>
              </w:rPr>
            </w:pPr>
            <w:r>
              <w:rPr>
                <w:rFonts w:cs="宋体"/>
                <w:color w:val="000000"/>
                <w:sz w:val="20"/>
                <w:szCs w:val="20"/>
              </w:rPr>
              <w:t>2013816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A9384">
            <w:pPr>
              <w:textAlignment w:val="center"/>
              <w:rPr>
                <w:rFonts w:hint="default" w:cs="宋体"/>
                <w:color w:val="000000"/>
                <w:sz w:val="20"/>
                <w:szCs w:val="20"/>
              </w:rPr>
            </w:pPr>
            <w:r>
              <w:rPr>
                <w:rFonts w:cs="宋体"/>
                <w:color w:val="000000"/>
                <w:sz w:val="20"/>
                <w:szCs w:val="20"/>
              </w:rPr>
              <w:t>食品安全监管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96C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C62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55C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A69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8CE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E81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A5A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E27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142899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C78E0">
            <w:pPr>
              <w:textAlignment w:val="center"/>
              <w:rPr>
                <w:rFonts w:hint="default" w:cs="宋体"/>
                <w:color w:val="000000"/>
                <w:sz w:val="20"/>
                <w:szCs w:val="20"/>
              </w:rPr>
            </w:pPr>
            <w:r>
              <w:rPr>
                <w:rFonts w:cs="宋体"/>
                <w:b/>
                <w:color w:val="000000"/>
                <w:sz w:val="20"/>
                <w:szCs w:val="20"/>
              </w:rPr>
              <w:t>20140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152F4">
            <w:pPr>
              <w:textAlignment w:val="center"/>
              <w:rPr>
                <w:rFonts w:hint="default" w:cs="宋体"/>
                <w:color w:val="000000"/>
                <w:sz w:val="20"/>
                <w:szCs w:val="20"/>
              </w:rPr>
            </w:pPr>
            <w:r>
              <w:rPr>
                <w:rFonts w:cs="宋体"/>
                <w:b/>
                <w:color w:val="000000"/>
                <w:sz w:val="20"/>
                <w:szCs w:val="20"/>
              </w:rPr>
              <w:t>信访事务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F3B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58B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C35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2E8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F96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F6D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92F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6C3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5CE609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89F6C">
            <w:pPr>
              <w:textAlignment w:val="center"/>
              <w:rPr>
                <w:rFonts w:hint="default" w:cs="宋体"/>
                <w:color w:val="000000"/>
                <w:sz w:val="20"/>
                <w:szCs w:val="20"/>
              </w:rPr>
            </w:pPr>
            <w:r>
              <w:rPr>
                <w:rFonts w:cs="宋体"/>
                <w:color w:val="000000"/>
                <w:sz w:val="20"/>
                <w:szCs w:val="20"/>
              </w:rPr>
              <w:t>2014099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DFECC">
            <w:pPr>
              <w:textAlignment w:val="center"/>
              <w:rPr>
                <w:rFonts w:hint="default" w:cs="宋体"/>
                <w:color w:val="000000"/>
                <w:sz w:val="20"/>
                <w:szCs w:val="20"/>
              </w:rPr>
            </w:pPr>
            <w:r>
              <w:rPr>
                <w:rFonts w:cs="宋体"/>
                <w:color w:val="000000"/>
                <w:sz w:val="20"/>
                <w:szCs w:val="20"/>
              </w:rPr>
              <w:t>其他信访事务支出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A92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8CA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209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ADD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433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714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45C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7A3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121470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6860A">
            <w:pPr>
              <w:textAlignment w:val="center"/>
              <w:rPr>
                <w:rFonts w:hint="default" w:cs="宋体"/>
                <w:color w:val="000000"/>
                <w:sz w:val="20"/>
                <w:szCs w:val="20"/>
              </w:rPr>
            </w:pPr>
            <w:r>
              <w:rPr>
                <w:rFonts w:cs="宋体"/>
                <w:b/>
                <w:color w:val="000000"/>
                <w:sz w:val="20"/>
                <w:szCs w:val="20"/>
              </w:rPr>
              <w:t>207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CA888">
            <w:pPr>
              <w:textAlignment w:val="center"/>
              <w:rPr>
                <w:rFonts w:hint="default" w:cs="宋体"/>
                <w:color w:val="000000"/>
                <w:sz w:val="20"/>
                <w:szCs w:val="20"/>
              </w:rPr>
            </w:pPr>
            <w:r>
              <w:rPr>
                <w:rFonts w:cs="宋体"/>
                <w:b/>
                <w:color w:val="000000"/>
                <w:sz w:val="20"/>
                <w:szCs w:val="20"/>
              </w:rPr>
              <w:t>文化旅游体育与传媒支出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78C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57.50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2B0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57.50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386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0EE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90C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322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311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C62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6B74B0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021DF">
            <w:pPr>
              <w:textAlignment w:val="center"/>
              <w:rPr>
                <w:rFonts w:hint="default" w:cs="宋体"/>
                <w:color w:val="000000"/>
                <w:sz w:val="20"/>
                <w:szCs w:val="20"/>
              </w:rPr>
            </w:pPr>
            <w:r>
              <w:rPr>
                <w:rFonts w:cs="宋体"/>
                <w:b/>
                <w:color w:val="000000"/>
                <w:sz w:val="20"/>
                <w:szCs w:val="20"/>
              </w:rPr>
              <w:t>20701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5B69D">
            <w:pPr>
              <w:textAlignment w:val="center"/>
              <w:rPr>
                <w:rFonts w:hint="default" w:cs="宋体"/>
                <w:color w:val="000000"/>
                <w:sz w:val="20"/>
                <w:szCs w:val="20"/>
              </w:rPr>
            </w:pPr>
            <w:r>
              <w:rPr>
                <w:rFonts w:cs="宋体"/>
                <w:b/>
                <w:color w:val="000000"/>
                <w:sz w:val="20"/>
                <w:szCs w:val="20"/>
              </w:rPr>
              <w:t>文化和旅游</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FDD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57.50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904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57.50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8EF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64E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809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0A0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928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688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FA8D5C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9D21E">
            <w:pPr>
              <w:textAlignment w:val="center"/>
              <w:rPr>
                <w:rFonts w:hint="default" w:cs="宋体"/>
                <w:color w:val="000000"/>
                <w:sz w:val="20"/>
                <w:szCs w:val="20"/>
              </w:rPr>
            </w:pPr>
            <w:r>
              <w:rPr>
                <w:rFonts w:cs="宋体"/>
                <w:color w:val="000000"/>
                <w:sz w:val="20"/>
                <w:szCs w:val="20"/>
              </w:rPr>
              <w:t>2070109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7AD2B">
            <w:pPr>
              <w:textAlignment w:val="center"/>
              <w:rPr>
                <w:rFonts w:hint="default" w:cs="宋体"/>
                <w:color w:val="000000"/>
                <w:sz w:val="20"/>
                <w:szCs w:val="20"/>
              </w:rPr>
            </w:pPr>
            <w:r>
              <w:rPr>
                <w:rFonts w:cs="宋体"/>
                <w:color w:val="000000"/>
                <w:sz w:val="20"/>
                <w:szCs w:val="20"/>
              </w:rPr>
              <w:t>群众文化</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D1B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299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CB0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1BA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E55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619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06F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ED9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4CC18A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50024">
            <w:pPr>
              <w:textAlignment w:val="center"/>
              <w:rPr>
                <w:rFonts w:hint="default" w:cs="宋体"/>
                <w:color w:val="000000"/>
                <w:sz w:val="20"/>
                <w:szCs w:val="20"/>
              </w:rPr>
            </w:pPr>
            <w:r>
              <w:rPr>
                <w:rFonts w:cs="宋体"/>
                <w:color w:val="000000"/>
                <w:sz w:val="20"/>
                <w:szCs w:val="20"/>
              </w:rPr>
              <w:t>2070199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47F86">
            <w:pPr>
              <w:textAlignment w:val="center"/>
              <w:rPr>
                <w:rFonts w:hint="default" w:cs="宋体"/>
                <w:color w:val="000000"/>
                <w:sz w:val="20"/>
                <w:szCs w:val="20"/>
              </w:rPr>
            </w:pPr>
            <w:r>
              <w:rPr>
                <w:rFonts w:cs="宋体"/>
                <w:color w:val="000000"/>
                <w:sz w:val="20"/>
                <w:szCs w:val="20"/>
              </w:rPr>
              <w:t>其他文化和旅游支出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246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B9D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549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D3C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C17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01F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378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8A5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6BBF25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BC269">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90EF4">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48A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549.24</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388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549.24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4EF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D61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A67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148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180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202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6DA392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5BBF7">
            <w:pPr>
              <w:textAlignment w:val="center"/>
              <w:rPr>
                <w:rFonts w:hint="default" w:cs="宋体"/>
                <w:color w:val="000000"/>
                <w:sz w:val="20"/>
                <w:szCs w:val="20"/>
              </w:rPr>
            </w:pPr>
            <w:r>
              <w:rPr>
                <w:rFonts w:cs="宋体"/>
                <w:b/>
                <w:color w:val="000000"/>
                <w:sz w:val="20"/>
                <w:szCs w:val="20"/>
              </w:rPr>
              <w:t>20801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28792">
            <w:pPr>
              <w:textAlignment w:val="center"/>
              <w:rPr>
                <w:rFonts w:hint="default" w:cs="宋体"/>
                <w:color w:val="000000"/>
                <w:sz w:val="20"/>
                <w:szCs w:val="20"/>
              </w:rPr>
            </w:pPr>
            <w:r>
              <w:rPr>
                <w:rFonts w:cs="宋体"/>
                <w:b/>
                <w:color w:val="000000"/>
                <w:sz w:val="20"/>
                <w:szCs w:val="20"/>
              </w:rPr>
              <w:t>人力资源和社会保障管理事务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B4A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97.80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308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97.80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101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A17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37B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D1A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8E2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F42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0D46CC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32D21">
            <w:pPr>
              <w:textAlignment w:val="center"/>
              <w:rPr>
                <w:rFonts w:hint="default" w:cs="宋体"/>
                <w:color w:val="000000"/>
                <w:sz w:val="20"/>
                <w:szCs w:val="20"/>
              </w:rPr>
            </w:pPr>
            <w:r>
              <w:rPr>
                <w:rFonts w:cs="宋体"/>
                <w:color w:val="000000"/>
                <w:sz w:val="20"/>
                <w:szCs w:val="20"/>
              </w:rPr>
              <w:t>2080199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B3D19">
            <w:pPr>
              <w:textAlignment w:val="center"/>
              <w:rPr>
                <w:rFonts w:hint="default" w:cs="宋体"/>
                <w:color w:val="000000"/>
                <w:sz w:val="20"/>
                <w:szCs w:val="20"/>
              </w:rPr>
            </w:pPr>
            <w:r>
              <w:rPr>
                <w:rFonts w:cs="宋体"/>
                <w:color w:val="000000"/>
                <w:sz w:val="20"/>
                <w:szCs w:val="20"/>
              </w:rPr>
              <w:t>其他人力资源和社会保障管理事务支出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D33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97.80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FAE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97.80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EF1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30B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05E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E23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3B5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16C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080138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C9857">
            <w:pPr>
              <w:textAlignment w:val="center"/>
              <w:rPr>
                <w:rFonts w:hint="default" w:cs="宋体"/>
                <w:color w:val="000000"/>
                <w:sz w:val="20"/>
                <w:szCs w:val="20"/>
              </w:rPr>
            </w:pPr>
            <w:r>
              <w:rPr>
                <w:rFonts w:cs="宋体"/>
                <w:b/>
                <w:color w:val="000000"/>
                <w:sz w:val="20"/>
                <w:szCs w:val="20"/>
              </w:rPr>
              <w:t>20802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118B1">
            <w:pPr>
              <w:textAlignment w:val="center"/>
              <w:rPr>
                <w:rFonts w:hint="default" w:cs="宋体"/>
                <w:color w:val="000000"/>
                <w:sz w:val="20"/>
                <w:szCs w:val="20"/>
              </w:rPr>
            </w:pPr>
            <w:r>
              <w:rPr>
                <w:rFonts w:cs="宋体"/>
                <w:b/>
                <w:color w:val="000000"/>
                <w:sz w:val="20"/>
                <w:szCs w:val="20"/>
              </w:rPr>
              <w:t>民政管理事务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2B2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101.27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F56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101.27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5B4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16B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A03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4EE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3E4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805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128875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7C47A">
            <w:pPr>
              <w:textAlignment w:val="center"/>
              <w:rPr>
                <w:rFonts w:hint="default" w:cs="宋体"/>
                <w:color w:val="000000"/>
                <w:sz w:val="20"/>
                <w:szCs w:val="20"/>
              </w:rPr>
            </w:pPr>
            <w:r>
              <w:rPr>
                <w:rFonts w:cs="宋体"/>
                <w:color w:val="000000"/>
                <w:sz w:val="20"/>
                <w:szCs w:val="20"/>
              </w:rPr>
              <w:t>2080208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5D01C">
            <w:pPr>
              <w:textAlignment w:val="center"/>
              <w:rPr>
                <w:rFonts w:hint="default" w:cs="宋体"/>
                <w:color w:val="000000"/>
                <w:sz w:val="20"/>
                <w:szCs w:val="20"/>
              </w:rPr>
            </w:pPr>
            <w:r>
              <w:rPr>
                <w:rFonts w:cs="宋体"/>
                <w:color w:val="000000"/>
                <w:sz w:val="20"/>
                <w:szCs w:val="20"/>
              </w:rPr>
              <w:t>基层政权建设和社区治理</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9D9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101.27</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78C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101.27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8EA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7BB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7A2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9EA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93F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D45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697212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13CA9">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46C39">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649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247.43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314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247.43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8EF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D23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984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744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943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EAF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075B5F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4391A">
            <w:pPr>
              <w:textAlignment w:val="center"/>
              <w:rPr>
                <w:rFonts w:hint="default" w:cs="宋体"/>
                <w:color w:val="000000"/>
                <w:sz w:val="20"/>
                <w:szCs w:val="20"/>
              </w:rPr>
            </w:pPr>
            <w:r>
              <w:rPr>
                <w:rFonts w:cs="宋体"/>
                <w:color w:val="000000"/>
                <w:sz w:val="20"/>
                <w:szCs w:val="20"/>
              </w:rPr>
              <w:t>2080501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5B2A8">
            <w:pPr>
              <w:textAlignment w:val="center"/>
              <w:rPr>
                <w:rFonts w:hint="default" w:cs="宋体"/>
                <w:color w:val="000000"/>
                <w:sz w:val="20"/>
                <w:szCs w:val="20"/>
              </w:rPr>
            </w:pPr>
            <w:r>
              <w:rPr>
                <w:rFonts w:cs="宋体"/>
                <w:color w:val="000000"/>
                <w:sz w:val="20"/>
                <w:szCs w:val="20"/>
              </w:rPr>
              <w:t>行政单位离退休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D41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51A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7DC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D16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740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EFF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B22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E63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862E67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AA701">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D47AC">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459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116.97</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E74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116.97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9C5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E1E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62B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0EB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88C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EB8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DEDEBA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B5947">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ED782">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A50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68.79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FC8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68.79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2C0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B5E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7AB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E6E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34D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B3C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7AD978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6DB97">
            <w:pPr>
              <w:textAlignment w:val="center"/>
              <w:rPr>
                <w:rFonts w:hint="default" w:cs="宋体"/>
                <w:color w:val="000000"/>
                <w:sz w:val="20"/>
                <w:szCs w:val="20"/>
              </w:rPr>
            </w:pPr>
            <w:r>
              <w:rPr>
                <w:rFonts w:cs="宋体"/>
                <w:color w:val="000000"/>
                <w:sz w:val="20"/>
                <w:szCs w:val="20"/>
              </w:rPr>
              <w:t>2080599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6790D">
            <w:pPr>
              <w:textAlignment w:val="center"/>
              <w:rPr>
                <w:rFonts w:hint="default" w:cs="宋体"/>
                <w:color w:val="000000"/>
                <w:sz w:val="20"/>
                <w:szCs w:val="20"/>
              </w:rPr>
            </w:pPr>
            <w:r>
              <w:rPr>
                <w:rFonts w:cs="宋体"/>
                <w:color w:val="000000"/>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DBF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61.57</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111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61.57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222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D25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BB1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F2B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85B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737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F1ECA0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FFDF0">
            <w:pPr>
              <w:textAlignment w:val="center"/>
              <w:rPr>
                <w:rFonts w:hint="default" w:cs="宋体"/>
                <w:color w:val="000000"/>
                <w:sz w:val="20"/>
                <w:szCs w:val="20"/>
              </w:rPr>
            </w:pPr>
            <w:r>
              <w:rPr>
                <w:rFonts w:cs="宋体"/>
                <w:b/>
                <w:color w:val="000000"/>
                <w:sz w:val="20"/>
                <w:szCs w:val="20"/>
              </w:rPr>
              <w:t>20807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55890">
            <w:pPr>
              <w:textAlignment w:val="center"/>
              <w:rPr>
                <w:rFonts w:hint="default" w:cs="宋体"/>
                <w:color w:val="000000"/>
                <w:sz w:val="20"/>
                <w:szCs w:val="20"/>
              </w:rPr>
            </w:pPr>
            <w:r>
              <w:rPr>
                <w:rFonts w:cs="宋体"/>
                <w:b/>
                <w:color w:val="000000"/>
                <w:sz w:val="20"/>
                <w:szCs w:val="20"/>
              </w:rPr>
              <w:t>就业补助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485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67.43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807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67.43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EEA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0D2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F56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132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519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7C3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C76371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B739E">
            <w:pPr>
              <w:textAlignment w:val="center"/>
              <w:rPr>
                <w:rFonts w:hint="default" w:cs="宋体"/>
                <w:color w:val="000000"/>
                <w:sz w:val="20"/>
                <w:szCs w:val="20"/>
              </w:rPr>
            </w:pPr>
            <w:r>
              <w:rPr>
                <w:rFonts w:cs="宋体"/>
                <w:color w:val="000000"/>
                <w:sz w:val="20"/>
                <w:szCs w:val="20"/>
              </w:rPr>
              <w:t>2080705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FA053">
            <w:pPr>
              <w:textAlignment w:val="center"/>
              <w:rPr>
                <w:rFonts w:hint="default" w:cs="宋体"/>
                <w:color w:val="000000"/>
                <w:sz w:val="20"/>
                <w:szCs w:val="20"/>
              </w:rPr>
            </w:pPr>
            <w:r>
              <w:rPr>
                <w:rFonts w:cs="宋体"/>
                <w:color w:val="000000"/>
                <w:sz w:val="20"/>
                <w:szCs w:val="20"/>
              </w:rPr>
              <w:t>公益性岗位补贴</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7CA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67.43</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290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67.43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E63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60B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07B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77B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6EE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734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FEDF79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CE52D">
            <w:pPr>
              <w:textAlignment w:val="center"/>
              <w:rPr>
                <w:rFonts w:hint="default" w:cs="宋体"/>
                <w:color w:val="000000"/>
                <w:sz w:val="20"/>
                <w:szCs w:val="20"/>
              </w:rPr>
            </w:pPr>
            <w:r>
              <w:rPr>
                <w:rFonts w:cs="宋体"/>
                <w:b/>
                <w:color w:val="000000"/>
                <w:sz w:val="20"/>
                <w:szCs w:val="20"/>
              </w:rPr>
              <w:t>20810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2138C">
            <w:pPr>
              <w:textAlignment w:val="center"/>
              <w:rPr>
                <w:rFonts w:hint="default" w:cs="宋体"/>
                <w:color w:val="000000"/>
                <w:sz w:val="20"/>
                <w:szCs w:val="20"/>
              </w:rPr>
            </w:pPr>
            <w:r>
              <w:rPr>
                <w:rFonts w:cs="宋体"/>
                <w:b/>
                <w:color w:val="000000"/>
                <w:sz w:val="20"/>
                <w:szCs w:val="20"/>
              </w:rPr>
              <w:t>社会福利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9B5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728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49A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4D7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148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BEF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064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E38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C4EFB8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26C3F">
            <w:pPr>
              <w:textAlignment w:val="center"/>
              <w:rPr>
                <w:rFonts w:hint="default" w:cs="宋体"/>
                <w:color w:val="000000"/>
                <w:sz w:val="20"/>
                <w:szCs w:val="20"/>
              </w:rPr>
            </w:pPr>
            <w:r>
              <w:rPr>
                <w:rFonts w:cs="宋体"/>
                <w:color w:val="000000"/>
                <w:sz w:val="20"/>
                <w:szCs w:val="20"/>
              </w:rPr>
              <w:t>2081006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6CEFE">
            <w:pPr>
              <w:textAlignment w:val="center"/>
              <w:rPr>
                <w:rFonts w:hint="default" w:cs="宋体"/>
                <w:color w:val="000000"/>
                <w:sz w:val="20"/>
                <w:szCs w:val="20"/>
              </w:rPr>
            </w:pPr>
            <w:r>
              <w:rPr>
                <w:rFonts w:cs="宋体"/>
                <w:color w:val="000000"/>
                <w:sz w:val="20"/>
                <w:szCs w:val="20"/>
              </w:rPr>
              <w:t>养老服务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5C7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690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14C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86E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539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D4A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8F9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3FC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C49D83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EBE8D">
            <w:pPr>
              <w:textAlignment w:val="center"/>
              <w:rPr>
                <w:rFonts w:hint="default" w:cs="宋体"/>
                <w:color w:val="000000"/>
                <w:sz w:val="20"/>
                <w:szCs w:val="20"/>
              </w:rPr>
            </w:pPr>
            <w:r>
              <w:rPr>
                <w:rFonts w:cs="宋体"/>
                <w:b/>
                <w:color w:val="000000"/>
                <w:sz w:val="20"/>
                <w:szCs w:val="20"/>
              </w:rPr>
              <w:t>20811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CCA97">
            <w:pPr>
              <w:textAlignment w:val="center"/>
              <w:rPr>
                <w:rFonts w:hint="default" w:cs="宋体"/>
                <w:color w:val="000000"/>
                <w:sz w:val="20"/>
                <w:szCs w:val="20"/>
              </w:rPr>
            </w:pPr>
            <w:r>
              <w:rPr>
                <w:rFonts w:cs="宋体"/>
                <w:b/>
                <w:color w:val="000000"/>
                <w:sz w:val="20"/>
                <w:szCs w:val="20"/>
              </w:rPr>
              <w:t>残疾人事业</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2D4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6.31</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62A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12D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B21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B53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9F9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6D5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820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1F73B3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9F373">
            <w:pPr>
              <w:textAlignment w:val="center"/>
              <w:rPr>
                <w:rFonts w:hint="default" w:cs="宋体"/>
                <w:color w:val="000000"/>
                <w:sz w:val="20"/>
                <w:szCs w:val="20"/>
              </w:rPr>
            </w:pPr>
            <w:r>
              <w:rPr>
                <w:rFonts w:cs="宋体"/>
                <w:color w:val="000000"/>
                <w:sz w:val="20"/>
                <w:szCs w:val="20"/>
              </w:rPr>
              <w:t>2081199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9669F">
            <w:pPr>
              <w:textAlignment w:val="center"/>
              <w:rPr>
                <w:rFonts w:hint="default" w:cs="宋体"/>
                <w:color w:val="000000"/>
                <w:sz w:val="20"/>
                <w:szCs w:val="20"/>
              </w:rPr>
            </w:pPr>
            <w:r>
              <w:rPr>
                <w:rFonts w:cs="宋体"/>
                <w:color w:val="000000"/>
                <w:sz w:val="20"/>
                <w:szCs w:val="20"/>
              </w:rPr>
              <w:t>其他残疾人事业支出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34F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6.31</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AA7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A3A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57C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813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281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D12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0C0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0FA63E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BC873">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94530">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F24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76.59</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73F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76.59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437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FC4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984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B71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37D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0AF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B23039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98899">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D4D18">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55F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76.59</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D53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76.59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0DB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B1C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195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A11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C4D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279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FD14D0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78176">
            <w:pPr>
              <w:textAlignment w:val="center"/>
              <w:rPr>
                <w:rFonts w:hint="default" w:cs="宋体"/>
                <w:color w:val="000000"/>
                <w:sz w:val="20"/>
                <w:szCs w:val="20"/>
              </w:rPr>
            </w:pPr>
            <w:r>
              <w:rPr>
                <w:rFonts w:cs="宋体"/>
                <w:color w:val="000000"/>
                <w:sz w:val="20"/>
                <w:szCs w:val="20"/>
              </w:rPr>
              <w:t>2101101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95743">
            <w:pPr>
              <w:textAlignment w:val="center"/>
              <w:rPr>
                <w:rFonts w:hint="default" w:cs="宋体"/>
                <w:color w:val="000000"/>
                <w:sz w:val="20"/>
                <w:szCs w:val="20"/>
              </w:rPr>
            </w:pPr>
            <w:r>
              <w:rPr>
                <w:rFonts w:cs="宋体"/>
                <w:color w:val="000000"/>
                <w:sz w:val="20"/>
                <w:szCs w:val="20"/>
              </w:rPr>
              <w:t>行政单位医疗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8E5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29.42</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8EF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A30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165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C19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FD4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9BA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C3C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7FE9AF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957C0">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CEE7D">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C1F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805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F68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695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1D1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2AF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B5F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BAC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E935C7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11989">
            <w:pPr>
              <w:textAlignment w:val="center"/>
              <w:rPr>
                <w:rFonts w:hint="default" w:cs="宋体"/>
                <w:color w:val="000000"/>
                <w:sz w:val="20"/>
                <w:szCs w:val="20"/>
              </w:rPr>
            </w:pPr>
            <w:r>
              <w:rPr>
                <w:rFonts w:cs="宋体"/>
                <w:color w:val="000000"/>
                <w:sz w:val="20"/>
                <w:szCs w:val="20"/>
              </w:rPr>
              <w:t>2101199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82389">
            <w:pPr>
              <w:textAlignment w:val="center"/>
              <w:rPr>
                <w:rFonts w:hint="default" w:cs="宋体"/>
                <w:color w:val="000000"/>
                <w:sz w:val="20"/>
                <w:szCs w:val="20"/>
              </w:rPr>
            </w:pPr>
            <w:r>
              <w:rPr>
                <w:rFonts w:cs="宋体"/>
                <w:color w:val="000000"/>
                <w:sz w:val="20"/>
                <w:szCs w:val="20"/>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D8D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9B0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AF8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B29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FCF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10A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B4D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AA1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FF23CB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3B244">
            <w:pPr>
              <w:textAlignment w:val="center"/>
              <w:rPr>
                <w:rFonts w:hint="default" w:cs="宋体"/>
                <w:color w:val="000000"/>
                <w:sz w:val="20"/>
                <w:szCs w:val="20"/>
              </w:rPr>
            </w:pPr>
            <w:r>
              <w:rPr>
                <w:rFonts w:cs="宋体"/>
                <w:b/>
                <w:color w:val="000000"/>
                <w:sz w:val="20"/>
                <w:szCs w:val="20"/>
              </w:rPr>
              <w:t>212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9FB4D">
            <w:pPr>
              <w:textAlignment w:val="center"/>
              <w:rPr>
                <w:rFonts w:hint="default" w:cs="宋体"/>
                <w:color w:val="000000"/>
                <w:sz w:val="20"/>
                <w:szCs w:val="20"/>
              </w:rPr>
            </w:pPr>
            <w:r>
              <w:rPr>
                <w:rFonts w:cs="宋体"/>
                <w:b/>
                <w:color w:val="000000"/>
                <w:sz w:val="20"/>
                <w:szCs w:val="20"/>
              </w:rPr>
              <w:t>城乡社区支出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720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81.76</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5B9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81.76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167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FB2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663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C45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3B5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743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001C21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8EE4E">
            <w:pPr>
              <w:textAlignment w:val="center"/>
              <w:rPr>
                <w:rFonts w:hint="default" w:cs="宋体"/>
                <w:color w:val="000000"/>
                <w:sz w:val="20"/>
                <w:szCs w:val="20"/>
              </w:rPr>
            </w:pPr>
            <w:r>
              <w:rPr>
                <w:rFonts w:cs="宋体"/>
                <w:b/>
                <w:color w:val="000000"/>
                <w:sz w:val="20"/>
                <w:szCs w:val="20"/>
              </w:rPr>
              <w:t>21201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CF587">
            <w:pPr>
              <w:textAlignment w:val="center"/>
              <w:rPr>
                <w:rFonts w:hint="default" w:cs="宋体"/>
                <w:color w:val="000000"/>
                <w:sz w:val="20"/>
                <w:szCs w:val="20"/>
              </w:rPr>
            </w:pPr>
            <w:r>
              <w:rPr>
                <w:rFonts w:cs="宋体"/>
                <w:b/>
                <w:color w:val="000000"/>
                <w:sz w:val="20"/>
                <w:szCs w:val="20"/>
              </w:rPr>
              <w:t>城乡社区管理事务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651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81.76</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2D5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81.76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119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B56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A96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88E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E34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C5D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4B164C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247A1">
            <w:pPr>
              <w:textAlignment w:val="center"/>
              <w:rPr>
                <w:rFonts w:hint="default" w:cs="宋体"/>
                <w:color w:val="000000"/>
                <w:sz w:val="20"/>
                <w:szCs w:val="20"/>
              </w:rPr>
            </w:pPr>
            <w:r>
              <w:rPr>
                <w:rFonts w:cs="宋体"/>
                <w:color w:val="000000"/>
                <w:sz w:val="20"/>
                <w:szCs w:val="20"/>
              </w:rPr>
              <w:t>2120199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A7816">
            <w:pPr>
              <w:textAlignment w:val="center"/>
              <w:rPr>
                <w:rFonts w:hint="default" w:cs="宋体"/>
                <w:color w:val="000000"/>
                <w:sz w:val="20"/>
                <w:szCs w:val="20"/>
              </w:rPr>
            </w:pPr>
            <w:r>
              <w:rPr>
                <w:rFonts w:cs="宋体"/>
                <w:color w:val="000000"/>
                <w:sz w:val="20"/>
                <w:szCs w:val="20"/>
              </w:rPr>
              <w:t>其他城乡社区管理事务支出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C3D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81.76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7D3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81.76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D15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8B6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526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2D0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D49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751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F75D3D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F7069">
            <w:pPr>
              <w:textAlignment w:val="center"/>
              <w:rPr>
                <w:rFonts w:hint="default" w:cs="宋体"/>
                <w:color w:val="000000"/>
                <w:sz w:val="20"/>
                <w:szCs w:val="20"/>
              </w:rPr>
            </w:pPr>
            <w:r>
              <w:rPr>
                <w:rFonts w:cs="宋体"/>
                <w:b/>
                <w:color w:val="000000"/>
                <w:sz w:val="20"/>
                <w:szCs w:val="20"/>
              </w:rPr>
              <w:t>213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44A54">
            <w:pPr>
              <w:textAlignment w:val="center"/>
              <w:rPr>
                <w:rFonts w:hint="default" w:cs="宋体"/>
                <w:color w:val="000000"/>
                <w:sz w:val="20"/>
                <w:szCs w:val="20"/>
              </w:rPr>
            </w:pPr>
            <w:r>
              <w:rPr>
                <w:rFonts w:cs="宋体"/>
                <w:b/>
                <w:color w:val="000000"/>
                <w:sz w:val="20"/>
                <w:szCs w:val="20"/>
              </w:rPr>
              <w:t>农林水支出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522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1,076.85</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DA3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1,076.85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1FE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1F1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503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542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CBB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216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A56389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710C4">
            <w:pPr>
              <w:textAlignment w:val="center"/>
              <w:rPr>
                <w:rFonts w:hint="default" w:cs="宋体"/>
                <w:color w:val="000000"/>
                <w:sz w:val="20"/>
                <w:szCs w:val="20"/>
              </w:rPr>
            </w:pPr>
            <w:r>
              <w:rPr>
                <w:rFonts w:cs="宋体"/>
                <w:b/>
                <w:color w:val="000000"/>
                <w:sz w:val="20"/>
                <w:szCs w:val="20"/>
              </w:rPr>
              <w:t>21301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CE3A9">
            <w:pPr>
              <w:textAlignment w:val="center"/>
              <w:rPr>
                <w:rFonts w:hint="default" w:cs="宋体"/>
                <w:color w:val="000000"/>
                <w:sz w:val="20"/>
                <w:szCs w:val="20"/>
              </w:rPr>
            </w:pPr>
            <w:r>
              <w:rPr>
                <w:rFonts w:cs="宋体"/>
                <w:b/>
                <w:color w:val="000000"/>
                <w:sz w:val="20"/>
                <w:szCs w:val="20"/>
              </w:rPr>
              <w:t>农业农村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5EE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461.95</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3A8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461.95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003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3B4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FC7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0D2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5C4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63A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4CE22D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B5B33">
            <w:pPr>
              <w:textAlignment w:val="center"/>
              <w:rPr>
                <w:rFonts w:hint="default" w:cs="宋体"/>
                <w:color w:val="000000"/>
                <w:sz w:val="20"/>
                <w:szCs w:val="20"/>
              </w:rPr>
            </w:pPr>
            <w:r>
              <w:rPr>
                <w:rFonts w:cs="宋体"/>
                <w:color w:val="000000"/>
                <w:sz w:val="20"/>
                <w:szCs w:val="20"/>
              </w:rPr>
              <w:t>2130104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37C5D">
            <w:pPr>
              <w:textAlignment w:val="center"/>
              <w:rPr>
                <w:rFonts w:hint="default" w:cs="宋体"/>
                <w:color w:val="000000"/>
                <w:sz w:val="20"/>
                <w:szCs w:val="20"/>
              </w:rPr>
            </w:pPr>
            <w:r>
              <w:rPr>
                <w:rFonts w:cs="宋体"/>
                <w:color w:val="000000"/>
                <w:sz w:val="20"/>
                <w:szCs w:val="20"/>
              </w:rPr>
              <w:t>事业运行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EBA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357.85</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3F6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357.85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504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EC2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B66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2D8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EEB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754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98FFFF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5EDED">
            <w:pPr>
              <w:textAlignment w:val="center"/>
              <w:rPr>
                <w:rFonts w:hint="default" w:cs="宋体"/>
                <w:color w:val="000000"/>
                <w:sz w:val="20"/>
                <w:szCs w:val="20"/>
              </w:rPr>
            </w:pPr>
            <w:r>
              <w:rPr>
                <w:rFonts w:cs="宋体"/>
                <w:color w:val="000000"/>
                <w:sz w:val="20"/>
                <w:szCs w:val="20"/>
              </w:rPr>
              <w:t>2130119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B1EF8">
            <w:pPr>
              <w:textAlignment w:val="center"/>
              <w:rPr>
                <w:rFonts w:hint="default" w:cs="宋体"/>
                <w:color w:val="000000"/>
                <w:sz w:val="20"/>
                <w:szCs w:val="20"/>
              </w:rPr>
            </w:pPr>
            <w:r>
              <w:rPr>
                <w:rFonts w:cs="宋体"/>
                <w:color w:val="000000"/>
                <w:sz w:val="20"/>
                <w:szCs w:val="20"/>
              </w:rPr>
              <w:t>防灾救灾</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BAB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033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72F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785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28E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8F9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F6B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7A8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A1249C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3B105">
            <w:pPr>
              <w:textAlignment w:val="center"/>
              <w:rPr>
                <w:rFonts w:hint="default" w:cs="宋体"/>
                <w:color w:val="000000"/>
                <w:sz w:val="20"/>
                <w:szCs w:val="20"/>
              </w:rPr>
            </w:pPr>
            <w:r>
              <w:rPr>
                <w:rFonts w:cs="宋体"/>
                <w:color w:val="000000"/>
                <w:sz w:val="20"/>
                <w:szCs w:val="20"/>
              </w:rPr>
              <w:t>2130199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D6033">
            <w:pPr>
              <w:textAlignment w:val="center"/>
              <w:rPr>
                <w:rFonts w:hint="default" w:cs="宋体"/>
                <w:color w:val="000000"/>
                <w:sz w:val="20"/>
                <w:szCs w:val="20"/>
              </w:rPr>
            </w:pPr>
            <w:r>
              <w:rPr>
                <w:rFonts w:cs="宋体"/>
                <w:color w:val="000000"/>
                <w:sz w:val="20"/>
                <w:szCs w:val="20"/>
              </w:rPr>
              <w:t>其他农业农村支出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4F6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101.40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62E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101.40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6A3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C27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AEC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024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D1D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6A5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F04672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DA265">
            <w:pPr>
              <w:textAlignment w:val="center"/>
              <w:rPr>
                <w:rFonts w:hint="default" w:cs="宋体"/>
                <w:color w:val="000000"/>
                <w:sz w:val="20"/>
                <w:szCs w:val="20"/>
              </w:rPr>
            </w:pPr>
            <w:r>
              <w:rPr>
                <w:rFonts w:cs="宋体"/>
                <w:b/>
                <w:color w:val="000000"/>
                <w:sz w:val="20"/>
                <w:szCs w:val="20"/>
              </w:rPr>
              <w:t>21302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F6F71">
            <w:pPr>
              <w:textAlignment w:val="center"/>
              <w:rPr>
                <w:rFonts w:hint="default" w:cs="宋体"/>
                <w:color w:val="000000"/>
                <w:sz w:val="20"/>
                <w:szCs w:val="20"/>
              </w:rPr>
            </w:pPr>
            <w:r>
              <w:rPr>
                <w:rFonts w:cs="宋体"/>
                <w:b/>
                <w:color w:val="000000"/>
                <w:sz w:val="20"/>
                <w:szCs w:val="20"/>
              </w:rPr>
              <w:t>林业和草原</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13E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23.72</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0ED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7AA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513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A8E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939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E08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2CB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FF8A44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B2DA5">
            <w:pPr>
              <w:textAlignment w:val="center"/>
              <w:rPr>
                <w:rFonts w:hint="default" w:cs="宋体"/>
                <w:color w:val="000000"/>
                <w:sz w:val="20"/>
                <w:szCs w:val="20"/>
              </w:rPr>
            </w:pPr>
            <w:r>
              <w:rPr>
                <w:rFonts w:cs="宋体"/>
                <w:color w:val="000000"/>
                <w:sz w:val="20"/>
                <w:szCs w:val="20"/>
              </w:rPr>
              <w:t>2130207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387CB">
            <w:pPr>
              <w:textAlignment w:val="center"/>
              <w:rPr>
                <w:rFonts w:hint="default" w:cs="宋体"/>
                <w:color w:val="000000"/>
                <w:sz w:val="20"/>
                <w:szCs w:val="20"/>
              </w:rPr>
            </w:pPr>
            <w:r>
              <w:rPr>
                <w:rFonts w:cs="宋体"/>
                <w:color w:val="000000"/>
                <w:sz w:val="20"/>
                <w:szCs w:val="20"/>
              </w:rPr>
              <w:t>森林资源管理</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0A9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23.72</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941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5CB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FAE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352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7D7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F17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989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A68137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088E9">
            <w:pPr>
              <w:textAlignment w:val="center"/>
              <w:rPr>
                <w:rFonts w:hint="default" w:cs="宋体"/>
                <w:color w:val="000000"/>
                <w:sz w:val="20"/>
                <w:szCs w:val="20"/>
              </w:rPr>
            </w:pPr>
            <w:r>
              <w:rPr>
                <w:rFonts w:cs="宋体"/>
                <w:b/>
                <w:color w:val="000000"/>
                <w:sz w:val="20"/>
                <w:szCs w:val="20"/>
              </w:rPr>
              <w:t>21303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1EFC1">
            <w:pPr>
              <w:textAlignment w:val="center"/>
              <w:rPr>
                <w:rFonts w:hint="default" w:cs="宋体"/>
                <w:color w:val="000000"/>
                <w:sz w:val="20"/>
                <w:szCs w:val="20"/>
              </w:rPr>
            </w:pPr>
            <w:r>
              <w:rPr>
                <w:rFonts w:cs="宋体"/>
                <w:b/>
                <w:color w:val="000000"/>
                <w:sz w:val="20"/>
                <w:szCs w:val="20"/>
              </w:rPr>
              <w:t>水利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FB1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DC7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F25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882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6BE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7C0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D8C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777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89C99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B2A17">
            <w:pPr>
              <w:textAlignment w:val="center"/>
              <w:rPr>
                <w:rFonts w:hint="default" w:cs="宋体"/>
                <w:color w:val="000000"/>
                <w:sz w:val="20"/>
                <w:szCs w:val="20"/>
              </w:rPr>
            </w:pPr>
            <w:r>
              <w:rPr>
                <w:rFonts w:cs="宋体"/>
                <w:color w:val="000000"/>
                <w:sz w:val="20"/>
                <w:szCs w:val="20"/>
              </w:rPr>
              <w:t>2130399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65283">
            <w:pPr>
              <w:textAlignment w:val="center"/>
              <w:rPr>
                <w:rFonts w:hint="default" w:cs="宋体"/>
                <w:color w:val="000000"/>
                <w:sz w:val="20"/>
                <w:szCs w:val="20"/>
              </w:rPr>
            </w:pPr>
            <w:r>
              <w:rPr>
                <w:rFonts w:cs="宋体"/>
                <w:color w:val="000000"/>
                <w:sz w:val="20"/>
                <w:szCs w:val="20"/>
              </w:rPr>
              <w:t>其他水利支出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930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1B4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1BA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B2A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0EE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15D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319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373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F7FDD8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8AC56">
            <w:pPr>
              <w:textAlignment w:val="center"/>
              <w:rPr>
                <w:rFonts w:hint="default" w:cs="宋体"/>
                <w:color w:val="000000"/>
                <w:sz w:val="20"/>
                <w:szCs w:val="20"/>
              </w:rPr>
            </w:pPr>
            <w:r>
              <w:rPr>
                <w:rFonts w:cs="宋体"/>
                <w:b/>
                <w:color w:val="000000"/>
                <w:sz w:val="20"/>
                <w:szCs w:val="20"/>
              </w:rPr>
              <w:t>21305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B9578">
            <w:pPr>
              <w:textAlignment w:val="center"/>
              <w:rPr>
                <w:rFonts w:hint="default" w:cs="宋体"/>
                <w:color w:val="000000"/>
                <w:sz w:val="20"/>
                <w:szCs w:val="20"/>
              </w:rPr>
            </w:pPr>
            <w:r>
              <w:rPr>
                <w:rFonts w:cs="宋体"/>
                <w:b/>
                <w:color w:val="000000"/>
                <w:sz w:val="20"/>
                <w:szCs w:val="20"/>
              </w:rPr>
              <w:t>巩固脱贫攻坚成果衔接乡村振兴</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5DB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229.16</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92B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229.16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DB0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6BF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842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64F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93D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067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77DDA5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FF9DE">
            <w:pPr>
              <w:textAlignment w:val="center"/>
              <w:rPr>
                <w:rFonts w:hint="default" w:cs="宋体"/>
                <w:color w:val="000000"/>
                <w:sz w:val="20"/>
                <w:szCs w:val="20"/>
              </w:rPr>
            </w:pPr>
            <w:r>
              <w:rPr>
                <w:rFonts w:cs="宋体"/>
                <w:color w:val="000000"/>
                <w:sz w:val="20"/>
                <w:szCs w:val="20"/>
              </w:rPr>
              <w:t>2130504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0EC59">
            <w:pPr>
              <w:textAlignment w:val="center"/>
              <w:rPr>
                <w:rFonts w:hint="default" w:cs="宋体"/>
                <w:color w:val="000000"/>
                <w:sz w:val="20"/>
                <w:szCs w:val="20"/>
              </w:rPr>
            </w:pPr>
            <w:r>
              <w:rPr>
                <w:rFonts w:cs="宋体"/>
                <w:color w:val="000000"/>
                <w:sz w:val="20"/>
                <w:szCs w:val="20"/>
              </w:rPr>
              <w:t>农村基础设施建设</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750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60.82</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D35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60.82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127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101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065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3B2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DF6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337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AC2B42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899BC">
            <w:pPr>
              <w:textAlignment w:val="center"/>
              <w:rPr>
                <w:rFonts w:hint="default" w:cs="宋体"/>
                <w:color w:val="000000"/>
                <w:sz w:val="20"/>
                <w:szCs w:val="20"/>
              </w:rPr>
            </w:pPr>
            <w:r>
              <w:rPr>
                <w:rFonts w:cs="宋体"/>
                <w:color w:val="000000"/>
                <w:sz w:val="20"/>
                <w:szCs w:val="20"/>
              </w:rPr>
              <w:t>2130505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F6C8E">
            <w:pPr>
              <w:textAlignment w:val="center"/>
              <w:rPr>
                <w:rFonts w:hint="default" w:cs="宋体"/>
                <w:color w:val="000000"/>
                <w:sz w:val="20"/>
                <w:szCs w:val="20"/>
              </w:rPr>
            </w:pPr>
            <w:r>
              <w:rPr>
                <w:rFonts w:cs="宋体"/>
                <w:color w:val="000000"/>
                <w:sz w:val="20"/>
                <w:szCs w:val="20"/>
              </w:rPr>
              <w:t>生产发展</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C96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19.31</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EF7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CDE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766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35E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B6E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113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2F0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97D925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73AAC">
            <w:pPr>
              <w:textAlignment w:val="center"/>
              <w:rPr>
                <w:rFonts w:hint="default" w:cs="宋体"/>
                <w:color w:val="000000"/>
                <w:sz w:val="20"/>
                <w:szCs w:val="20"/>
              </w:rPr>
            </w:pPr>
            <w:r>
              <w:rPr>
                <w:rFonts w:cs="宋体"/>
                <w:color w:val="000000"/>
                <w:sz w:val="20"/>
                <w:szCs w:val="20"/>
              </w:rPr>
              <w:t>2130506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32D2F">
            <w:pPr>
              <w:textAlignment w:val="center"/>
              <w:rPr>
                <w:rFonts w:hint="default" w:cs="宋体"/>
                <w:color w:val="000000"/>
                <w:sz w:val="20"/>
                <w:szCs w:val="20"/>
              </w:rPr>
            </w:pPr>
            <w:r>
              <w:rPr>
                <w:rFonts w:cs="宋体"/>
                <w:color w:val="000000"/>
                <w:sz w:val="20"/>
                <w:szCs w:val="20"/>
              </w:rPr>
              <w:t>社会发展</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2F7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56.02</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41F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268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FD0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5C1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1AD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477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708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94AEBF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36D5A">
            <w:pPr>
              <w:textAlignment w:val="center"/>
              <w:rPr>
                <w:rFonts w:hint="default" w:cs="宋体"/>
                <w:color w:val="000000"/>
                <w:sz w:val="20"/>
                <w:szCs w:val="20"/>
              </w:rPr>
            </w:pPr>
            <w:r>
              <w:rPr>
                <w:rFonts w:cs="宋体"/>
                <w:color w:val="000000"/>
                <w:sz w:val="20"/>
                <w:szCs w:val="20"/>
              </w:rPr>
              <w:t>2130599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C03AE">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A7C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93.01</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F1E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93.01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495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C78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530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F91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FB1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FFF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08D43E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159E0">
            <w:pPr>
              <w:textAlignment w:val="center"/>
              <w:rPr>
                <w:rFonts w:hint="default" w:cs="宋体"/>
                <w:color w:val="000000"/>
                <w:sz w:val="20"/>
                <w:szCs w:val="20"/>
              </w:rPr>
            </w:pPr>
            <w:r>
              <w:rPr>
                <w:rFonts w:cs="宋体"/>
                <w:b/>
                <w:color w:val="000000"/>
                <w:sz w:val="20"/>
                <w:szCs w:val="20"/>
              </w:rPr>
              <w:t>21307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EABBA">
            <w:pPr>
              <w:textAlignment w:val="center"/>
              <w:rPr>
                <w:rFonts w:hint="default" w:cs="宋体"/>
                <w:color w:val="000000"/>
                <w:sz w:val="20"/>
                <w:szCs w:val="20"/>
              </w:rPr>
            </w:pPr>
            <w:r>
              <w:rPr>
                <w:rFonts w:cs="宋体"/>
                <w:b/>
                <w:color w:val="000000"/>
                <w:sz w:val="20"/>
                <w:szCs w:val="20"/>
              </w:rPr>
              <w:t>农村综合改革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D53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356.57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B80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356.57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824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AF0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A60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CED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170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DA7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92BFF0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B3E48">
            <w:pPr>
              <w:textAlignment w:val="center"/>
              <w:rPr>
                <w:rFonts w:hint="default" w:cs="宋体"/>
                <w:color w:val="000000"/>
                <w:sz w:val="20"/>
                <w:szCs w:val="20"/>
              </w:rPr>
            </w:pPr>
            <w:r>
              <w:rPr>
                <w:rFonts w:cs="宋体"/>
                <w:color w:val="000000"/>
                <w:sz w:val="20"/>
                <w:szCs w:val="20"/>
              </w:rPr>
              <w:t>2130701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B25C4">
            <w:pPr>
              <w:textAlignment w:val="center"/>
              <w:rPr>
                <w:rFonts w:hint="default" w:cs="宋体"/>
                <w:color w:val="000000"/>
                <w:sz w:val="20"/>
                <w:szCs w:val="20"/>
              </w:rPr>
            </w:pPr>
            <w:r>
              <w:rPr>
                <w:rFonts w:cs="宋体"/>
                <w:color w:val="000000"/>
                <w:sz w:val="20"/>
                <w:szCs w:val="20"/>
              </w:rPr>
              <w:t>对村级公益事业建设的补助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C35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134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349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DC3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A39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FE3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5E5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1F3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B3C702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7424C">
            <w:pPr>
              <w:textAlignment w:val="center"/>
              <w:rPr>
                <w:rFonts w:hint="default" w:cs="宋体"/>
                <w:color w:val="000000"/>
                <w:sz w:val="20"/>
                <w:szCs w:val="20"/>
              </w:rPr>
            </w:pPr>
            <w:r>
              <w:rPr>
                <w:rFonts w:cs="宋体"/>
                <w:color w:val="000000"/>
                <w:sz w:val="20"/>
                <w:szCs w:val="20"/>
              </w:rPr>
              <w:t>2130705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A51BD">
            <w:pPr>
              <w:textAlignment w:val="center"/>
              <w:rPr>
                <w:rFonts w:hint="default" w:cs="宋体"/>
                <w:color w:val="000000"/>
                <w:sz w:val="20"/>
                <w:szCs w:val="20"/>
              </w:rPr>
            </w:pPr>
            <w:r>
              <w:rPr>
                <w:rFonts w:cs="宋体"/>
                <w:color w:val="000000"/>
                <w:sz w:val="20"/>
                <w:szCs w:val="20"/>
              </w:rPr>
              <w:t>对村民委员会和村党支部的补助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D91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328.57</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7FD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328.57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9CE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402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1BE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EC6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B56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384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2BCB94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C9F3E">
            <w:pPr>
              <w:textAlignment w:val="center"/>
              <w:rPr>
                <w:rFonts w:hint="default" w:cs="宋体"/>
                <w:color w:val="000000"/>
                <w:sz w:val="20"/>
                <w:szCs w:val="20"/>
              </w:rPr>
            </w:pPr>
            <w:r>
              <w:rPr>
                <w:rFonts w:cs="宋体"/>
                <w:b/>
                <w:color w:val="000000"/>
                <w:sz w:val="20"/>
                <w:szCs w:val="20"/>
              </w:rPr>
              <w:t>214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05C90">
            <w:pPr>
              <w:textAlignment w:val="center"/>
              <w:rPr>
                <w:rFonts w:hint="default" w:cs="宋体"/>
                <w:color w:val="000000"/>
                <w:sz w:val="20"/>
                <w:szCs w:val="20"/>
              </w:rPr>
            </w:pPr>
            <w:r>
              <w:rPr>
                <w:rFonts w:cs="宋体"/>
                <w:b/>
                <w:color w:val="000000"/>
                <w:sz w:val="20"/>
                <w:szCs w:val="20"/>
              </w:rPr>
              <w:t>交通运输支出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5A7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162.70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B4A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162.70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A8F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5C3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F03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11D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8F5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D90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4201E9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084D1">
            <w:pPr>
              <w:textAlignment w:val="center"/>
              <w:rPr>
                <w:rFonts w:hint="default" w:cs="宋体"/>
                <w:color w:val="000000"/>
                <w:sz w:val="20"/>
                <w:szCs w:val="20"/>
              </w:rPr>
            </w:pPr>
            <w:r>
              <w:rPr>
                <w:rFonts w:cs="宋体"/>
                <w:b/>
                <w:color w:val="000000"/>
                <w:sz w:val="20"/>
                <w:szCs w:val="20"/>
              </w:rPr>
              <w:t>21401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DF7D4">
            <w:pPr>
              <w:textAlignment w:val="center"/>
              <w:rPr>
                <w:rFonts w:hint="default" w:cs="宋体"/>
                <w:color w:val="000000"/>
                <w:sz w:val="20"/>
                <w:szCs w:val="20"/>
              </w:rPr>
            </w:pPr>
            <w:r>
              <w:rPr>
                <w:rFonts w:cs="宋体"/>
                <w:b/>
                <w:color w:val="000000"/>
                <w:sz w:val="20"/>
                <w:szCs w:val="20"/>
              </w:rPr>
              <w:t>公路水路运输</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3A2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162.70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803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162.70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622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140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BF9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283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352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35D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33C86A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FC96E">
            <w:pPr>
              <w:textAlignment w:val="center"/>
              <w:rPr>
                <w:rFonts w:hint="default" w:cs="宋体"/>
                <w:color w:val="000000"/>
                <w:sz w:val="20"/>
                <w:szCs w:val="20"/>
              </w:rPr>
            </w:pPr>
            <w:r>
              <w:rPr>
                <w:rFonts w:cs="宋体"/>
                <w:color w:val="000000"/>
                <w:sz w:val="20"/>
                <w:szCs w:val="20"/>
              </w:rPr>
              <w:t>2140104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12561">
            <w:pPr>
              <w:textAlignment w:val="center"/>
              <w:rPr>
                <w:rFonts w:hint="default" w:cs="宋体"/>
                <w:color w:val="000000"/>
                <w:sz w:val="20"/>
                <w:szCs w:val="20"/>
              </w:rPr>
            </w:pPr>
            <w:r>
              <w:rPr>
                <w:rFonts w:cs="宋体"/>
                <w:color w:val="000000"/>
                <w:sz w:val="20"/>
                <w:szCs w:val="20"/>
              </w:rPr>
              <w:t>公路建设</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56E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112.59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9BA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112.59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5A7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2A7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280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07F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878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A07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DF625E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61DE9">
            <w:pPr>
              <w:textAlignment w:val="center"/>
              <w:rPr>
                <w:rFonts w:hint="default" w:cs="宋体"/>
                <w:color w:val="000000"/>
                <w:sz w:val="20"/>
                <w:szCs w:val="20"/>
              </w:rPr>
            </w:pPr>
            <w:r>
              <w:rPr>
                <w:rFonts w:cs="宋体"/>
                <w:color w:val="000000"/>
                <w:sz w:val="20"/>
                <w:szCs w:val="20"/>
              </w:rPr>
              <w:t>2140106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30397">
            <w:pPr>
              <w:textAlignment w:val="center"/>
              <w:rPr>
                <w:rFonts w:hint="default" w:cs="宋体"/>
                <w:color w:val="000000"/>
                <w:sz w:val="20"/>
                <w:szCs w:val="20"/>
              </w:rPr>
            </w:pPr>
            <w:r>
              <w:rPr>
                <w:rFonts w:cs="宋体"/>
                <w:color w:val="000000"/>
                <w:sz w:val="20"/>
                <w:szCs w:val="20"/>
              </w:rPr>
              <w:t>公路养护</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326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41.99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3E0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41.99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0E4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BA3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7DC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4D1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13A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D35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18CC94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5D414">
            <w:pPr>
              <w:textAlignment w:val="center"/>
              <w:rPr>
                <w:rFonts w:hint="default" w:cs="宋体"/>
                <w:color w:val="000000"/>
                <w:sz w:val="20"/>
                <w:szCs w:val="20"/>
              </w:rPr>
            </w:pPr>
            <w:r>
              <w:rPr>
                <w:rFonts w:cs="宋体"/>
                <w:color w:val="000000"/>
                <w:sz w:val="20"/>
                <w:szCs w:val="20"/>
              </w:rPr>
              <w:t>2140110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572DD">
            <w:pPr>
              <w:textAlignment w:val="center"/>
              <w:rPr>
                <w:rFonts w:hint="default" w:cs="宋体"/>
                <w:color w:val="000000"/>
                <w:sz w:val="20"/>
                <w:szCs w:val="20"/>
              </w:rPr>
            </w:pPr>
            <w:r>
              <w:rPr>
                <w:rFonts w:cs="宋体"/>
                <w:color w:val="000000"/>
                <w:sz w:val="20"/>
                <w:szCs w:val="20"/>
              </w:rPr>
              <w:t>公路和运输安全</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619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21A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3E5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4ED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50B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E55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050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CEB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95AE5C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5C8C3">
            <w:pPr>
              <w:textAlignment w:val="center"/>
              <w:rPr>
                <w:rFonts w:hint="default" w:cs="宋体"/>
                <w:color w:val="000000"/>
                <w:sz w:val="20"/>
                <w:szCs w:val="20"/>
              </w:rPr>
            </w:pPr>
            <w:r>
              <w:rPr>
                <w:rFonts w:cs="宋体"/>
                <w:b/>
                <w:color w:val="000000"/>
                <w:sz w:val="20"/>
                <w:szCs w:val="20"/>
              </w:rPr>
              <w:t>220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09A18">
            <w:pPr>
              <w:textAlignment w:val="center"/>
              <w:rPr>
                <w:rFonts w:hint="default" w:cs="宋体"/>
                <w:color w:val="000000"/>
                <w:sz w:val="20"/>
                <w:szCs w:val="20"/>
              </w:rPr>
            </w:pPr>
            <w:r>
              <w:rPr>
                <w:rFonts w:cs="宋体"/>
                <w:b/>
                <w:color w:val="000000"/>
                <w:sz w:val="20"/>
                <w:szCs w:val="20"/>
              </w:rPr>
              <w:t>自然资源海洋气象等支出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E9C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0BC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F0F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11B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187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EE2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B1D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B86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7175A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051E7">
            <w:pPr>
              <w:textAlignment w:val="center"/>
              <w:rPr>
                <w:rFonts w:hint="default" w:cs="宋体"/>
                <w:color w:val="000000"/>
                <w:sz w:val="20"/>
                <w:szCs w:val="20"/>
              </w:rPr>
            </w:pPr>
            <w:r>
              <w:rPr>
                <w:rFonts w:cs="宋体"/>
                <w:b/>
                <w:color w:val="000000"/>
                <w:sz w:val="20"/>
                <w:szCs w:val="20"/>
              </w:rPr>
              <w:t>22001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F5183">
            <w:pPr>
              <w:textAlignment w:val="center"/>
              <w:rPr>
                <w:rFonts w:hint="default" w:cs="宋体"/>
                <w:color w:val="000000"/>
                <w:sz w:val="20"/>
                <w:szCs w:val="20"/>
              </w:rPr>
            </w:pPr>
            <w:r>
              <w:rPr>
                <w:rFonts w:cs="宋体"/>
                <w:b/>
                <w:color w:val="000000"/>
                <w:sz w:val="20"/>
                <w:szCs w:val="20"/>
              </w:rPr>
              <w:t>自然资源事务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1B4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B3D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025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846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CED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D1B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34A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150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4AA3C6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10735">
            <w:pPr>
              <w:textAlignment w:val="center"/>
              <w:rPr>
                <w:rFonts w:hint="default" w:cs="宋体"/>
                <w:color w:val="000000"/>
                <w:sz w:val="20"/>
                <w:szCs w:val="20"/>
              </w:rPr>
            </w:pPr>
            <w:r>
              <w:rPr>
                <w:rFonts w:cs="宋体"/>
                <w:color w:val="000000"/>
                <w:sz w:val="20"/>
                <w:szCs w:val="20"/>
              </w:rPr>
              <w:t>2200106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CA795">
            <w:pPr>
              <w:textAlignment w:val="center"/>
              <w:rPr>
                <w:rFonts w:hint="default" w:cs="宋体"/>
                <w:color w:val="000000"/>
                <w:sz w:val="20"/>
                <w:szCs w:val="20"/>
              </w:rPr>
            </w:pPr>
            <w:r>
              <w:rPr>
                <w:rFonts w:cs="宋体"/>
                <w:color w:val="000000"/>
                <w:sz w:val="20"/>
                <w:szCs w:val="20"/>
              </w:rPr>
              <w:t>自然资源利用与保护</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D21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2DA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17A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6C8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E51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903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4CF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925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82DAD2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D4571">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1E11B">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E94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79.29</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195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47F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04F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767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0C2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625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6C3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D94E5E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16504">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40496">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AED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79.29</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ACE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74A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3D8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FDD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0F9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1C4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132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142F4F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60982">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9895D">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388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79.29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266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79.29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7D9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D93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68B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61D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6E0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D82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066382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D1B57">
            <w:pPr>
              <w:textAlignment w:val="center"/>
              <w:rPr>
                <w:rFonts w:hint="default" w:cs="宋体"/>
                <w:color w:val="000000"/>
                <w:sz w:val="20"/>
                <w:szCs w:val="20"/>
              </w:rPr>
            </w:pPr>
            <w:r>
              <w:rPr>
                <w:rFonts w:cs="宋体"/>
                <w:b/>
                <w:color w:val="000000"/>
                <w:sz w:val="20"/>
                <w:szCs w:val="20"/>
              </w:rPr>
              <w:t>224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95AED">
            <w:pPr>
              <w:textAlignment w:val="center"/>
              <w:rPr>
                <w:rFonts w:hint="default" w:cs="宋体"/>
                <w:color w:val="000000"/>
                <w:sz w:val="20"/>
                <w:szCs w:val="20"/>
              </w:rPr>
            </w:pPr>
            <w:r>
              <w:rPr>
                <w:rFonts w:cs="宋体"/>
                <w:b/>
                <w:color w:val="000000"/>
                <w:sz w:val="20"/>
                <w:szCs w:val="20"/>
              </w:rPr>
              <w:t>灾害防治及应急管理支出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1E2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41.82</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CB0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41.82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FBA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BF0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1F0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656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943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5C2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733967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01151">
            <w:pPr>
              <w:textAlignment w:val="center"/>
              <w:rPr>
                <w:rFonts w:hint="default" w:cs="宋体"/>
                <w:color w:val="000000"/>
                <w:sz w:val="20"/>
                <w:szCs w:val="20"/>
              </w:rPr>
            </w:pPr>
            <w:r>
              <w:rPr>
                <w:rFonts w:cs="宋体"/>
                <w:b/>
                <w:color w:val="000000"/>
                <w:sz w:val="20"/>
                <w:szCs w:val="20"/>
              </w:rPr>
              <w:t>22401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D9824">
            <w:pPr>
              <w:textAlignment w:val="center"/>
              <w:rPr>
                <w:rFonts w:hint="default" w:cs="宋体"/>
                <w:color w:val="000000"/>
                <w:sz w:val="20"/>
                <w:szCs w:val="20"/>
              </w:rPr>
            </w:pPr>
            <w:r>
              <w:rPr>
                <w:rFonts w:cs="宋体"/>
                <w:b/>
                <w:color w:val="000000"/>
                <w:sz w:val="20"/>
                <w:szCs w:val="20"/>
              </w:rPr>
              <w:t>应急管理事务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768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20.99</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957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7D1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F6F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0CA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9FD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6CC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4FC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A1E7EE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5B2CC">
            <w:pPr>
              <w:textAlignment w:val="center"/>
              <w:rPr>
                <w:rFonts w:hint="default" w:cs="宋体"/>
                <w:color w:val="000000"/>
                <w:sz w:val="20"/>
                <w:szCs w:val="20"/>
              </w:rPr>
            </w:pPr>
            <w:r>
              <w:rPr>
                <w:rFonts w:cs="宋体"/>
                <w:color w:val="000000"/>
                <w:sz w:val="20"/>
                <w:szCs w:val="20"/>
              </w:rPr>
              <w:t>2240199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9A9FC">
            <w:pPr>
              <w:textAlignment w:val="center"/>
              <w:rPr>
                <w:rFonts w:hint="default" w:cs="宋体"/>
                <w:color w:val="000000"/>
                <w:sz w:val="20"/>
                <w:szCs w:val="20"/>
              </w:rPr>
            </w:pPr>
            <w:r>
              <w:rPr>
                <w:rFonts w:cs="宋体"/>
                <w:color w:val="000000"/>
                <w:sz w:val="20"/>
                <w:szCs w:val="20"/>
              </w:rPr>
              <w:t>其他应急管理支出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449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DD5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102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71A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CB9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16C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2D0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3B2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09D7D3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5DA10">
            <w:pPr>
              <w:textAlignment w:val="center"/>
              <w:rPr>
                <w:rFonts w:hint="default" w:cs="宋体"/>
                <w:color w:val="000000"/>
                <w:sz w:val="20"/>
                <w:szCs w:val="20"/>
              </w:rPr>
            </w:pPr>
            <w:r>
              <w:rPr>
                <w:rFonts w:cs="宋体"/>
                <w:b/>
                <w:color w:val="000000"/>
                <w:sz w:val="20"/>
                <w:szCs w:val="20"/>
              </w:rPr>
              <w:t>22406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07AA7">
            <w:pPr>
              <w:textAlignment w:val="center"/>
              <w:rPr>
                <w:rFonts w:hint="default" w:cs="宋体"/>
                <w:color w:val="000000"/>
                <w:sz w:val="20"/>
                <w:szCs w:val="20"/>
              </w:rPr>
            </w:pPr>
            <w:r>
              <w:rPr>
                <w:rFonts w:cs="宋体"/>
                <w:b/>
                <w:color w:val="000000"/>
                <w:sz w:val="20"/>
                <w:szCs w:val="20"/>
              </w:rPr>
              <w:t>自然灾害防治</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E76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64B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9ED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3CF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BE7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657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B35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2A8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B12E96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FBC55">
            <w:pPr>
              <w:textAlignment w:val="center"/>
              <w:rPr>
                <w:rFonts w:hint="default" w:cs="宋体"/>
                <w:color w:val="000000"/>
                <w:sz w:val="20"/>
                <w:szCs w:val="20"/>
              </w:rPr>
            </w:pPr>
            <w:r>
              <w:rPr>
                <w:rFonts w:cs="宋体"/>
                <w:color w:val="000000"/>
                <w:sz w:val="20"/>
                <w:szCs w:val="20"/>
              </w:rPr>
              <w:t>2240601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45EAD">
            <w:pPr>
              <w:textAlignment w:val="center"/>
              <w:rPr>
                <w:rFonts w:hint="default" w:cs="宋体"/>
                <w:color w:val="000000"/>
                <w:sz w:val="20"/>
                <w:szCs w:val="20"/>
              </w:rPr>
            </w:pPr>
            <w:r>
              <w:rPr>
                <w:rFonts w:cs="宋体"/>
                <w:color w:val="000000"/>
                <w:sz w:val="20"/>
                <w:szCs w:val="20"/>
              </w:rPr>
              <w:t>地质灾害防治</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EB2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802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80B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AD5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CD5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4C3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499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117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D2087C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78672">
            <w:pPr>
              <w:textAlignment w:val="center"/>
              <w:rPr>
                <w:rFonts w:hint="default" w:cs="宋体"/>
                <w:color w:val="000000"/>
                <w:sz w:val="20"/>
                <w:szCs w:val="20"/>
              </w:rPr>
            </w:pPr>
            <w:r>
              <w:rPr>
                <w:rFonts w:cs="宋体"/>
                <w:color w:val="000000"/>
                <w:sz w:val="20"/>
                <w:szCs w:val="20"/>
              </w:rPr>
              <w:t>2240602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BD18F">
            <w:pPr>
              <w:textAlignment w:val="center"/>
              <w:rPr>
                <w:rFonts w:hint="default" w:cs="宋体"/>
                <w:color w:val="000000"/>
                <w:sz w:val="20"/>
                <w:szCs w:val="20"/>
              </w:rPr>
            </w:pPr>
            <w:r>
              <w:rPr>
                <w:rFonts w:cs="宋体"/>
                <w:color w:val="000000"/>
                <w:sz w:val="20"/>
                <w:szCs w:val="20"/>
              </w:rPr>
              <w:t>森林草原防灾减灾</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FCF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F43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279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6B0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AD1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A08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0EF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FF9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7EC92A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4DDD0">
            <w:pPr>
              <w:textAlignment w:val="center"/>
              <w:rPr>
                <w:rFonts w:hint="default" w:cs="宋体"/>
                <w:color w:val="000000"/>
                <w:sz w:val="20"/>
                <w:szCs w:val="20"/>
              </w:rPr>
            </w:pPr>
            <w:r>
              <w:rPr>
                <w:rFonts w:cs="宋体"/>
                <w:color w:val="000000"/>
                <w:sz w:val="20"/>
                <w:szCs w:val="20"/>
              </w:rPr>
              <w:t>2240699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0159C">
            <w:pPr>
              <w:textAlignment w:val="center"/>
              <w:rPr>
                <w:rFonts w:hint="default" w:cs="宋体"/>
                <w:color w:val="000000"/>
                <w:sz w:val="20"/>
                <w:szCs w:val="20"/>
              </w:rPr>
            </w:pPr>
            <w:r>
              <w:rPr>
                <w:rFonts w:cs="宋体"/>
                <w:color w:val="000000"/>
                <w:sz w:val="20"/>
                <w:szCs w:val="20"/>
              </w:rPr>
              <w:t>其他自然灾害防治支出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EC9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5D6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E3A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33E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A88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5C8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6F8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C03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00DDB7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512BF">
            <w:pPr>
              <w:textAlignment w:val="center"/>
              <w:rPr>
                <w:rFonts w:hint="default" w:cs="宋体"/>
                <w:color w:val="000000"/>
                <w:sz w:val="20"/>
                <w:szCs w:val="20"/>
              </w:rPr>
            </w:pPr>
            <w:r>
              <w:rPr>
                <w:rFonts w:cs="宋体"/>
                <w:b/>
                <w:color w:val="000000"/>
                <w:sz w:val="20"/>
                <w:szCs w:val="20"/>
              </w:rPr>
              <w:t>22407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72BD9">
            <w:pPr>
              <w:textAlignment w:val="center"/>
              <w:rPr>
                <w:rFonts w:hint="default" w:cs="宋体"/>
                <w:color w:val="000000"/>
                <w:sz w:val="20"/>
                <w:szCs w:val="20"/>
              </w:rPr>
            </w:pPr>
            <w:r>
              <w:rPr>
                <w:rFonts w:cs="宋体"/>
                <w:b/>
                <w:color w:val="000000"/>
                <w:sz w:val="20"/>
                <w:szCs w:val="20"/>
              </w:rPr>
              <w:t>自然灾害救灾及恢复重建支出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E23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F11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9D4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7E1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E17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268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45C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827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5528AB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E54A3">
            <w:pPr>
              <w:textAlignment w:val="center"/>
              <w:rPr>
                <w:rFonts w:hint="default" w:cs="宋体"/>
                <w:color w:val="000000"/>
                <w:sz w:val="20"/>
                <w:szCs w:val="20"/>
              </w:rPr>
            </w:pPr>
            <w:r>
              <w:rPr>
                <w:rFonts w:cs="宋体"/>
                <w:color w:val="000000"/>
                <w:sz w:val="20"/>
                <w:szCs w:val="20"/>
              </w:rPr>
              <w:t>2240703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5273F">
            <w:pPr>
              <w:textAlignment w:val="center"/>
              <w:rPr>
                <w:rFonts w:hint="default" w:cs="宋体"/>
                <w:color w:val="000000"/>
                <w:sz w:val="20"/>
                <w:szCs w:val="20"/>
              </w:rPr>
            </w:pPr>
            <w:r>
              <w:rPr>
                <w:rFonts w:cs="宋体"/>
                <w:color w:val="000000"/>
                <w:sz w:val="20"/>
                <w:szCs w:val="20"/>
              </w:rPr>
              <w:t>自然灾害救灾补助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190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9A0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EE7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336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9DA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AE5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32B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D80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3E504E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22F3F">
            <w:pPr>
              <w:textAlignment w:val="center"/>
              <w:rPr>
                <w:rFonts w:hint="default" w:cs="宋体"/>
                <w:color w:val="000000"/>
                <w:sz w:val="20"/>
                <w:szCs w:val="20"/>
              </w:rPr>
            </w:pPr>
            <w:r>
              <w:rPr>
                <w:rFonts w:cs="宋体"/>
                <w:b/>
                <w:color w:val="000000"/>
                <w:sz w:val="20"/>
                <w:szCs w:val="20"/>
              </w:rPr>
              <w:t>229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34E3C">
            <w:pPr>
              <w:textAlignment w:val="center"/>
              <w:rPr>
                <w:rFonts w:hint="default" w:cs="宋体"/>
                <w:color w:val="000000"/>
                <w:sz w:val="20"/>
                <w:szCs w:val="20"/>
              </w:rPr>
            </w:pPr>
            <w:r>
              <w:rPr>
                <w:rFonts w:cs="宋体"/>
                <w:b/>
                <w:color w:val="000000"/>
                <w:sz w:val="20"/>
                <w:szCs w:val="20"/>
              </w:rPr>
              <w:t>其他支出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138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E76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CDE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3BE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884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183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E1A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578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AF520A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19362">
            <w:pPr>
              <w:textAlignment w:val="center"/>
              <w:rPr>
                <w:rFonts w:hint="default" w:cs="宋体"/>
                <w:color w:val="000000"/>
                <w:sz w:val="20"/>
                <w:szCs w:val="20"/>
              </w:rPr>
            </w:pPr>
            <w:r>
              <w:rPr>
                <w:rFonts w:cs="宋体"/>
                <w:b/>
                <w:color w:val="000000"/>
                <w:sz w:val="20"/>
                <w:szCs w:val="20"/>
              </w:rPr>
              <w:t>22960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31235">
            <w:pPr>
              <w:textAlignment w:val="center"/>
              <w:rPr>
                <w:rFonts w:hint="default" w:cs="宋体"/>
                <w:color w:val="000000"/>
                <w:sz w:val="20"/>
                <w:szCs w:val="20"/>
              </w:rPr>
            </w:pPr>
            <w:r>
              <w:rPr>
                <w:rFonts w:cs="宋体"/>
                <w:b/>
                <w:color w:val="000000"/>
                <w:sz w:val="20"/>
                <w:szCs w:val="20"/>
              </w:rPr>
              <w:t>彩票公益金安排的支出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396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4C1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9D4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BDF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1EB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9AF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588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527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EE251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2D3D8">
            <w:pPr>
              <w:textAlignment w:val="center"/>
              <w:rPr>
                <w:rFonts w:hint="default" w:cs="宋体"/>
                <w:color w:val="000000"/>
                <w:sz w:val="20"/>
                <w:szCs w:val="20"/>
              </w:rPr>
            </w:pPr>
            <w:r>
              <w:rPr>
                <w:rFonts w:cs="宋体"/>
                <w:color w:val="000000"/>
                <w:sz w:val="20"/>
                <w:szCs w:val="20"/>
              </w:rPr>
              <w:t>2296003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E587C">
            <w:pPr>
              <w:textAlignment w:val="center"/>
              <w:rPr>
                <w:rFonts w:hint="default" w:cs="宋体"/>
                <w:color w:val="000000"/>
                <w:sz w:val="20"/>
                <w:szCs w:val="20"/>
              </w:rPr>
            </w:pPr>
            <w:r>
              <w:rPr>
                <w:rFonts w:cs="宋体"/>
                <w:color w:val="000000"/>
                <w:sz w:val="20"/>
                <w:szCs w:val="20"/>
              </w:rPr>
              <w:t>用于体育事业的彩票公益金支出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4F2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C24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AA1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CAB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8BA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CD9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616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EB5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B1409C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FFBAA">
            <w:pPr>
              <w:textAlignment w:val="center"/>
              <w:rPr>
                <w:rFonts w:hint="default" w:cs="宋体"/>
                <w:color w:val="000000"/>
                <w:sz w:val="20"/>
                <w:szCs w:val="20"/>
              </w:rPr>
            </w:pPr>
            <w:r>
              <w:rPr>
                <w:rFonts w:cs="宋体"/>
                <w:color w:val="000000"/>
                <w:sz w:val="20"/>
                <w:szCs w:val="20"/>
              </w:rPr>
              <w:t>2296099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64AD5">
            <w:pPr>
              <w:textAlignment w:val="center"/>
              <w:rPr>
                <w:rFonts w:hint="default" w:cs="宋体"/>
                <w:color w:val="000000"/>
                <w:sz w:val="20"/>
                <w:szCs w:val="20"/>
              </w:rPr>
            </w:pPr>
            <w:r>
              <w:rPr>
                <w:rFonts w:cs="宋体"/>
                <w:color w:val="000000"/>
                <w:sz w:val="20"/>
                <w:szCs w:val="20"/>
              </w:rPr>
              <w:t>用于其他社会公益事业的彩票公益金支出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4E5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0B0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F4A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1F5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D30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E33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75C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09A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95D9CD6">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2.本套报表金额部门转换时可能存在尾数误差。</w:t>
      </w:r>
      <w:r>
        <w:rPr>
          <w:rFonts w:cs="宋体"/>
          <w:sz w:val="20"/>
          <w:szCs w:val="20"/>
        </w:rPr>
        <w:br w:type="textWrapping"/>
      </w:r>
      <w:r>
        <w:rPr>
          <w:rFonts w:cs="宋体"/>
          <w:sz w:val="20"/>
          <w:szCs w:val="20"/>
        </w:rPr>
        <w:br w:type="textWrapping"/>
      </w:r>
    </w:p>
    <w:p w14:paraId="5F90C662">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2.本套报表金额部门转换时可能存在尾数误差。</w:t>
      </w:r>
      <w:r>
        <w:rPr>
          <w:rFonts w:cs="宋体"/>
          <w:sz w:val="20"/>
          <w:szCs w:val="20"/>
        </w:rPr>
        <w:br w:type="textWrapping"/>
      </w:r>
      <w:r>
        <w:rPr>
          <w:rFonts w:cs="宋体"/>
          <w:sz w:val="20"/>
          <w:szCs w:val="20"/>
        </w:rPr>
        <w:br w:type="textWrapping"/>
      </w:r>
    </w:p>
    <w:p w14:paraId="26230F6C">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248547F5">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198D73D8">
            <w:pPr>
              <w:jc w:val="center"/>
              <w:textAlignment w:val="bottom"/>
              <w:rPr>
                <w:rFonts w:hint="default" w:cs="宋体"/>
                <w:b/>
                <w:color w:val="000000"/>
                <w:sz w:val="32"/>
                <w:szCs w:val="32"/>
              </w:rPr>
            </w:pPr>
            <w:r>
              <w:rPr>
                <w:rFonts w:cs="宋体"/>
                <w:b/>
                <w:color w:val="000000"/>
                <w:sz w:val="32"/>
                <w:szCs w:val="32"/>
              </w:rPr>
              <w:t>支出决算表</w:t>
            </w:r>
          </w:p>
        </w:tc>
      </w:tr>
      <w:tr w14:paraId="33A37AAD">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14:paraId="69D2086E">
            <w:pPr>
              <w:rPr>
                <w:rFonts w:hint="default" w:cs="宋体"/>
                <w:color w:val="000000"/>
                <w:sz w:val="20"/>
                <w:szCs w:val="20"/>
              </w:rPr>
            </w:pPr>
            <w:r>
              <w:rPr>
                <w:rFonts w:cs="宋体"/>
                <w:color w:val="000000"/>
                <w:sz w:val="20"/>
                <w:szCs w:val="20"/>
              </w:rPr>
              <w:t>部门：</w:t>
            </w:r>
            <w:r>
              <w:rPr>
                <w:color w:val="000000"/>
                <w:sz w:val="20"/>
              </w:rPr>
              <w:t xml:space="preserve">丰都县龙孔镇人民政府 </w:t>
            </w:r>
          </w:p>
        </w:tc>
        <w:tc>
          <w:tcPr>
            <w:tcW w:w="1765" w:type="dxa"/>
            <w:tcBorders>
              <w:top w:val="nil"/>
              <w:left w:val="nil"/>
              <w:bottom w:val="nil"/>
              <w:right w:val="nil"/>
            </w:tcBorders>
            <w:shd w:val="clear" w:color="auto" w:fill="auto"/>
            <w:noWrap/>
            <w:tcMar>
              <w:top w:w="15" w:type="dxa"/>
              <w:left w:w="15" w:type="dxa"/>
              <w:right w:w="15" w:type="dxa"/>
            </w:tcMar>
            <w:vAlign w:val="bottom"/>
          </w:tcPr>
          <w:p w14:paraId="1D2238DD">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44D47AA6">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2C902C47">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465E190C">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7C800160">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2366B5C1">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14:paraId="05AA7EBE">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426C12D1">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7C4562E5">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6D4FE7F8">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310970BD">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25B564C8">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FB0B9FD">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32CFAA">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AD3B0">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19FF3">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B90F7">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08416">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B2F9E">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E5107">
            <w:pPr>
              <w:jc w:val="center"/>
              <w:textAlignment w:val="center"/>
              <w:rPr>
                <w:rFonts w:hint="default" w:cs="宋体"/>
                <w:b/>
                <w:color w:val="000000"/>
                <w:sz w:val="20"/>
                <w:szCs w:val="20"/>
              </w:rPr>
            </w:pPr>
            <w:r>
              <w:rPr>
                <w:rFonts w:cs="宋体"/>
                <w:b/>
                <w:color w:val="000000"/>
                <w:sz w:val="20"/>
                <w:szCs w:val="20"/>
              </w:rPr>
              <w:t>对附属单位补助支出</w:t>
            </w:r>
          </w:p>
        </w:tc>
      </w:tr>
      <w:tr w14:paraId="3ED1EFC0">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6192A">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834617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95FC5">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8FE91">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912AF">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D357E">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97FDF">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F3649">
            <w:pPr>
              <w:jc w:val="center"/>
              <w:rPr>
                <w:rFonts w:hint="default" w:cs="宋体"/>
                <w:b/>
                <w:color w:val="000000"/>
                <w:sz w:val="20"/>
                <w:szCs w:val="20"/>
              </w:rPr>
            </w:pPr>
          </w:p>
        </w:tc>
      </w:tr>
      <w:tr w14:paraId="30DB1781">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3905A">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F6A6C8C">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39E05">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FBD87">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3C6C3">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6EC54">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ED654">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F0816">
            <w:pPr>
              <w:jc w:val="center"/>
              <w:rPr>
                <w:rFonts w:hint="default" w:cs="宋体"/>
                <w:b/>
                <w:color w:val="000000"/>
                <w:sz w:val="20"/>
                <w:szCs w:val="20"/>
              </w:rPr>
            </w:pPr>
          </w:p>
        </w:tc>
      </w:tr>
      <w:tr w14:paraId="79E410F1">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71789">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55EB23F">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61329">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87570">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32651">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60307">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04C84">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5C5BC">
            <w:pPr>
              <w:jc w:val="center"/>
              <w:rPr>
                <w:rFonts w:hint="default" w:cs="宋体"/>
                <w:b/>
                <w:color w:val="000000"/>
                <w:sz w:val="20"/>
                <w:szCs w:val="20"/>
              </w:rPr>
            </w:pPr>
          </w:p>
        </w:tc>
      </w:tr>
      <w:tr w14:paraId="4F4E57E0">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B95C7">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28BE88A">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D6926">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18C17">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5518C">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053B4">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65954">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7A5E9">
            <w:pPr>
              <w:jc w:val="center"/>
              <w:rPr>
                <w:rFonts w:hint="default" w:cs="宋体"/>
                <w:b/>
                <w:color w:val="000000"/>
                <w:sz w:val="20"/>
                <w:szCs w:val="20"/>
              </w:rPr>
            </w:pPr>
          </w:p>
        </w:tc>
      </w:tr>
      <w:tr w14:paraId="60AD647F">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28240">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E12D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2,910.34</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A39E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2,054.05</w:t>
            </w:r>
            <w:r>
              <w:rPr>
                <w:rFonts w:ascii="Times New Roman" w:hAnsi="Times New Roman"/>
                <w:b/>
                <w:color w:val="000000"/>
                <w:sz w:val="20"/>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669A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856.30</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D72B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F570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E92E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DC42B7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23708">
            <w:pPr>
              <w:textAlignment w:val="center"/>
              <w:rPr>
                <w:rFonts w:hint="default" w:cs="宋体"/>
                <w:color w:val="000000"/>
                <w:sz w:val="20"/>
                <w:szCs w:val="20"/>
              </w:rPr>
            </w:pPr>
            <w:r>
              <w:rPr>
                <w:rFonts w:cs="宋体"/>
                <w:b/>
                <w:color w:val="000000"/>
                <w:sz w:val="20"/>
                <w:szCs w:val="20"/>
              </w:rPr>
              <w:t>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62DC7">
            <w:pPr>
              <w:textAlignment w:val="center"/>
              <w:rPr>
                <w:rFonts w:hint="default" w:cs="宋体"/>
                <w:color w:val="000000"/>
                <w:sz w:val="20"/>
                <w:szCs w:val="20"/>
              </w:rPr>
            </w:pPr>
            <w:r>
              <w:rPr>
                <w:rFonts w:cs="宋体"/>
                <w:b/>
                <w:color w:val="000000"/>
                <w:sz w:val="20"/>
                <w:szCs w:val="20"/>
              </w:rPr>
              <w:t>一般公共服务支出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1D1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760.51</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0B0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733.27</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91E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27.23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5B9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B9F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9BC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765CE5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60287">
            <w:pPr>
              <w:textAlignment w:val="center"/>
              <w:rPr>
                <w:rFonts w:hint="default" w:cs="宋体"/>
                <w:color w:val="000000"/>
                <w:sz w:val="20"/>
                <w:szCs w:val="20"/>
              </w:rPr>
            </w:pPr>
            <w:r>
              <w:rPr>
                <w:rFonts w:cs="宋体"/>
                <w:b/>
                <w:color w:val="000000"/>
                <w:sz w:val="20"/>
                <w:szCs w:val="20"/>
              </w:rPr>
              <w:t>20101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D4A2C">
            <w:pPr>
              <w:textAlignment w:val="center"/>
              <w:rPr>
                <w:rFonts w:hint="default" w:cs="宋体"/>
                <w:color w:val="000000"/>
                <w:sz w:val="20"/>
                <w:szCs w:val="20"/>
              </w:rPr>
            </w:pPr>
            <w:r>
              <w:rPr>
                <w:rFonts w:cs="宋体"/>
                <w:b/>
                <w:color w:val="000000"/>
                <w:sz w:val="20"/>
                <w:szCs w:val="20"/>
              </w:rPr>
              <w:t>人大事务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016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05D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167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9DB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A43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1BC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FC4382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44655">
            <w:pPr>
              <w:textAlignment w:val="center"/>
              <w:rPr>
                <w:rFonts w:hint="default" w:cs="宋体"/>
                <w:color w:val="000000"/>
                <w:sz w:val="20"/>
                <w:szCs w:val="20"/>
              </w:rPr>
            </w:pPr>
            <w:r>
              <w:rPr>
                <w:rFonts w:cs="宋体"/>
                <w:color w:val="000000"/>
                <w:sz w:val="20"/>
                <w:szCs w:val="20"/>
              </w:rPr>
              <w:t>2010199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B6FDA">
            <w:pPr>
              <w:textAlignment w:val="center"/>
              <w:rPr>
                <w:rFonts w:hint="default" w:cs="宋体"/>
                <w:color w:val="000000"/>
                <w:sz w:val="20"/>
                <w:szCs w:val="20"/>
              </w:rPr>
            </w:pPr>
            <w:r>
              <w:rPr>
                <w:rFonts w:cs="宋体"/>
                <w:color w:val="000000"/>
                <w:sz w:val="20"/>
                <w:szCs w:val="20"/>
              </w:rPr>
              <w:t>其他人大事务支出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43F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7E0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1F3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5BB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D13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4DA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C8162B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4A144">
            <w:pPr>
              <w:textAlignment w:val="center"/>
              <w:rPr>
                <w:rFonts w:hint="default" w:cs="宋体"/>
                <w:color w:val="000000"/>
                <w:sz w:val="20"/>
                <w:szCs w:val="20"/>
              </w:rPr>
            </w:pPr>
            <w:r>
              <w:rPr>
                <w:rFonts w:cs="宋体"/>
                <w:b/>
                <w:color w:val="000000"/>
                <w:sz w:val="20"/>
                <w:szCs w:val="20"/>
              </w:rPr>
              <w:t>20103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B4DF0">
            <w:pPr>
              <w:textAlignment w:val="center"/>
              <w:rPr>
                <w:rFonts w:hint="default" w:cs="宋体"/>
                <w:color w:val="000000"/>
                <w:sz w:val="20"/>
                <w:szCs w:val="20"/>
              </w:rPr>
            </w:pPr>
            <w:r>
              <w:rPr>
                <w:rFonts w:cs="宋体"/>
                <w:b/>
                <w:color w:val="000000"/>
                <w:sz w:val="20"/>
                <w:szCs w:val="20"/>
              </w:rPr>
              <w:t>政府办公厅（室）及相关机构事务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E54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733.27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B72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733.27</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02E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73E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587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5F2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CCCB9D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EAB74">
            <w:pPr>
              <w:textAlignment w:val="center"/>
              <w:rPr>
                <w:rFonts w:hint="default" w:cs="宋体"/>
                <w:color w:val="000000"/>
                <w:sz w:val="20"/>
                <w:szCs w:val="20"/>
              </w:rPr>
            </w:pPr>
            <w:r>
              <w:rPr>
                <w:rFonts w:cs="宋体"/>
                <w:color w:val="000000"/>
                <w:sz w:val="20"/>
                <w:szCs w:val="20"/>
              </w:rPr>
              <w:t>2010301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E3C8A">
            <w:pPr>
              <w:textAlignment w:val="center"/>
              <w:rPr>
                <w:rFonts w:hint="default" w:cs="宋体"/>
                <w:color w:val="000000"/>
                <w:sz w:val="20"/>
                <w:szCs w:val="20"/>
              </w:rPr>
            </w:pPr>
            <w:r>
              <w:rPr>
                <w:rFonts w:cs="宋体"/>
                <w:color w:val="000000"/>
                <w:sz w:val="20"/>
                <w:szCs w:val="20"/>
              </w:rPr>
              <w:t>行政运行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6CB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573.00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6D3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573.00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130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FD2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5E1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BA4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3C4FF3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D6D2D">
            <w:pPr>
              <w:textAlignment w:val="center"/>
              <w:rPr>
                <w:rFonts w:hint="default" w:cs="宋体"/>
                <w:color w:val="000000"/>
                <w:sz w:val="20"/>
                <w:szCs w:val="20"/>
              </w:rPr>
            </w:pPr>
            <w:r>
              <w:rPr>
                <w:rFonts w:cs="宋体"/>
                <w:color w:val="000000"/>
                <w:sz w:val="20"/>
                <w:szCs w:val="20"/>
              </w:rPr>
              <w:t>2010399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2F9BB">
            <w:pPr>
              <w:textAlignment w:val="center"/>
              <w:rPr>
                <w:rFonts w:hint="default" w:cs="宋体"/>
                <w:color w:val="000000"/>
                <w:sz w:val="20"/>
                <w:szCs w:val="20"/>
              </w:rPr>
            </w:pPr>
            <w:r>
              <w:rPr>
                <w:rFonts w:cs="宋体"/>
                <w:color w:val="000000"/>
                <w:sz w:val="20"/>
                <w:szCs w:val="20"/>
              </w:rPr>
              <w:t>其他政府办公厅（室）及相关机构事务支出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BF4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160.27</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4F0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160.27</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C6A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E68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AEB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D49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DAA031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29523">
            <w:pPr>
              <w:textAlignment w:val="center"/>
              <w:rPr>
                <w:rFonts w:hint="default" w:cs="宋体"/>
                <w:color w:val="000000"/>
                <w:sz w:val="20"/>
                <w:szCs w:val="20"/>
              </w:rPr>
            </w:pPr>
            <w:r>
              <w:rPr>
                <w:rFonts w:cs="宋体"/>
                <w:b/>
                <w:color w:val="000000"/>
                <w:sz w:val="20"/>
                <w:szCs w:val="20"/>
              </w:rPr>
              <w:t>20105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72B1C">
            <w:pPr>
              <w:textAlignment w:val="center"/>
              <w:rPr>
                <w:rFonts w:hint="default" w:cs="宋体"/>
                <w:color w:val="000000"/>
                <w:sz w:val="20"/>
                <w:szCs w:val="20"/>
              </w:rPr>
            </w:pPr>
            <w:r>
              <w:rPr>
                <w:rFonts w:cs="宋体"/>
                <w:b/>
                <w:color w:val="000000"/>
                <w:sz w:val="20"/>
                <w:szCs w:val="20"/>
              </w:rPr>
              <w:t>统计信息事务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61E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B6F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E9A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B62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5FD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4B1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823AA3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648A2">
            <w:pPr>
              <w:textAlignment w:val="center"/>
              <w:rPr>
                <w:rFonts w:hint="default" w:cs="宋体"/>
                <w:color w:val="000000"/>
                <w:sz w:val="20"/>
                <w:szCs w:val="20"/>
              </w:rPr>
            </w:pPr>
            <w:r>
              <w:rPr>
                <w:rFonts w:cs="宋体"/>
                <w:color w:val="000000"/>
                <w:sz w:val="20"/>
                <w:szCs w:val="20"/>
              </w:rPr>
              <w:t>2010507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DBE64">
            <w:pPr>
              <w:textAlignment w:val="center"/>
              <w:rPr>
                <w:rFonts w:hint="default" w:cs="宋体"/>
                <w:color w:val="000000"/>
                <w:sz w:val="20"/>
                <w:szCs w:val="20"/>
              </w:rPr>
            </w:pPr>
            <w:r>
              <w:rPr>
                <w:rFonts w:cs="宋体"/>
                <w:color w:val="000000"/>
                <w:sz w:val="20"/>
                <w:szCs w:val="20"/>
              </w:rPr>
              <w:t>专项普查活动</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199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A09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71E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879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EFE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A54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C16D27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365F5">
            <w:pPr>
              <w:textAlignment w:val="center"/>
              <w:rPr>
                <w:rFonts w:hint="default" w:cs="宋体"/>
                <w:color w:val="000000"/>
                <w:sz w:val="20"/>
                <w:szCs w:val="20"/>
              </w:rPr>
            </w:pPr>
            <w:r>
              <w:rPr>
                <w:rFonts w:cs="宋体"/>
                <w:b/>
                <w:color w:val="000000"/>
                <w:sz w:val="20"/>
                <w:szCs w:val="20"/>
              </w:rPr>
              <w:t>20132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CCE00">
            <w:pPr>
              <w:textAlignment w:val="center"/>
              <w:rPr>
                <w:rFonts w:hint="default" w:cs="宋体"/>
                <w:color w:val="000000"/>
                <w:sz w:val="20"/>
                <w:szCs w:val="20"/>
              </w:rPr>
            </w:pPr>
            <w:r>
              <w:rPr>
                <w:rFonts w:cs="宋体"/>
                <w:b/>
                <w:color w:val="000000"/>
                <w:sz w:val="20"/>
                <w:szCs w:val="20"/>
              </w:rPr>
              <w:t>组织事务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C6B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9B3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186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243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882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CB0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98EFA3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425C7">
            <w:pPr>
              <w:textAlignment w:val="center"/>
              <w:rPr>
                <w:rFonts w:hint="default" w:cs="宋体"/>
                <w:color w:val="000000"/>
                <w:sz w:val="20"/>
                <w:szCs w:val="20"/>
              </w:rPr>
            </w:pPr>
            <w:r>
              <w:rPr>
                <w:rFonts w:cs="宋体"/>
                <w:color w:val="000000"/>
                <w:sz w:val="20"/>
                <w:szCs w:val="20"/>
              </w:rPr>
              <w:t>2013299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AB7DE">
            <w:pPr>
              <w:textAlignment w:val="center"/>
              <w:rPr>
                <w:rFonts w:hint="default" w:cs="宋体"/>
                <w:color w:val="000000"/>
                <w:sz w:val="20"/>
                <w:szCs w:val="20"/>
              </w:rPr>
            </w:pPr>
            <w:r>
              <w:rPr>
                <w:rFonts w:cs="宋体"/>
                <w:color w:val="000000"/>
                <w:sz w:val="20"/>
                <w:szCs w:val="20"/>
              </w:rPr>
              <w:t>其他组织事务支出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825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1B0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CE8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35F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82D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BD9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E985B7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1200F">
            <w:pPr>
              <w:textAlignment w:val="center"/>
              <w:rPr>
                <w:rFonts w:hint="default" w:cs="宋体"/>
                <w:color w:val="000000"/>
                <w:sz w:val="20"/>
                <w:szCs w:val="20"/>
              </w:rPr>
            </w:pPr>
            <w:r>
              <w:rPr>
                <w:rFonts w:cs="宋体"/>
                <w:b/>
                <w:color w:val="000000"/>
                <w:sz w:val="20"/>
                <w:szCs w:val="20"/>
              </w:rPr>
              <w:t>20138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832C9">
            <w:pPr>
              <w:textAlignment w:val="center"/>
              <w:rPr>
                <w:rFonts w:hint="default" w:cs="宋体"/>
                <w:color w:val="000000"/>
                <w:sz w:val="20"/>
                <w:szCs w:val="20"/>
              </w:rPr>
            </w:pPr>
            <w:r>
              <w:rPr>
                <w:rFonts w:cs="宋体"/>
                <w:b/>
                <w:color w:val="000000"/>
                <w:sz w:val="20"/>
                <w:szCs w:val="20"/>
              </w:rPr>
              <w:t>市场监督管理事务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AE3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E9F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72E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3.96</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FD9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9FC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572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D2383D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5202F">
            <w:pPr>
              <w:textAlignment w:val="center"/>
              <w:rPr>
                <w:rFonts w:hint="default" w:cs="宋体"/>
                <w:color w:val="000000"/>
                <w:sz w:val="20"/>
                <w:szCs w:val="20"/>
              </w:rPr>
            </w:pPr>
            <w:r>
              <w:rPr>
                <w:rFonts w:cs="宋体"/>
                <w:color w:val="000000"/>
                <w:sz w:val="20"/>
                <w:szCs w:val="20"/>
              </w:rPr>
              <w:t>2013816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839F8">
            <w:pPr>
              <w:textAlignment w:val="center"/>
              <w:rPr>
                <w:rFonts w:hint="default" w:cs="宋体"/>
                <w:color w:val="000000"/>
                <w:sz w:val="20"/>
                <w:szCs w:val="20"/>
              </w:rPr>
            </w:pPr>
            <w:r>
              <w:rPr>
                <w:rFonts w:cs="宋体"/>
                <w:color w:val="000000"/>
                <w:sz w:val="20"/>
                <w:szCs w:val="20"/>
              </w:rPr>
              <w:t>食品安全监管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C68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69B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069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AEC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A61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E99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941E4E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CC232">
            <w:pPr>
              <w:textAlignment w:val="center"/>
              <w:rPr>
                <w:rFonts w:hint="default" w:cs="宋体"/>
                <w:color w:val="000000"/>
                <w:sz w:val="20"/>
                <w:szCs w:val="20"/>
              </w:rPr>
            </w:pPr>
            <w:r>
              <w:rPr>
                <w:rFonts w:cs="宋体"/>
                <w:b/>
                <w:color w:val="000000"/>
                <w:sz w:val="20"/>
                <w:szCs w:val="20"/>
              </w:rPr>
              <w:t>20140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BA11F">
            <w:pPr>
              <w:textAlignment w:val="center"/>
              <w:rPr>
                <w:rFonts w:hint="default" w:cs="宋体"/>
                <w:color w:val="000000"/>
                <w:sz w:val="20"/>
                <w:szCs w:val="20"/>
              </w:rPr>
            </w:pPr>
            <w:r>
              <w:rPr>
                <w:rFonts w:cs="宋体"/>
                <w:b/>
                <w:color w:val="000000"/>
                <w:sz w:val="20"/>
                <w:szCs w:val="20"/>
              </w:rPr>
              <w:t>信访事务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98A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2D4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108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6D8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52D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D10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79E37A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12DC7">
            <w:pPr>
              <w:textAlignment w:val="center"/>
              <w:rPr>
                <w:rFonts w:hint="default" w:cs="宋体"/>
                <w:color w:val="000000"/>
                <w:sz w:val="20"/>
                <w:szCs w:val="20"/>
              </w:rPr>
            </w:pPr>
            <w:r>
              <w:rPr>
                <w:rFonts w:cs="宋体"/>
                <w:color w:val="000000"/>
                <w:sz w:val="20"/>
                <w:szCs w:val="20"/>
              </w:rPr>
              <w:t>2014099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1DEB3">
            <w:pPr>
              <w:textAlignment w:val="center"/>
              <w:rPr>
                <w:rFonts w:hint="default" w:cs="宋体"/>
                <w:color w:val="000000"/>
                <w:sz w:val="20"/>
                <w:szCs w:val="20"/>
              </w:rPr>
            </w:pPr>
            <w:r>
              <w:rPr>
                <w:rFonts w:cs="宋体"/>
                <w:color w:val="000000"/>
                <w:sz w:val="20"/>
                <w:szCs w:val="20"/>
              </w:rPr>
              <w:t>其他信访事务支出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4F5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252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938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47D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8F6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57C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E79BBD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AC787">
            <w:pPr>
              <w:textAlignment w:val="center"/>
              <w:rPr>
                <w:rFonts w:hint="default" w:cs="宋体"/>
                <w:color w:val="000000"/>
                <w:sz w:val="20"/>
                <w:szCs w:val="20"/>
              </w:rPr>
            </w:pPr>
            <w:r>
              <w:rPr>
                <w:rFonts w:cs="宋体"/>
                <w:b/>
                <w:color w:val="000000"/>
                <w:sz w:val="20"/>
                <w:szCs w:val="20"/>
              </w:rPr>
              <w:t>207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0070C">
            <w:pPr>
              <w:textAlignment w:val="center"/>
              <w:rPr>
                <w:rFonts w:hint="default" w:cs="宋体"/>
                <w:color w:val="000000"/>
                <w:sz w:val="20"/>
                <w:szCs w:val="20"/>
              </w:rPr>
            </w:pPr>
            <w:r>
              <w:rPr>
                <w:rFonts w:cs="宋体"/>
                <w:b/>
                <w:color w:val="000000"/>
                <w:sz w:val="20"/>
                <w:szCs w:val="20"/>
              </w:rPr>
              <w:t>文化旅游体育与传媒支出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B3C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57.50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D4E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51.50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F63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74E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CD5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760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DC29B5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03CCF">
            <w:pPr>
              <w:textAlignment w:val="center"/>
              <w:rPr>
                <w:rFonts w:hint="default" w:cs="宋体"/>
                <w:color w:val="000000"/>
                <w:sz w:val="20"/>
                <w:szCs w:val="20"/>
              </w:rPr>
            </w:pPr>
            <w:r>
              <w:rPr>
                <w:rFonts w:cs="宋体"/>
                <w:b/>
                <w:color w:val="000000"/>
                <w:sz w:val="20"/>
                <w:szCs w:val="20"/>
              </w:rPr>
              <w:t>20701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FFF4E">
            <w:pPr>
              <w:textAlignment w:val="center"/>
              <w:rPr>
                <w:rFonts w:hint="default" w:cs="宋体"/>
                <w:color w:val="000000"/>
                <w:sz w:val="20"/>
                <w:szCs w:val="20"/>
              </w:rPr>
            </w:pPr>
            <w:r>
              <w:rPr>
                <w:rFonts w:cs="宋体"/>
                <w:b/>
                <w:color w:val="000000"/>
                <w:sz w:val="20"/>
                <w:szCs w:val="20"/>
              </w:rPr>
              <w:t>文化和旅游</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5CA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57.50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653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51.50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D16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23A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65C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B28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2D3DCF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0C8C6">
            <w:pPr>
              <w:textAlignment w:val="center"/>
              <w:rPr>
                <w:rFonts w:hint="default" w:cs="宋体"/>
                <w:color w:val="000000"/>
                <w:sz w:val="20"/>
                <w:szCs w:val="20"/>
              </w:rPr>
            </w:pPr>
            <w:r>
              <w:rPr>
                <w:rFonts w:cs="宋体"/>
                <w:color w:val="000000"/>
                <w:sz w:val="20"/>
                <w:szCs w:val="20"/>
              </w:rPr>
              <w:t>2070109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07577">
            <w:pPr>
              <w:textAlignment w:val="center"/>
              <w:rPr>
                <w:rFonts w:hint="default" w:cs="宋体"/>
                <w:color w:val="000000"/>
                <w:sz w:val="20"/>
                <w:szCs w:val="20"/>
              </w:rPr>
            </w:pPr>
            <w:r>
              <w:rPr>
                <w:rFonts w:cs="宋体"/>
                <w:color w:val="000000"/>
                <w:sz w:val="20"/>
                <w:szCs w:val="20"/>
              </w:rPr>
              <w:t>群众文化</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4A8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229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2A5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662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B7B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319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5F94E0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727FE">
            <w:pPr>
              <w:textAlignment w:val="center"/>
              <w:rPr>
                <w:rFonts w:hint="default" w:cs="宋体"/>
                <w:color w:val="000000"/>
                <w:sz w:val="20"/>
                <w:szCs w:val="20"/>
              </w:rPr>
            </w:pPr>
            <w:r>
              <w:rPr>
                <w:rFonts w:cs="宋体"/>
                <w:color w:val="000000"/>
                <w:sz w:val="20"/>
                <w:szCs w:val="20"/>
              </w:rPr>
              <w:t>2070199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6644A">
            <w:pPr>
              <w:textAlignment w:val="center"/>
              <w:rPr>
                <w:rFonts w:hint="default" w:cs="宋体"/>
                <w:color w:val="000000"/>
                <w:sz w:val="20"/>
                <w:szCs w:val="20"/>
              </w:rPr>
            </w:pPr>
            <w:r>
              <w:rPr>
                <w:rFonts w:cs="宋体"/>
                <w:color w:val="000000"/>
                <w:sz w:val="20"/>
                <w:szCs w:val="20"/>
              </w:rPr>
              <w:t>其他文化和旅游支出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212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A5E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89D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5C9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7B4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E6F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A9619B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0B9C1">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239DE">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333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549.24</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136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345.23</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899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204.01</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7A2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C7D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D5A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B996EC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D1D51">
            <w:pPr>
              <w:textAlignment w:val="center"/>
              <w:rPr>
                <w:rFonts w:hint="default" w:cs="宋体"/>
                <w:color w:val="000000"/>
                <w:sz w:val="20"/>
                <w:szCs w:val="20"/>
              </w:rPr>
            </w:pPr>
            <w:r>
              <w:rPr>
                <w:rFonts w:cs="宋体"/>
                <w:b/>
                <w:color w:val="000000"/>
                <w:sz w:val="20"/>
                <w:szCs w:val="20"/>
              </w:rPr>
              <w:t>20801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04823">
            <w:pPr>
              <w:textAlignment w:val="center"/>
              <w:rPr>
                <w:rFonts w:hint="default" w:cs="宋体"/>
                <w:color w:val="000000"/>
                <w:sz w:val="20"/>
                <w:szCs w:val="20"/>
              </w:rPr>
            </w:pPr>
            <w:r>
              <w:rPr>
                <w:rFonts w:cs="宋体"/>
                <w:b/>
                <w:color w:val="000000"/>
                <w:sz w:val="20"/>
                <w:szCs w:val="20"/>
              </w:rPr>
              <w:t>人力资源和社会保障管理事务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83F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97.80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3CA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97.80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773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098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63B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8C1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474997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AEC01">
            <w:pPr>
              <w:textAlignment w:val="center"/>
              <w:rPr>
                <w:rFonts w:hint="default" w:cs="宋体"/>
                <w:color w:val="000000"/>
                <w:sz w:val="20"/>
                <w:szCs w:val="20"/>
              </w:rPr>
            </w:pPr>
            <w:r>
              <w:rPr>
                <w:rFonts w:cs="宋体"/>
                <w:color w:val="000000"/>
                <w:sz w:val="20"/>
                <w:szCs w:val="20"/>
              </w:rPr>
              <w:t>2080199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B4C14">
            <w:pPr>
              <w:textAlignment w:val="center"/>
              <w:rPr>
                <w:rFonts w:hint="default" w:cs="宋体"/>
                <w:color w:val="000000"/>
                <w:sz w:val="20"/>
                <w:szCs w:val="20"/>
              </w:rPr>
            </w:pPr>
            <w:r>
              <w:rPr>
                <w:rFonts w:cs="宋体"/>
                <w:color w:val="000000"/>
                <w:sz w:val="20"/>
                <w:szCs w:val="20"/>
              </w:rPr>
              <w:t>其他人力资源和社会保障管理事务支出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B35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97.80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CA3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97.80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E87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3A1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DB8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518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17185F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6844F">
            <w:pPr>
              <w:textAlignment w:val="center"/>
              <w:rPr>
                <w:rFonts w:hint="default" w:cs="宋体"/>
                <w:color w:val="000000"/>
                <w:sz w:val="20"/>
                <w:szCs w:val="20"/>
              </w:rPr>
            </w:pPr>
            <w:r>
              <w:rPr>
                <w:rFonts w:cs="宋体"/>
                <w:b/>
                <w:color w:val="000000"/>
                <w:sz w:val="20"/>
                <w:szCs w:val="20"/>
              </w:rPr>
              <w:t>20802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E2A5B">
            <w:pPr>
              <w:textAlignment w:val="center"/>
              <w:rPr>
                <w:rFonts w:hint="default" w:cs="宋体"/>
                <w:color w:val="000000"/>
                <w:sz w:val="20"/>
                <w:szCs w:val="20"/>
              </w:rPr>
            </w:pPr>
            <w:r>
              <w:rPr>
                <w:rFonts w:cs="宋体"/>
                <w:b/>
                <w:color w:val="000000"/>
                <w:sz w:val="20"/>
                <w:szCs w:val="20"/>
              </w:rPr>
              <w:t>民政管理事务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D3A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101.27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AD0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B1D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101.27</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752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4BF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B3B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17BAF9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CFBBB">
            <w:pPr>
              <w:textAlignment w:val="center"/>
              <w:rPr>
                <w:rFonts w:hint="default" w:cs="宋体"/>
                <w:color w:val="000000"/>
                <w:sz w:val="20"/>
                <w:szCs w:val="20"/>
              </w:rPr>
            </w:pPr>
            <w:r>
              <w:rPr>
                <w:rFonts w:cs="宋体"/>
                <w:color w:val="000000"/>
                <w:sz w:val="20"/>
                <w:szCs w:val="20"/>
              </w:rPr>
              <w:t>2080208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00FFA">
            <w:pPr>
              <w:textAlignment w:val="center"/>
              <w:rPr>
                <w:rFonts w:hint="default" w:cs="宋体"/>
                <w:color w:val="000000"/>
                <w:sz w:val="20"/>
                <w:szCs w:val="20"/>
              </w:rPr>
            </w:pPr>
            <w:r>
              <w:rPr>
                <w:rFonts w:cs="宋体"/>
                <w:color w:val="000000"/>
                <w:sz w:val="20"/>
                <w:szCs w:val="20"/>
              </w:rPr>
              <w:t>基层政权建设和社区治理</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E89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101.27</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85D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97E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101.27</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2B8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CBC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68C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E1B2B2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F6E4E">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9D655">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6DE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247.43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8C8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247.43</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206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D3F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EC6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CE1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B452B3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48C3C">
            <w:pPr>
              <w:textAlignment w:val="center"/>
              <w:rPr>
                <w:rFonts w:hint="default" w:cs="宋体"/>
                <w:color w:val="000000"/>
                <w:sz w:val="20"/>
                <w:szCs w:val="20"/>
              </w:rPr>
            </w:pPr>
            <w:r>
              <w:rPr>
                <w:rFonts w:cs="宋体"/>
                <w:color w:val="000000"/>
                <w:sz w:val="20"/>
                <w:szCs w:val="20"/>
              </w:rPr>
              <w:t>2080501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CCED0">
            <w:pPr>
              <w:textAlignment w:val="center"/>
              <w:rPr>
                <w:rFonts w:hint="default" w:cs="宋体"/>
                <w:color w:val="000000"/>
                <w:sz w:val="20"/>
                <w:szCs w:val="20"/>
              </w:rPr>
            </w:pPr>
            <w:r>
              <w:rPr>
                <w:rFonts w:cs="宋体"/>
                <w:color w:val="000000"/>
                <w:sz w:val="20"/>
                <w:szCs w:val="20"/>
              </w:rPr>
              <w:t>行政单位离退休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656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63F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B2E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027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F90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BF2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BD2EDF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989CD">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1A008">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EC3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116.97</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575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116.97</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730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C05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259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59F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CFD275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1A4DE">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88661">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DA6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68.79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22B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68.79</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41A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869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D19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217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D87DC9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B490D">
            <w:pPr>
              <w:textAlignment w:val="center"/>
              <w:rPr>
                <w:rFonts w:hint="default" w:cs="宋体"/>
                <w:color w:val="000000"/>
                <w:sz w:val="20"/>
                <w:szCs w:val="20"/>
              </w:rPr>
            </w:pPr>
            <w:r>
              <w:rPr>
                <w:rFonts w:cs="宋体"/>
                <w:color w:val="000000"/>
                <w:sz w:val="20"/>
                <w:szCs w:val="20"/>
              </w:rPr>
              <w:t>2080599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B45EC">
            <w:pPr>
              <w:textAlignment w:val="center"/>
              <w:rPr>
                <w:rFonts w:hint="default" w:cs="宋体"/>
                <w:color w:val="000000"/>
                <w:sz w:val="20"/>
                <w:szCs w:val="20"/>
              </w:rPr>
            </w:pPr>
            <w:r>
              <w:rPr>
                <w:rFonts w:cs="宋体"/>
                <w:color w:val="000000"/>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90F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61.57</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176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61.57</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D22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6CD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55F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41E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E9E11C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48157">
            <w:pPr>
              <w:textAlignment w:val="center"/>
              <w:rPr>
                <w:rFonts w:hint="default" w:cs="宋体"/>
                <w:color w:val="000000"/>
                <w:sz w:val="20"/>
                <w:szCs w:val="20"/>
              </w:rPr>
            </w:pPr>
            <w:r>
              <w:rPr>
                <w:rFonts w:cs="宋体"/>
                <w:b/>
                <w:color w:val="000000"/>
                <w:sz w:val="20"/>
                <w:szCs w:val="20"/>
              </w:rPr>
              <w:t>20807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4F530">
            <w:pPr>
              <w:textAlignment w:val="center"/>
              <w:rPr>
                <w:rFonts w:hint="default" w:cs="宋体"/>
                <w:color w:val="000000"/>
                <w:sz w:val="20"/>
                <w:szCs w:val="20"/>
              </w:rPr>
            </w:pPr>
            <w:r>
              <w:rPr>
                <w:rFonts w:cs="宋体"/>
                <w:b/>
                <w:color w:val="000000"/>
                <w:sz w:val="20"/>
                <w:szCs w:val="20"/>
              </w:rPr>
              <w:t>就业补助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5C5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67.43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DDD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119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67.43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9DF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B48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706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11BD5E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EC1D0">
            <w:pPr>
              <w:textAlignment w:val="center"/>
              <w:rPr>
                <w:rFonts w:hint="default" w:cs="宋体"/>
                <w:color w:val="000000"/>
                <w:sz w:val="20"/>
                <w:szCs w:val="20"/>
              </w:rPr>
            </w:pPr>
            <w:r>
              <w:rPr>
                <w:rFonts w:cs="宋体"/>
                <w:color w:val="000000"/>
                <w:sz w:val="20"/>
                <w:szCs w:val="20"/>
              </w:rPr>
              <w:t>2080705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94273">
            <w:pPr>
              <w:textAlignment w:val="center"/>
              <w:rPr>
                <w:rFonts w:hint="default" w:cs="宋体"/>
                <w:color w:val="000000"/>
                <w:sz w:val="20"/>
                <w:szCs w:val="20"/>
              </w:rPr>
            </w:pPr>
            <w:r>
              <w:rPr>
                <w:rFonts w:cs="宋体"/>
                <w:color w:val="000000"/>
                <w:sz w:val="20"/>
                <w:szCs w:val="20"/>
              </w:rPr>
              <w:t>公益性岗位补贴</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4E1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67.43</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53B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720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67.43</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295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0AC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075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566B82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39E5C">
            <w:pPr>
              <w:textAlignment w:val="center"/>
              <w:rPr>
                <w:rFonts w:hint="default" w:cs="宋体"/>
                <w:color w:val="000000"/>
                <w:sz w:val="20"/>
                <w:szCs w:val="20"/>
              </w:rPr>
            </w:pPr>
            <w:r>
              <w:rPr>
                <w:rFonts w:cs="宋体"/>
                <w:b/>
                <w:color w:val="000000"/>
                <w:sz w:val="20"/>
                <w:szCs w:val="20"/>
              </w:rPr>
              <w:t>20810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71627">
            <w:pPr>
              <w:textAlignment w:val="center"/>
              <w:rPr>
                <w:rFonts w:hint="default" w:cs="宋体"/>
                <w:color w:val="000000"/>
                <w:sz w:val="20"/>
                <w:szCs w:val="20"/>
              </w:rPr>
            </w:pPr>
            <w:r>
              <w:rPr>
                <w:rFonts w:cs="宋体"/>
                <w:b/>
                <w:color w:val="000000"/>
                <w:sz w:val="20"/>
                <w:szCs w:val="20"/>
              </w:rPr>
              <w:t>社会福利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B22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C64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8EA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AE0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66B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D0D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925BA2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4D8F5">
            <w:pPr>
              <w:textAlignment w:val="center"/>
              <w:rPr>
                <w:rFonts w:hint="default" w:cs="宋体"/>
                <w:color w:val="000000"/>
                <w:sz w:val="20"/>
                <w:szCs w:val="20"/>
              </w:rPr>
            </w:pPr>
            <w:r>
              <w:rPr>
                <w:rFonts w:cs="宋体"/>
                <w:color w:val="000000"/>
                <w:sz w:val="20"/>
                <w:szCs w:val="20"/>
              </w:rPr>
              <w:t>2081006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93719">
            <w:pPr>
              <w:textAlignment w:val="center"/>
              <w:rPr>
                <w:rFonts w:hint="default" w:cs="宋体"/>
                <w:color w:val="000000"/>
                <w:sz w:val="20"/>
                <w:szCs w:val="20"/>
              </w:rPr>
            </w:pPr>
            <w:r>
              <w:rPr>
                <w:rFonts w:cs="宋体"/>
                <w:color w:val="000000"/>
                <w:sz w:val="20"/>
                <w:szCs w:val="20"/>
              </w:rPr>
              <w:t>养老服务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D98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E13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3BA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D61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BF3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9D9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6F6E93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69946">
            <w:pPr>
              <w:textAlignment w:val="center"/>
              <w:rPr>
                <w:rFonts w:hint="default" w:cs="宋体"/>
                <w:color w:val="000000"/>
                <w:sz w:val="20"/>
                <w:szCs w:val="20"/>
              </w:rPr>
            </w:pPr>
            <w:r>
              <w:rPr>
                <w:rFonts w:cs="宋体"/>
                <w:b/>
                <w:color w:val="000000"/>
                <w:sz w:val="20"/>
                <w:szCs w:val="20"/>
              </w:rPr>
              <w:t>20811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1F29D">
            <w:pPr>
              <w:textAlignment w:val="center"/>
              <w:rPr>
                <w:rFonts w:hint="default" w:cs="宋体"/>
                <w:color w:val="000000"/>
                <w:sz w:val="20"/>
                <w:szCs w:val="20"/>
              </w:rPr>
            </w:pPr>
            <w:r>
              <w:rPr>
                <w:rFonts w:cs="宋体"/>
                <w:b/>
                <w:color w:val="000000"/>
                <w:sz w:val="20"/>
                <w:szCs w:val="20"/>
              </w:rPr>
              <w:t>残疾人事业</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52C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6.31</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ED0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8FA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6.31</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45A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4E3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529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91EF86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1FE08">
            <w:pPr>
              <w:textAlignment w:val="center"/>
              <w:rPr>
                <w:rFonts w:hint="default" w:cs="宋体"/>
                <w:color w:val="000000"/>
                <w:sz w:val="20"/>
                <w:szCs w:val="20"/>
              </w:rPr>
            </w:pPr>
            <w:r>
              <w:rPr>
                <w:rFonts w:cs="宋体"/>
                <w:color w:val="000000"/>
                <w:sz w:val="20"/>
                <w:szCs w:val="20"/>
              </w:rPr>
              <w:t>2081199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B241E">
            <w:pPr>
              <w:textAlignment w:val="center"/>
              <w:rPr>
                <w:rFonts w:hint="default" w:cs="宋体"/>
                <w:color w:val="000000"/>
                <w:sz w:val="20"/>
                <w:szCs w:val="20"/>
              </w:rPr>
            </w:pPr>
            <w:r>
              <w:rPr>
                <w:rFonts w:cs="宋体"/>
                <w:color w:val="000000"/>
                <w:sz w:val="20"/>
                <w:szCs w:val="20"/>
              </w:rPr>
              <w:t>其他残疾人事业支出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669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6.31</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37B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355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6.31</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E28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E94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BFF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A340E2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6F406">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DF4E9">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8F0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76.59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F7A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76.59</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9B5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771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401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A86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F406DB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044E3">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43731">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058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76.59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5CF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76.59</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D45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1E1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469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7E4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B223C2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9F572">
            <w:pPr>
              <w:textAlignment w:val="center"/>
              <w:rPr>
                <w:rFonts w:hint="default" w:cs="宋体"/>
                <w:color w:val="000000"/>
                <w:sz w:val="20"/>
                <w:szCs w:val="20"/>
              </w:rPr>
            </w:pPr>
            <w:r>
              <w:rPr>
                <w:rFonts w:cs="宋体"/>
                <w:color w:val="000000"/>
                <w:sz w:val="20"/>
                <w:szCs w:val="20"/>
              </w:rPr>
              <w:t>2101101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5A0C7">
            <w:pPr>
              <w:textAlignment w:val="center"/>
              <w:rPr>
                <w:rFonts w:hint="default" w:cs="宋体"/>
                <w:color w:val="000000"/>
                <w:sz w:val="20"/>
                <w:szCs w:val="20"/>
              </w:rPr>
            </w:pPr>
            <w:r>
              <w:rPr>
                <w:rFonts w:cs="宋体"/>
                <w:color w:val="000000"/>
                <w:sz w:val="20"/>
                <w:szCs w:val="20"/>
              </w:rPr>
              <w:t>行政单位医疗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176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29.42</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9FD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29.42</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358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825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F27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5C7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74D882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3ADC4">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D0817">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457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2DE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21.29</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A1F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893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E33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8C0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1EFE6C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0696E">
            <w:pP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E4469">
            <w:pPr>
              <w:textAlignment w:val="center"/>
              <w:rPr>
                <w:rFonts w:hint="default" w:cs="宋体"/>
                <w:color w:val="000000"/>
                <w:sz w:val="20"/>
                <w:szCs w:val="20"/>
              </w:rPr>
            </w:pPr>
            <w:r>
              <w:rPr>
                <w:rFonts w:cs="宋体"/>
                <w:color w:val="000000"/>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6B1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CB9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25.89</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79F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312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135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F14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DAF715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B9A02">
            <w:pPr>
              <w:textAlignment w:val="center"/>
              <w:rPr>
                <w:rFonts w:hint="default" w:cs="宋体"/>
                <w:color w:val="000000"/>
                <w:sz w:val="20"/>
                <w:szCs w:val="20"/>
              </w:rPr>
            </w:pPr>
            <w:r>
              <w:rPr>
                <w:rFonts w:cs="宋体"/>
                <w:b/>
                <w:color w:val="000000"/>
                <w:sz w:val="20"/>
                <w:szCs w:val="20"/>
              </w:rPr>
              <w:t>212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9DD73">
            <w:pPr>
              <w:textAlignment w:val="center"/>
              <w:rPr>
                <w:rFonts w:hint="default" w:cs="宋体"/>
                <w:color w:val="000000"/>
                <w:sz w:val="20"/>
                <w:szCs w:val="20"/>
              </w:rPr>
            </w:pPr>
            <w:r>
              <w:rPr>
                <w:rFonts w:cs="宋体"/>
                <w:b/>
                <w:color w:val="000000"/>
                <w:sz w:val="20"/>
                <w:szCs w:val="20"/>
              </w:rPr>
              <w:t>城乡社区支出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94E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81.76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E83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81.76</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ADA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179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E67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B28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5598E1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E13C7">
            <w:pPr>
              <w:textAlignment w:val="center"/>
              <w:rPr>
                <w:rFonts w:hint="default" w:cs="宋体"/>
                <w:color w:val="000000"/>
                <w:sz w:val="20"/>
                <w:szCs w:val="20"/>
              </w:rPr>
            </w:pPr>
            <w:r>
              <w:rPr>
                <w:rFonts w:cs="宋体"/>
                <w:b/>
                <w:color w:val="000000"/>
                <w:sz w:val="20"/>
                <w:szCs w:val="20"/>
              </w:rPr>
              <w:t>21201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02F7C">
            <w:pPr>
              <w:textAlignment w:val="center"/>
              <w:rPr>
                <w:rFonts w:hint="default" w:cs="宋体"/>
                <w:color w:val="000000"/>
                <w:sz w:val="20"/>
                <w:szCs w:val="20"/>
              </w:rPr>
            </w:pPr>
            <w:r>
              <w:rPr>
                <w:rFonts w:cs="宋体"/>
                <w:b/>
                <w:color w:val="000000"/>
                <w:sz w:val="20"/>
                <w:szCs w:val="20"/>
              </w:rPr>
              <w:t>城乡社区管理事务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673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81.76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683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81.76</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4AA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6E0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83D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897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6CABE7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2DE4F">
            <w:pPr>
              <w:textAlignment w:val="center"/>
              <w:rPr>
                <w:rFonts w:hint="default" w:cs="宋体"/>
                <w:color w:val="000000"/>
                <w:sz w:val="20"/>
                <w:szCs w:val="20"/>
              </w:rPr>
            </w:pPr>
            <w:r>
              <w:rPr>
                <w:rFonts w:cs="宋体"/>
                <w:color w:val="000000"/>
                <w:sz w:val="20"/>
                <w:szCs w:val="20"/>
              </w:rPr>
              <w:t>2120199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1F9DF">
            <w:pPr>
              <w:textAlignment w:val="center"/>
              <w:rPr>
                <w:rFonts w:hint="default" w:cs="宋体"/>
                <w:color w:val="000000"/>
                <w:sz w:val="20"/>
                <w:szCs w:val="20"/>
              </w:rPr>
            </w:pPr>
            <w:r>
              <w:rPr>
                <w:rFonts w:cs="宋体"/>
                <w:color w:val="000000"/>
                <w:sz w:val="20"/>
                <w:szCs w:val="20"/>
              </w:rPr>
              <w:t>其他城乡社区管理事务支出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861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81.76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9DA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81.76</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613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D65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FEA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D07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94C9BF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9D3CC">
            <w:pPr>
              <w:textAlignment w:val="center"/>
              <w:rPr>
                <w:rFonts w:hint="default" w:cs="宋体"/>
                <w:color w:val="000000"/>
                <w:sz w:val="20"/>
                <w:szCs w:val="20"/>
              </w:rPr>
            </w:pPr>
            <w:r>
              <w:rPr>
                <w:rFonts w:cs="宋体"/>
                <w:b/>
                <w:color w:val="000000"/>
                <w:sz w:val="20"/>
                <w:szCs w:val="20"/>
              </w:rPr>
              <w:t>213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DA727">
            <w:pPr>
              <w:textAlignment w:val="center"/>
              <w:rPr>
                <w:rFonts w:hint="default" w:cs="宋体"/>
                <w:color w:val="000000"/>
                <w:sz w:val="20"/>
                <w:szCs w:val="20"/>
              </w:rPr>
            </w:pPr>
            <w:r>
              <w:rPr>
                <w:rFonts w:cs="宋体"/>
                <w:b/>
                <w:color w:val="000000"/>
                <w:sz w:val="20"/>
                <w:szCs w:val="20"/>
              </w:rPr>
              <w:t>农林水支出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F6F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1,076.85</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F16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686.41</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7A5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390.44</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BEB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85A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966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209191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701EE">
            <w:pPr>
              <w:textAlignment w:val="center"/>
              <w:rPr>
                <w:rFonts w:hint="default" w:cs="宋体"/>
                <w:color w:val="000000"/>
                <w:sz w:val="20"/>
                <w:szCs w:val="20"/>
              </w:rPr>
            </w:pPr>
            <w:r>
              <w:rPr>
                <w:rFonts w:cs="宋体"/>
                <w:b/>
                <w:color w:val="000000"/>
                <w:sz w:val="20"/>
                <w:szCs w:val="20"/>
              </w:rPr>
              <w:t>21301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FF9C8">
            <w:pPr>
              <w:textAlignment w:val="center"/>
              <w:rPr>
                <w:rFonts w:hint="default" w:cs="宋体"/>
                <w:color w:val="000000"/>
                <w:sz w:val="20"/>
                <w:szCs w:val="20"/>
              </w:rPr>
            </w:pPr>
            <w:r>
              <w:rPr>
                <w:rFonts w:cs="宋体"/>
                <w:b/>
                <w:color w:val="000000"/>
                <w:sz w:val="20"/>
                <w:szCs w:val="20"/>
              </w:rPr>
              <w:t>农业农村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4DE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461.95</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B49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357.85</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D50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104.10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89B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66C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263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312E6C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9BED7">
            <w:pPr>
              <w:textAlignment w:val="center"/>
              <w:rPr>
                <w:rFonts w:hint="default" w:cs="宋体"/>
                <w:color w:val="000000"/>
                <w:sz w:val="20"/>
                <w:szCs w:val="20"/>
              </w:rPr>
            </w:pPr>
            <w:r>
              <w:rPr>
                <w:rFonts w:cs="宋体"/>
                <w:color w:val="000000"/>
                <w:sz w:val="20"/>
                <w:szCs w:val="20"/>
              </w:rPr>
              <w:t>2130104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C4011">
            <w:pPr>
              <w:textAlignment w:val="center"/>
              <w:rPr>
                <w:rFonts w:hint="default" w:cs="宋体"/>
                <w:color w:val="000000"/>
                <w:sz w:val="20"/>
                <w:szCs w:val="20"/>
              </w:rPr>
            </w:pPr>
            <w:r>
              <w:rPr>
                <w:rFonts w:cs="宋体"/>
                <w:color w:val="000000"/>
                <w:sz w:val="20"/>
                <w:szCs w:val="20"/>
              </w:rPr>
              <w:t>事业运行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F1A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357.85</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24E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357.85</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1A8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2B5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FE9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E96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854729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FB51D">
            <w:pPr>
              <w:textAlignment w:val="center"/>
              <w:rPr>
                <w:rFonts w:hint="default" w:cs="宋体"/>
                <w:color w:val="000000"/>
                <w:sz w:val="20"/>
                <w:szCs w:val="20"/>
              </w:rPr>
            </w:pPr>
            <w:r>
              <w:rPr>
                <w:rFonts w:cs="宋体"/>
                <w:color w:val="000000"/>
                <w:sz w:val="20"/>
                <w:szCs w:val="20"/>
              </w:rPr>
              <w:t>2130119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F2746">
            <w:pPr>
              <w:textAlignment w:val="center"/>
              <w:rPr>
                <w:rFonts w:hint="default" w:cs="宋体"/>
                <w:color w:val="000000"/>
                <w:sz w:val="20"/>
                <w:szCs w:val="20"/>
              </w:rPr>
            </w:pPr>
            <w:r>
              <w:rPr>
                <w:rFonts w:cs="宋体"/>
                <w:color w:val="000000"/>
                <w:sz w:val="20"/>
                <w:szCs w:val="20"/>
              </w:rPr>
              <w:t>防灾救灾</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85E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220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7E7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68A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286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6FD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6DA17A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F32BD">
            <w:pPr>
              <w:textAlignment w:val="center"/>
              <w:rPr>
                <w:rFonts w:hint="default" w:cs="宋体"/>
                <w:color w:val="000000"/>
                <w:sz w:val="20"/>
                <w:szCs w:val="20"/>
              </w:rPr>
            </w:pPr>
            <w:r>
              <w:rPr>
                <w:rFonts w:cs="宋体"/>
                <w:color w:val="000000"/>
                <w:sz w:val="20"/>
                <w:szCs w:val="20"/>
              </w:rPr>
              <w:t>2130199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C5F76">
            <w:pPr>
              <w:textAlignment w:val="center"/>
              <w:rPr>
                <w:rFonts w:hint="default" w:cs="宋体"/>
                <w:color w:val="000000"/>
                <w:sz w:val="20"/>
                <w:szCs w:val="20"/>
              </w:rPr>
            </w:pPr>
            <w:r>
              <w:rPr>
                <w:rFonts w:cs="宋体"/>
                <w:color w:val="000000"/>
                <w:sz w:val="20"/>
                <w:szCs w:val="20"/>
              </w:rPr>
              <w:t>其他农业农村支出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5CE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101.40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04F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939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101.40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599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4BD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685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F80D81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6CA50">
            <w:pPr>
              <w:textAlignment w:val="center"/>
              <w:rPr>
                <w:rFonts w:hint="default" w:cs="宋体"/>
                <w:color w:val="000000"/>
                <w:sz w:val="20"/>
                <w:szCs w:val="20"/>
              </w:rPr>
            </w:pPr>
            <w:r>
              <w:rPr>
                <w:rFonts w:cs="宋体"/>
                <w:b/>
                <w:color w:val="000000"/>
                <w:sz w:val="20"/>
                <w:szCs w:val="20"/>
              </w:rPr>
              <w:t>21302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032EB">
            <w:pPr>
              <w:textAlignment w:val="center"/>
              <w:rPr>
                <w:rFonts w:hint="default" w:cs="宋体"/>
                <w:color w:val="000000"/>
                <w:sz w:val="20"/>
                <w:szCs w:val="20"/>
              </w:rPr>
            </w:pPr>
            <w:r>
              <w:rPr>
                <w:rFonts w:cs="宋体"/>
                <w:b/>
                <w:color w:val="000000"/>
                <w:sz w:val="20"/>
                <w:szCs w:val="20"/>
              </w:rPr>
              <w:t>林业和草原</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3A4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23.72</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699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024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23.72</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CC5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DCF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EF5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B3C049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95E85">
            <w:pPr>
              <w:textAlignment w:val="center"/>
              <w:rPr>
                <w:rFonts w:hint="default" w:cs="宋体"/>
                <w:color w:val="000000"/>
                <w:sz w:val="20"/>
                <w:szCs w:val="20"/>
              </w:rPr>
            </w:pPr>
            <w:r>
              <w:rPr>
                <w:rFonts w:cs="宋体"/>
                <w:color w:val="000000"/>
                <w:sz w:val="20"/>
                <w:szCs w:val="20"/>
              </w:rPr>
              <w:t>2130207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10C46">
            <w:pPr>
              <w:textAlignment w:val="center"/>
              <w:rPr>
                <w:rFonts w:hint="default" w:cs="宋体"/>
                <w:color w:val="000000"/>
                <w:sz w:val="20"/>
                <w:szCs w:val="20"/>
              </w:rPr>
            </w:pPr>
            <w:r>
              <w:rPr>
                <w:rFonts w:cs="宋体"/>
                <w:color w:val="000000"/>
                <w:sz w:val="20"/>
                <w:szCs w:val="20"/>
              </w:rPr>
              <w:t>森林资源管理</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4AC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23.72</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3C9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408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23.72</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347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8A5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5A2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FF91DF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CC98B">
            <w:pPr>
              <w:textAlignment w:val="center"/>
              <w:rPr>
                <w:rFonts w:hint="default" w:cs="宋体"/>
                <w:color w:val="000000"/>
                <w:sz w:val="20"/>
                <w:szCs w:val="20"/>
              </w:rPr>
            </w:pPr>
            <w:r>
              <w:rPr>
                <w:rFonts w:cs="宋体"/>
                <w:b/>
                <w:color w:val="000000"/>
                <w:sz w:val="20"/>
                <w:szCs w:val="20"/>
              </w:rPr>
              <w:t>21303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4FBDE">
            <w:pPr>
              <w:textAlignment w:val="center"/>
              <w:rPr>
                <w:rFonts w:hint="default" w:cs="宋体"/>
                <w:color w:val="000000"/>
                <w:sz w:val="20"/>
                <w:szCs w:val="20"/>
              </w:rPr>
            </w:pPr>
            <w:r>
              <w:rPr>
                <w:rFonts w:cs="宋体"/>
                <w:b/>
                <w:color w:val="000000"/>
                <w:sz w:val="20"/>
                <w:szCs w:val="20"/>
              </w:rPr>
              <w:t>水利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F4C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AB7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DCB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343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522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0BB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A96CE9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AB740">
            <w:pPr>
              <w:textAlignment w:val="center"/>
              <w:rPr>
                <w:rFonts w:hint="default" w:cs="宋体"/>
                <w:color w:val="000000"/>
                <w:sz w:val="20"/>
                <w:szCs w:val="20"/>
              </w:rPr>
            </w:pPr>
            <w:r>
              <w:rPr>
                <w:rFonts w:cs="宋体"/>
                <w:color w:val="000000"/>
                <w:sz w:val="20"/>
                <w:szCs w:val="20"/>
              </w:rPr>
              <w:t>2130399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BD7D6">
            <w:pPr>
              <w:textAlignment w:val="center"/>
              <w:rPr>
                <w:rFonts w:hint="default" w:cs="宋体"/>
                <w:color w:val="000000"/>
                <w:sz w:val="20"/>
                <w:szCs w:val="20"/>
              </w:rPr>
            </w:pPr>
            <w:r>
              <w:rPr>
                <w:rFonts w:cs="宋体"/>
                <w:color w:val="000000"/>
                <w:sz w:val="20"/>
                <w:szCs w:val="20"/>
              </w:rPr>
              <w:t>其他水利支出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5EB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F47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8D5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078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ABF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081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E4F2AB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85CA3">
            <w:pPr>
              <w:textAlignment w:val="center"/>
              <w:rPr>
                <w:rFonts w:hint="default" w:cs="宋体"/>
                <w:color w:val="000000"/>
                <w:sz w:val="20"/>
                <w:szCs w:val="20"/>
              </w:rPr>
            </w:pPr>
            <w:r>
              <w:rPr>
                <w:rFonts w:cs="宋体"/>
                <w:b/>
                <w:color w:val="000000"/>
                <w:sz w:val="20"/>
                <w:szCs w:val="20"/>
              </w:rPr>
              <w:t>21305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7A153">
            <w:pPr>
              <w:textAlignment w:val="center"/>
              <w:rPr>
                <w:rFonts w:hint="default" w:cs="宋体"/>
                <w:color w:val="000000"/>
                <w:sz w:val="20"/>
                <w:szCs w:val="20"/>
              </w:rPr>
            </w:pPr>
            <w:r>
              <w:rPr>
                <w:rFonts w:cs="宋体"/>
                <w:b/>
                <w:color w:val="000000"/>
                <w:sz w:val="20"/>
                <w:szCs w:val="20"/>
              </w:rPr>
              <w:t>巩固脱贫攻坚成果衔接乡村振兴</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F80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229.16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8FB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B2A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229.16</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209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B75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91F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B3E6A0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2CF3B">
            <w:pPr>
              <w:textAlignment w:val="center"/>
              <w:rPr>
                <w:rFonts w:hint="default" w:cs="宋体"/>
                <w:color w:val="000000"/>
                <w:sz w:val="20"/>
                <w:szCs w:val="20"/>
              </w:rPr>
            </w:pPr>
            <w:r>
              <w:rPr>
                <w:rFonts w:cs="宋体"/>
                <w:color w:val="000000"/>
                <w:sz w:val="20"/>
                <w:szCs w:val="20"/>
              </w:rPr>
              <w:t>2130504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6DCD7">
            <w:pPr>
              <w:textAlignment w:val="center"/>
              <w:rPr>
                <w:rFonts w:hint="default" w:cs="宋体"/>
                <w:color w:val="000000"/>
                <w:sz w:val="20"/>
                <w:szCs w:val="20"/>
              </w:rPr>
            </w:pPr>
            <w:r>
              <w:rPr>
                <w:rFonts w:cs="宋体"/>
                <w:color w:val="000000"/>
                <w:sz w:val="20"/>
                <w:szCs w:val="20"/>
              </w:rPr>
              <w:t>农村基础设施建设</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535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60.82</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D50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A41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60.82</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432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B8F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1B4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04F4FE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EB956">
            <w:pPr>
              <w:textAlignment w:val="center"/>
              <w:rPr>
                <w:rFonts w:hint="default" w:cs="宋体"/>
                <w:color w:val="000000"/>
                <w:sz w:val="20"/>
                <w:szCs w:val="20"/>
              </w:rPr>
            </w:pPr>
            <w:r>
              <w:rPr>
                <w:rFonts w:cs="宋体"/>
                <w:color w:val="000000"/>
                <w:sz w:val="20"/>
                <w:szCs w:val="20"/>
              </w:rPr>
              <w:t>2130505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1B5BB">
            <w:pPr>
              <w:textAlignment w:val="center"/>
              <w:rPr>
                <w:rFonts w:hint="default" w:cs="宋体"/>
                <w:color w:val="000000"/>
                <w:sz w:val="20"/>
                <w:szCs w:val="20"/>
              </w:rPr>
            </w:pPr>
            <w:r>
              <w:rPr>
                <w:rFonts w:cs="宋体"/>
                <w:color w:val="000000"/>
                <w:sz w:val="20"/>
                <w:szCs w:val="20"/>
              </w:rPr>
              <w:t>生产发展</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D9D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19.31</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CC5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1BA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19.31</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8E3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DE4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AAD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D57774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42AFF">
            <w:pPr>
              <w:textAlignment w:val="center"/>
              <w:rPr>
                <w:rFonts w:hint="default" w:cs="宋体"/>
                <w:color w:val="000000"/>
                <w:sz w:val="20"/>
                <w:szCs w:val="20"/>
              </w:rPr>
            </w:pPr>
            <w:r>
              <w:rPr>
                <w:rFonts w:cs="宋体"/>
                <w:color w:val="000000"/>
                <w:sz w:val="20"/>
                <w:szCs w:val="20"/>
              </w:rPr>
              <w:t>2130506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63DAD">
            <w:pPr>
              <w:textAlignment w:val="center"/>
              <w:rPr>
                <w:rFonts w:hint="default" w:cs="宋体"/>
                <w:color w:val="000000"/>
                <w:sz w:val="20"/>
                <w:szCs w:val="20"/>
              </w:rPr>
            </w:pPr>
            <w:r>
              <w:rPr>
                <w:rFonts w:cs="宋体"/>
                <w:color w:val="000000"/>
                <w:sz w:val="20"/>
                <w:szCs w:val="20"/>
              </w:rPr>
              <w:t>社会发展</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21D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56.02</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A70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262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56.02</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086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9CA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672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D7C359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A02EB">
            <w:pPr>
              <w:textAlignment w:val="center"/>
              <w:rPr>
                <w:rFonts w:hint="default" w:cs="宋体"/>
                <w:color w:val="000000"/>
                <w:sz w:val="20"/>
                <w:szCs w:val="20"/>
              </w:rPr>
            </w:pPr>
            <w:r>
              <w:rPr>
                <w:rFonts w:cs="宋体"/>
                <w:color w:val="000000"/>
                <w:sz w:val="20"/>
                <w:szCs w:val="20"/>
              </w:rPr>
              <w:t>2130599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537F9">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369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93.01</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E0A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F86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93.01</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55B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634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FB8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E901F8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F827A">
            <w:pPr>
              <w:textAlignment w:val="center"/>
              <w:rPr>
                <w:rFonts w:hint="default" w:cs="宋体"/>
                <w:color w:val="000000"/>
                <w:sz w:val="20"/>
                <w:szCs w:val="20"/>
              </w:rPr>
            </w:pPr>
            <w:r>
              <w:rPr>
                <w:rFonts w:cs="宋体"/>
                <w:b/>
                <w:color w:val="000000"/>
                <w:sz w:val="20"/>
                <w:szCs w:val="20"/>
              </w:rPr>
              <w:t>21307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2F523">
            <w:pPr>
              <w:textAlignment w:val="center"/>
              <w:rPr>
                <w:rFonts w:hint="default" w:cs="宋体"/>
                <w:color w:val="000000"/>
                <w:sz w:val="20"/>
                <w:szCs w:val="20"/>
              </w:rPr>
            </w:pPr>
            <w:r>
              <w:rPr>
                <w:rFonts w:cs="宋体"/>
                <w:b/>
                <w:color w:val="000000"/>
                <w:sz w:val="20"/>
                <w:szCs w:val="20"/>
              </w:rPr>
              <w:t>农村综合改革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82F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356.57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98F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328.57</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C65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763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F6F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7AC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2F6441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C0103">
            <w:pPr>
              <w:textAlignment w:val="center"/>
              <w:rPr>
                <w:rFonts w:hint="default" w:cs="宋体"/>
                <w:color w:val="000000"/>
                <w:sz w:val="20"/>
                <w:szCs w:val="20"/>
              </w:rPr>
            </w:pPr>
            <w:r>
              <w:rPr>
                <w:rFonts w:cs="宋体"/>
                <w:color w:val="000000"/>
                <w:sz w:val="20"/>
                <w:szCs w:val="20"/>
              </w:rPr>
              <w:t>2130701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389AA">
            <w:pPr>
              <w:textAlignment w:val="center"/>
              <w:rPr>
                <w:rFonts w:hint="default" w:cs="宋体"/>
                <w:color w:val="000000"/>
                <w:sz w:val="20"/>
                <w:szCs w:val="20"/>
              </w:rPr>
            </w:pPr>
            <w:r>
              <w:rPr>
                <w:rFonts w:cs="宋体"/>
                <w:color w:val="000000"/>
                <w:sz w:val="20"/>
                <w:szCs w:val="20"/>
              </w:rPr>
              <w:t>对村级公益事业建设的补助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DA8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C75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7E3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102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C9E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053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6441CC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A6182">
            <w:pPr>
              <w:textAlignment w:val="center"/>
              <w:rPr>
                <w:rFonts w:hint="default" w:cs="宋体"/>
                <w:color w:val="000000"/>
                <w:sz w:val="20"/>
                <w:szCs w:val="20"/>
              </w:rPr>
            </w:pPr>
            <w:r>
              <w:rPr>
                <w:rFonts w:cs="宋体"/>
                <w:color w:val="000000"/>
                <w:sz w:val="20"/>
                <w:szCs w:val="20"/>
              </w:rPr>
              <w:t>2130705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8F4AE">
            <w:pPr>
              <w:textAlignment w:val="center"/>
              <w:rPr>
                <w:rFonts w:hint="default" w:cs="宋体"/>
                <w:color w:val="000000"/>
                <w:sz w:val="20"/>
                <w:szCs w:val="20"/>
              </w:rPr>
            </w:pPr>
            <w:r>
              <w:rPr>
                <w:rFonts w:cs="宋体"/>
                <w:color w:val="000000"/>
                <w:sz w:val="20"/>
                <w:szCs w:val="20"/>
              </w:rPr>
              <w:t>对村民委员会和村党支部的补助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6CA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328.57</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50E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328.57</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A4C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E9D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777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50C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11F2C2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6B2FF">
            <w:pPr>
              <w:textAlignment w:val="center"/>
              <w:rPr>
                <w:rFonts w:hint="default" w:cs="宋体"/>
                <w:color w:val="000000"/>
                <w:sz w:val="20"/>
                <w:szCs w:val="20"/>
              </w:rPr>
            </w:pPr>
            <w:r>
              <w:rPr>
                <w:rFonts w:cs="宋体"/>
                <w:b/>
                <w:color w:val="000000"/>
                <w:sz w:val="20"/>
                <w:szCs w:val="20"/>
              </w:rPr>
              <w:t>214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7C74B">
            <w:pPr>
              <w:textAlignment w:val="center"/>
              <w:rPr>
                <w:rFonts w:hint="default" w:cs="宋体"/>
                <w:color w:val="000000"/>
                <w:sz w:val="20"/>
                <w:szCs w:val="20"/>
              </w:rPr>
            </w:pPr>
            <w:r>
              <w:rPr>
                <w:rFonts w:cs="宋体"/>
                <w:b/>
                <w:color w:val="000000"/>
                <w:sz w:val="20"/>
                <w:szCs w:val="20"/>
              </w:rPr>
              <w:t>交通运输支出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E11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162.70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4D7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D2E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162.70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C78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918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A4B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4A0F46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70C32">
            <w:pPr>
              <w:textAlignment w:val="center"/>
              <w:rPr>
                <w:rFonts w:hint="default" w:cs="宋体"/>
                <w:color w:val="000000"/>
                <w:sz w:val="20"/>
                <w:szCs w:val="20"/>
              </w:rPr>
            </w:pPr>
            <w:r>
              <w:rPr>
                <w:rFonts w:cs="宋体"/>
                <w:b/>
                <w:color w:val="000000"/>
                <w:sz w:val="20"/>
                <w:szCs w:val="20"/>
              </w:rPr>
              <w:t>21401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C146C">
            <w:pPr>
              <w:textAlignment w:val="center"/>
              <w:rPr>
                <w:rFonts w:hint="default" w:cs="宋体"/>
                <w:color w:val="000000"/>
                <w:sz w:val="20"/>
                <w:szCs w:val="20"/>
              </w:rPr>
            </w:pPr>
            <w:r>
              <w:rPr>
                <w:rFonts w:cs="宋体"/>
                <w:b/>
                <w:color w:val="000000"/>
                <w:sz w:val="20"/>
                <w:szCs w:val="20"/>
              </w:rPr>
              <w:t>公路水路运输</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491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162.70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DD0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E94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162.70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D1B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40E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866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751FDB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02AD8">
            <w:pPr>
              <w:textAlignment w:val="center"/>
              <w:rPr>
                <w:rFonts w:hint="default" w:cs="宋体"/>
                <w:color w:val="000000"/>
                <w:sz w:val="20"/>
                <w:szCs w:val="20"/>
              </w:rPr>
            </w:pPr>
            <w:r>
              <w:rPr>
                <w:rFonts w:cs="宋体"/>
                <w:color w:val="000000"/>
                <w:sz w:val="20"/>
                <w:szCs w:val="20"/>
              </w:rPr>
              <w:t>2140104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6FEF4">
            <w:pPr>
              <w:textAlignment w:val="center"/>
              <w:rPr>
                <w:rFonts w:hint="default" w:cs="宋体"/>
                <w:color w:val="000000"/>
                <w:sz w:val="20"/>
                <w:szCs w:val="20"/>
              </w:rPr>
            </w:pPr>
            <w:r>
              <w:rPr>
                <w:rFonts w:cs="宋体"/>
                <w:color w:val="000000"/>
                <w:sz w:val="20"/>
                <w:szCs w:val="20"/>
              </w:rPr>
              <w:t>公路建设</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C79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112.59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087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EB7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112.59</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688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B79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962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E3974F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7B062">
            <w:pPr>
              <w:textAlignment w:val="center"/>
              <w:rPr>
                <w:rFonts w:hint="default" w:cs="宋体"/>
                <w:color w:val="000000"/>
                <w:sz w:val="20"/>
                <w:szCs w:val="20"/>
              </w:rPr>
            </w:pPr>
            <w:r>
              <w:rPr>
                <w:rFonts w:cs="宋体"/>
                <w:color w:val="000000"/>
                <w:sz w:val="20"/>
                <w:szCs w:val="20"/>
              </w:rPr>
              <w:t>2140106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46765">
            <w:pPr>
              <w:textAlignment w:val="center"/>
              <w:rPr>
                <w:rFonts w:hint="default" w:cs="宋体"/>
                <w:color w:val="000000"/>
                <w:sz w:val="20"/>
                <w:szCs w:val="20"/>
              </w:rPr>
            </w:pPr>
            <w:r>
              <w:rPr>
                <w:rFonts w:cs="宋体"/>
                <w:color w:val="000000"/>
                <w:sz w:val="20"/>
                <w:szCs w:val="20"/>
              </w:rPr>
              <w:t>公路养护</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5E3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41.99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4B7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7FC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41.99</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461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07A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7C0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5E4029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5CF15">
            <w:pPr>
              <w:textAlignment w:val="center"/>
              <w:rPr>
                <w:rFonts w:hint="default" w:cs="宋体"/>
                <w:color w:val="000000"/>
                <w:sz w:val="20"/>
                <w:szCs w:val="20"/>
              </w:rPr>
            </w:pPr>
            <w:r>
              <w:rPr>
                <w:rFonts w:cs="宋体"/>
                <w:color w:val="000000"/>
                <w:sz w:val="20"/>
                <w:szCs w:val="20"/>
              </w:rPr>
              <w:t>2140110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9BDF9">
            <w:pPr>
              <w:textAlignment w:val="center"/>
              <w:rPr>
                <w:rFonts w:hint="default" w:cs="宋体"/>
                <w:color w:val="000000"/>
                <w:sz w:val="20"/>
                <w:szCs w:val="20"/>
              </w:rPr>
            </w:pPr>
            <w:r>
              <w:rPr>
                <w:rFonts w:cs="宋体"/>
                <w:color w:val="000000"/>
                <w:sz w:val="20"/>
                <w:szCs w:val="20"/>
              </w:rPr>
              <w:t>公路和运输安全</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0F8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EF3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ACA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05D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214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9E3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A81DB2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D8E05">
            <w:pPr>
              <w:textAlignment w:val="center"/>
              <w:rPr>
                <w:rFonts w:hint="default" w:cs="宋体"/>
                <w:color w:val="000000"/>
                <w:sz w:val="20"/>
                <w:szCs w:val="20"/>
              </w:rPr>
            </w:pPr>
            <w:r>
              <w:rPr>
                <w:rFonts w:cs="宋体"/>
                <w:b/>
                <w:color w:val="000000"/>
                <w:sz w:val="20"/>
                <w:szCs w:val="20"/>
              </w:rPr>
              <w:t>220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C7964">
            <w:pPr>
              <w:textAlignment w:val="center"/>
              <w:rPr>
                <w:rFonts w:hint="default" w:cs="宋体"/>
                <w:color w:val="000000"/>
                <w:sz w:val="20"/>
                <w:szCs w:val="20"/>
              </w:rPr>
            </w:pPr>
            <w:r>
              <w:rPr>
                <w:rFonts w:cs="宋体"/>
                <w:b/>
                <w:color w:val="000000"/>
                <w:sz w:val="20"/>
                <w:szCs w:val="20"/>
              </w:rPr>
              <w:t>自然资源海洋气象等支出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FA7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A74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DD9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7B6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64D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C4C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DC4DEF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51D43">
            <w:pPr>
              <w:textAlignment w:val="center"/>
              <w:rPr>
                <w:rFonts w:hint="default" w:cs="宋体"/>
                <w:color w:val="000000"/>
                <w:sz w:val="20"/>
                <w:szCs w:val="20"/>
              </w:rPr>
            </w:pPr>
            <w:r>
              <w:rPr>
                <w:rFonts w:cs="宋体"/>
                <w:b/>
                <w:color w:val="000000"/>
                <w:sz w:val="20"/>
                <w:szCs w:val="20"/>
              </w:rPr>
              <w:t>22001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F059A">
            <w:pPr>
              <w:textAlignment w:val="center"/>
              <w:rPr>
                <w:rFonts w:hint="default" w:cs="宋体"/>
                <w:color w:val="000000"/>
                <w:sz w:val="20"/>
                <w:szCs w:val="20"/>
              </w:rPr>
            </w:pPr>
            <w:r>
              <w:rPr>
                <w:rFonts w:cs="宋体"/>
                <w:b/>
                <w:color w:val="000000"/>
                <w:sz w:val="20"/>
                <w:szCs w:val="20"/>
              </w:rPr>
              <w:t>自然资源事务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1AD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B8F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CD8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ED5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91E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1C4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11235C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D6F0D">
            <w:pPr>
              <w:textAlignment w:val="center"/>
              <w:rPr>
                <w:rFonts w:hint="default" w:cs="宋体"/>
                <w:color w:val="000000"/>
                <w:sz w:val="20"/>
                <w:szCs w:val="20"/>
              </w:rPr>
            </w:pPr>
            <w:r>
              <w:rPr>
                <w:rFonts w:cs="宋体"/>
                <w:color w:val="000000"/>
                <w:sz w:val="20"/>
                <w:szCs w:val="20"/>
              </w:rPr>
              <w:t>2200106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FBC61">
            <w:pPr>
              <w:textAlignment w:val="center"/>
              <w:rPr>
                <w:rFonts w:hint="default" w:cs="宋体"/>
                <w:color w:val="000000"/>
                <w:sz w:val="20"/>
                <w:szCs w:val="20"/>
              </w:rPr>
            </w:pPr>
            <w:r>
              <w:rPr>
                <w:rFonts w:cs="宋体"/>
                <w:color w:val="000000"/>
                <w:sz w:val="20"/>
                <w:szCs w:val="20"/>
              </w:rPr>
              <w:t>自然资源利用与保护</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F45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A19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820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EB7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F67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45F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119955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5F7CF">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A79DC">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53C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EC5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79.29</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CB4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D48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175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623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BC4FE7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D2551">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8E85F">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E8B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A0C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79.29</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A6C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E6D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223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107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5B7187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CEA4F">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BA1B6">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A03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79.29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FE2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79.29</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3EC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1A5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19B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76E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3A8BC2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E4032">
            <w:pPr>
              <w:textAlignment w:val="center"/>
              <w:rPr>
                <w:rFonts w:hint="default" w:cs="宋体"/>
                <w:color w:val="000000"/>
                <w:sz w:val="20"/>
                <w:szCs w:val="20"/>
              </w:rPr>
            </w:pPr>
            <w:r>
              <w:rPr>
                <w:rFonts w:cs="宋体"/>
                <w:b/>
                <w:color w:val="000000"/>
                <w:sz w:val="20"/>
                <w:szCs w:val="20"/>
              </w:rPr>
              <w:t>224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04536">
            <w:pPr>
              <w:textAlignment w:val="center"/>
              <w:rPr>
                <w:rFonts w:hint="default" w:cs="宋体"/>
                <w:color w:val="000000"/>
                <w:sz w:val="20"/>
                <w:szCs w:val="20"/>
              </w:rPr>
            </w:pPr>
            <w:r>
              <w:rPr>
                <w:rFonts w:cs="宋体"/>
                <w:b/>
                <w:color w:val="000000"/>
                <w:sz w:val="20"/>
                <w:szCs w:val="20"/>
              </w:rPr>
              <w:t>灾害防治及应急管理支出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24C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41.82</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D93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69E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41.82</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976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C72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D17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31E301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7DD47">
            <w:pPr>
              <w:textAlignment w:val="center"/>
              <w:rPr>
                <w:rFonts w:hint="default" w:cs="宋体"/>
                <w:color w:val="000000"/>
                <w:sz w:val="20"/>
                <w:szCs w:val="20"/>
              </w:rPr>
            </w:pPr>
            <w:r>
              <w:rPr>
                <w:rFonts w:cs="宋体"/>
                <w:b/>
                <w:color w:val="000000"/>
                <w:sz w:val="20"/>
                <w:szCs w:val="20"/>
              </w:rPr>
              <w:t>22401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E56DF">
            <w:pPr>
              <w:textAlignment w:val="center"/>
              <w:rPr>
                <w:rFonts w:hint="default" w:cs="宋体"/>
                <w:color w:val="000000"/>
                <w:sz w:val="20"/>
                <w:szCs w:val="20"/>
              </w:rPr>
            </w:pPr>
            <w:r>
              <w:rPr>
                <w:rFonts w:cs="宋体"/>
                <w:b/>
                <w:color w:val="000000"/>
                <w:sz w:val="20"/>
                <w:szCs w:val="20"/>
              </w:rPr>
              <w:t>应急管理事务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67A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ECB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828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20.99</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051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1D3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DB4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EF3CE8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FD2E2">
            <w:pPr>
              <w:textAlignment w:val="center"/>
              <w:rPr>
                <w:rFonts w:hint="default" w:cs="宋体"/>
                <w:color w:val="000000"/>
                <w:sz w:val="20"/>
                <w:szCs w:val="20"/>
              </w:rPr>
            </w:pPr>
            <w:r>
              <w:rPr>
                <w:rFonts w:cs="宋体"/>
                <w:color w:val="000000"/>
                <w:sz w:val="20"/>
                <w:szCs w:val="20"/>
              </w:rPr>
              <w:t>2240199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B5EFC">
            <w:pPr>
              <w:textAlignment w:val="center"/>
              <w:rPr>
                <w:rFonts w:hint="default" w:cs="宋体"/>
                <w:color w:val="000000"/>
                <w:sz w:val="20"/>
                <w:szCs w:val="20"/>
              </w:rPr>
            </w:pPr>
            <w:r>
              <w:rPr>
                <w:rFonts w:cs="宋体"/>
                <w:color w:val="000000"/>
                <w:sz w:val="20"/>
                <w:szCs w:val="20"/>
              </w:rPr>
              <w:t>其他应急管理支出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3DD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015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CEA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20.99</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19E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F20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173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0E5C58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54665">
            <w:pPr>
              <w:textAlignment w:val="center"/>
              <w:rPr>
                <w:rFonts w:hint="default" w:cs="宋体"/>
                <w:color w:val="000000"/>
                <w:sz w:val="20"/>
                <w:szCs w:val="20"/>
              </w:rPr>
            </w:pPr>
            <w:r>
              <w:rPr>
                <w:rFonts w:cs="宋体"/>
                <w:b/>
                <w:color w:val="000000"/>
                <w:sz w:val="20"/>
                <w:szCs w:val="20"/>
              </w:rPr>
              <w:t>22406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9B628">
            <w:pPr>
              <w:textAlignment w:val="center"/>
              <w:rPr>
                <w:rFonts w:hint="default" w:cs="宋体"/>
                <w:color w:val="000000"/>
                <w:sz w:val="20"/>
                <w:szCs w:val="20"/>
              </w:rPr>
            </w:pPr>
            <w:r>
              <w:rPr>
                <w:rFonts w:cs="宋体"/>
                <w:b/>
                <w:color w:val="000000"/>
                <w:sz w:val="20"/>
                <w:szCs w:val="20"/>
              </w:rPr>
              <w:t>自然灾害防治</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781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68D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694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62D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E90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160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BDCA3A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46A86">
            <w:pPr>
              <w:textAlignment w:val="center"/>
              <w:rPr>
                <w:rFonts w:hint="default" w:cs="宋体"/>
                <w:color w:val="000000"/>
                <w:sz w:val="20"/>
                <w:szCs w:val="20"/>
              </w:rPr>
            </w:pPr>
            <w:r>
              <w:rPr>
                <w:rFonts w:cs="宋体"/>
                <w:color w:val="000000"/>
                <w:sz w:val="20"/>
                <w:szCs w:val="20"/>
              </w:rPr>
              <w:t>2240601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94EA8">
            <w:pPr>
              <w:textAlignment w:val="center"/>
              <w:rPr>
                <w:rFonts w:hint="default" w:cs="宋体"/>
                <w:color w:val="000000"/>
                <w:sz w:val="20"/>
                <w:szCs w:val="20"/>
              </w:rPr>
            </w:pPr>
            <w:r>
              <w:rPr>
                <w:rFonts w:cs="宋体"/>
                <w:color w:val="000000"/>
                <w:sz w:val="20"/>
                <w:szCs w:val="20"/>
              </w:rPr>
              <w:t>地质灾害防治</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9CD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3B3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C0D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2B6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B96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A1A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EC40FA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8C921">
            <w:pPr>
              <w:textAlignment w:val="center"/>
              <w:rPr>
                <w:rFonts w:hint="default" w:cs="宋体"/>
                <w:color w:val="000000"/>
                <w:sz w:val="20"/>
                <w:szCs w:val="20"/>
              </w:rPr>
            </w:pPr>
            <w:r>
              <w:rPr>
                <w:rFonts w:cs="宋体"/>
                <w:color w:val="000000"/>
                <w:sz w:val="20"/>
                <w:szCs w:val="20"/>
              </w:rPr>
              <w:t>2240602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BD2C7">
            <w:pPr>
              <w:textAlignment w:val="center"/>
              <w:rPr>
                <w:rFonts w:hint="default" w:cs="宋体"/>
                <w:color w:val="000000"/>
                <w:sz w:val="20"/>
                <w:szCs w:val="20"/>
              </w:rPr>
            </w:pPr>
            <w:r>
              <w:rPr>
                <w:rFonts w:cs="宋体"/>
                <w:color w:val="000000"/>
                <w:sz w:val="20"/>
                <w:szCs w:val="20"/>
              </w:rPr>
              <w:t>森林草原防灾减灾</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9A5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F7C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32E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93C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AA2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078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F5213E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76E4F">
            <w:pPr>
              <w:textAlignment w:val="center"/>
              <w:rPr>
                <w:rFonts w:hint="default" w:cs="宋体"/>
                <w:color w:val="000000"/>
                <w:sz w:val="20"/>
                <w:szCs w:val="20"/>
              </w:rPr>
            </w:pPr>
            <w:r>
              <w:rPr>
                <w:rFonts w:cs="宋体"/>
                <w:color w:val="000000"/>
                <w:sz w:val="20"/>
                <w:szCs w:val="20"/>
              </w:rPr>
              <w:t>2240699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2CF04">
            <w:pPr>
              <w:textAlignment w:val="center"/>
              <w:rPr>
                <w:rFonts w:hint="default" w:cs="宋体"/>
                <w:color w:val="000000"/>
                <w:sz w:val="20"/>
                <w:szCs w:val="20"/>
              </w:rPr>
            </w:pPr>
            <w:r>
              <w:rPr>
                <w:rFonts w:cs="宋体"/>
                <w:color w:val="000000"/>
                <w:sz w:val="20"/>
                <w:szCs w:val="20"/>
              </w:rPr>
              <w:t>其他自然灾害防治支出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AFE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EC8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332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6C4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70E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C00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02187B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1DE82">
            <w:pPr>
              <w:textAlignment w:val="center"/>
              <w:rPr>
                <w:rFonts w:hint="default" w:cs="宋体"/>
                <w:color w:val="000000"/>
                <w:sz w:val="20"/>
                <w:szCs w:val="20"/>
              </w:rPr>
            </w:pPr>
            <w:r>
              <w:rPr>
                <w:rFonts w:cs="宋体"/>
                <w:b/>
                <w:color w:val="000000"/>
                <w:sz w:val="20"/>
                <w:szCs w:val="20"/>
              </w:rPr>
              <w:t>22407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65AD0">
            <w:pPr>
              <w:textAlignment w:val="center"/>
              <w:rPr>
                <w:rFonts w:hint="default" w:cs="宋体"/>
                <w:color w:val="000000"/>
                <w:sz w:val="20"/>
                <w:szCs w:val="20"/>
              </w:rPr>
            </w:pPr>
            <w:r>
              <w:rPr>
                <w:rFonts w:cs="宋体"/>
                <w:b/>
                <w:color w:val="000000"/>
                <w:sz w:val="20"/>
                <w:szCs w:val="20"/>
              </w:rPr>
              <w:t>自然灾害救灾及恢复重建支出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718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D0B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ED7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18D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05E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0D6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3C15F8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DFD58">
            <w:pPr>
              <w:textAlignment w:val="center"/>
              <w:rPr>
                <w:rFonts w:hint="default" w:cs="宋体"/>
                <w:color w:val="000000"/>
                <w:sz w:val="20"/>
                <w:szCs w:val="20"/>
              </w:rPr>
            </w:pPr>
            <w:r>
              <w:rPr>
                <w:rFonts w:cs="宋体"/>
                <w:color w:val="000000"/>
                <w:sz w:val="20"/>
                <w:szCs w:val="20"/>
              </w:rPr>
              <w:t>2240703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C52BF">
            <w:pPr>
              <w:textAlignment w:val="center"/>
              <w:rPr>
                <w:rFonts w:hint="default" w:cs="宋体"/>
                <w:color w:val="000000"/>
                <w:sz w:val="20"/>
                <w:szCs w:val="20"/>
              </w:rPr>
            </w:pPr>
            <w:r>
              <w:rPr>
                <w:rFonts w:cs="宋体"/>
                <w:color w:val="000000"/>
                <w:sz w:val="20"/>
                <w:szCs w:val="20"/>
              </w:rPr>
              <w:t>自然灾害救灾补助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D32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DB0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9BA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4C0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3B0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8FD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B3C59D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7B5E2">
            <w:pPr>
              <w:textAlignment w:val="center"/>
              <w:rPr>
                <w:rFonts w:hint="default" w:cs="宋体"/>
                <w:color w:val="000000"/>
                <w:sz w:val="20"/>
                <w:szCs w:val="20"/>
              </w:rPr>
            </w:pPr>
            <w:r>
              <w:rPr>
                <w:rFonts w:cs="宋体"/>
                <w:b/>
                <w:color w:val="000000"/>
                <w:sz w:val="20"/>
                <w:szCs w:val="20"/>
              </w:rPr>
              <w:t>229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DE613">
            <w:pPr>
              <w:textAlignment w:val="center"/>
              <w:rPr>
                <w:rFonts w:hint="default" w:cs="宋体"/>
                <w:color w:val="000000"/>
                <w:sz w:val="20"/>
                <w:szCs w:val="20"/>
              </w:rPr>
            </w:pPr>
            <w:r>
              <w:rPr>
                <w:rFonts w:cs="宋体"/>
                <w:b/>
                <w:color w:val="000000"/>
                <w:sz w:val="20"/>
                <w:szCs w:val="20"/>
              </w:rPr>
              <w:t>其他支出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DFA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35A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DBF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2BB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5E1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8C5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BC2C0D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8D840">
            <w:pPr>
              <w:textAlignment w:val="center"/>
              <w:rPr>
                <w:rFonts w:hint="default" w:cs="宋体"/>
                <w:color w:val="000000"/>
                <w:sz w:val="20"/>
                <w:szCs w:val="20"/>
              </w:rPr>
            </w:pPr>
            <w:r>
              <w:rPr>
                <w:rFonts w:cs="宋体"/>
                <w:b/>
                <w:color w:val="000000"/>
                <w:sz w:val="20"/>
                <w:szCs w:val="20"/>
              </w:rPr>
              <w:t>22960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E348B">
            <w:pPr>
              <w:textAlignment w:val="center"/>
              <w:rPr>
                <w:rFonts w:hint="default" w:cs="宋体"/>
                <w:color w:val="000000"/>
                <w:sz w:val="20"/>
                <w:szCs w:val="20"/>
              </w:rPr>
            </w:pPr>
            <w:r>
              <w:rPr>
                <w:rFonts w:cs="宋体"/>
                <w:b/>
                <w:color w:val="000000"/>
                <w:sz w:val="20"/>
                <w:szCs w:val="20"/>
              </w:rPr>
              <w:t>彩票公益金安排的支出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9F6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9E6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54B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8DD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1B0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F16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2706DB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9B041">
            <w:pPr>
              <w:textAlignment w:val="center"/>
              <w:rPr>
                <w:rFonts w:hint="default" w:cs="宋体"/>
                <w:color w:val="000000"/>
                <w:sz w:val="20"/>
                <w:szCs w:val="20"/>
              </w:rPr>
            </w:pPr>
            <w:r>
              <w:rPr>
                <w:rFonts w:cs="宋体"/>
                <w:color w:val="000000"/>
                <w:sz w:val="20"/>
                <w:szCs w:val="20"/>
              </w:rPr>
              <w:t>2296003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DAB22">
            <w:pPr>
              <w:textAlignment w:val="center"/>
              <w:rPr>
                <w:rFonts w:hint="default" w:cs="宋体"/>
                <w:color w:val="000000"/>
                <w:sz w:val="20"/>
                <w:szCs w:val="20"/>
              </w:rPr>
            </w:pPr>
            <w:r>
              <w:rPr>
                <w:rFonts w:cs="宋体"/>
                <w:color w:val="000000"/>
                <w:sz w:val="20"/>
                <w:szCs w:val="20"/>
              </w:rPr>
              <w:t>用于体育事业的彩票公益金支出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996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016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63A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05E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458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B98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57755D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6CFD2">
            <w:pPr>
              <w:textAlignment w:val="center"/>
              <w:rPr>
                <w:rFonts w:hint="default" w:cs="宋体"/>
                <w:color w:val="000000"/>
                <w:sz w:val="20"/>
                <w:szCs w:val="20"/>
              </w:rPr>
            </w:pPr>
            <w:r>
              <w:rPr>
                <w:rFonts w:cs="宋体"/>
                <w:color w:val="000000"/>
                <w:sz w:val="20"/>
                <w:szCs w:val="20"/>
              </w:rPr>
              <w:t>2296099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F12B2">
            <w:pPr>
              <w:textAlignment w:val="center"/>
              <w:rPr>
                <w:rFonts w:hint="default" w:cs="宋体"/>
                <w:color w:val="000000"/>
                <w:sz w:val="20"/>
                <w:szCs w:val="20"/>
              </w:rPr>
            </w:pPr>
            <w:r>
              <w:rPr>
                <w:rFonts w:cs="宋体"/>
                <w:color w:val="000000"/>
                <w:sz w:val="20"/>
                <w:szCs w:val="20"/>
              </w:rPr>
              <w:t>用于其他社会公益事业的彩票公益金支出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B4E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18A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802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AED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9D3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BAE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52E30625">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2.本套报表金额部门转换时可能存在尾数误差。</w:t>
      </w:r>
      <w:r>
        <w:rPr>
          <w:rFonts w:cs="宋体"/>
          <w:sz w:val="20"/>
          <w:szCs w:val="20"/>
        </w:rPr>
        <w:br w:type="textWrapping"/>
      </w:r>
      <w:r>
        <w:rPr>
          <w:rFonts w:cs="宋体"/>
          <w:sz w:val="20"/>
          <w:szCs w:val="20"/>
        </w:rPr>
        <w:br w:type="textWrapping"/>
      </w:r>
    </w:p>
    <w:p w14:paraId="306D44E5">
      <w:pPr>
        <w:rPr>
          <w:rFonts w:hint="default" w:cs="宋体"/>
          <w:sz w:val="21"/>
          <w:szCs w:val="21"/>
        </w:rPr>
      </w:pPr>
      <w:r>
        <w:rPr>
          <w:rFonts w:cs="宋体"/>
          <w:sz w:val="21"/>
          <w:szCs w:val="21"/>
        </w:rPr>
        <w:br w:type="page"/>
      </w:r>
    </w:p>
    <w:p w14:paraId="67E453F8">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38A597DA">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5096DE5B">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319437FD">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3659E135">
            <w:pPr>
              <w:spacing w:line="280" w:lineRule="exact"/>
              <w:rPr>
                <w:rFonts w:hint="default" w:cs="宋体"/>
                <w:color w:val="000000"/>
                <w:sz w:val="18"/>
                <w:szCs w:val="18"/>
              </w:rPr>
            </w:pPr>
            <w:r>
              <w:rPr>
                <w:rFonts w:cs="宋体"/>
                <w:color w:val="000000"/>
                <w:sz w:val="20"/>
                <w:szCs w:val="20"/>
              </w:rPr>
              <w:t>部门：</w:t>
            </w:r>
            <w:r>
              <w:rPr>
                <w:color w:val="000000"/>
                <w:sz w:val="20"/>
              </w:rPr>
              <w:t>丰都县龙孔镇人民政府</w:t>
            </w:r>
          </w:p>
        </w:tc>
        <w:tc>
          <w:tcPr>
            <w:tcW w:w="1694" w:type="dxa"/>
            <w:tcBorders>
              <w:top w:val="nil"/>
              <w:left w:val="nil"/>
              <w:bottom w:val="nil"/>
              <w:right w:val="nil"/>
            </w:tcBorders>
            <w:shd w:val="clear" w:color="auto" w:fill="auto"/>
            <w:noWrap/>
            <w:tcMar>
              <w:top w:w="15" w:type="dxa"/>
              <w:left w:w="15" w:type="dxa"/>
              <w:right w:w="15" w:type="dxa"/>
            </w:tcMar>
            <w:vAlign w:val="bottom"/>
          </w:tcPr>
          <w:p w14:paraId="05DC6313">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3369DD0">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5C66650">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1071FA37">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1F21CE30">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0EBACA88">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E3BFA14">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803E9FE">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D24EBEB">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491B35CB">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47CDBC1">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95F02">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CFBF3">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4BAB4E5E">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2BBBD">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16D8D">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AE8974">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C601E">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6E598061">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27BB2">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B9CAB">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ABAAF7">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66778">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15959">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72B52">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F657A">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2DED3CB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00009">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867D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2,904.74</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9C724">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3806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760.51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5FFA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760.51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1C2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F85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2894F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5A80F">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89D3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8C723">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0C7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E5F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583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1C6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884CE7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1448E">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CB3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63B5D">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63D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24F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640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52A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B7F18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718E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6AF1AB">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1A055">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87F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523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CF9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B8E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7D69B5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3B00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34ADB8">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2EAE5">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6C9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403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E4D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B0F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254B62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80BA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095EF3">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BA03C">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75B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D33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BD3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921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74820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777E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F48AA5">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4B457">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D7FB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57.50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8B1E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57.50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65A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134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C3BBD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C3C5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F5D422">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BE21E">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656B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549.24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A09D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549.24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93F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029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3C2F7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9978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CA866D">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2FC54">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734A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76.59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66D9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76.59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160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DEE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4AC7D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F1F9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181A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4CA13">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CAB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97C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F1D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D76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31B30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E40F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A35A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FB735">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17F2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81.76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7845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81.76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97C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D56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EA1C01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CDCE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5F87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8B305">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748A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1,076.85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E431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1,076.85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142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825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2BC31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C332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D0AB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DFEA9">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7B03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162.70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4CB1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162.70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8F8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D4D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004E2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C5BE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FF5B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3F301">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929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E86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F11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885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BB4AF3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11C7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EFC0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A2128">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002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275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289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234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905273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FFF3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4B12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BB03B">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352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95F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4E2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BDA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23166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6CDD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2465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DCFDC">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119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BD4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D13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F82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86068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0B2F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9BC9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42C75">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9956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950E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562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C09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6EC8F2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DDFF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4781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1D11A">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715A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79.29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F8E6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79.29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A54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363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F041EF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C294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9EDF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07BFC">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8FE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62F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78E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B44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BE71C3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0559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AEB0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4C8E3">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760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4CD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1B4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B23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323B23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A87A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D4CC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7F1DA">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0D09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41.82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4758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41.82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2F3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079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C7AD0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E9D2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3CE0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C6DCB">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F6F2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C50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0B9F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8F7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11BC5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6CE62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B833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F7C82">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5C7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469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6BA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19A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883119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7C75E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0BC9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4A532">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641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D7B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B87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EC3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301112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A706C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112D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1DD9F">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6D2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DE3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FC9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C84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F396EC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14E8B">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5EBA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2,910.34</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2C69C">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1231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2,910.34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50DC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2,904.74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4C23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D0B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73151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8827B">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014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A0655">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9E9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60D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871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CAE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4C1B01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52BEF">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752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36CC9C">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6E1267">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822CFD">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9F37E3">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469F98">
            <w:pPr>
              <w:spacing w:line="200" w:lineRule="exact"/>
              <w:rPr>
                <w:rFonts w:hint="default" w:ascii="Times New Roman" w:hAnsi="Times New Roman"/>
                <w:color w:val="000000"/>
                <w:sz w:val="18"/>
                <w:szCs w:val="18"/>
              </w:rPr>
            </w:pPr>
          </w:p>
        </w:tc>
      </w:tr>
      <w:tr w14:paraId="66381FE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9E9EC">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474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97D9C">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8CBCA">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47512">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2B61B">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A924F">
            <w:pPr>
              <w:spacing w:line="200" w:lineRule="exact"/>
              <w:jc w:val="right"/>
              <w:rPr>
                <w:rFonts w:hint="default" w:ascii="Times New Roman" w:hAnsi="Times New Roman"/>
                <w:color w:val="000000"/>
                <w:sz w:val="18"/>
                <w:szCs w:val="18"/>
              </w:rPr>
            </w:pPr>
          </w:p>
        </w:tc>
      </w:tr>
      <w:tr w14:paraId="1B254A9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49389">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4BD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5303B">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9A586">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296BA">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935BA">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E0451">
            <w:pPr>
              <w:spacing w:line="200" w:lineRule="exact"/>
              <w:jc w:val="right"/>
              <w:rPr>
                <w:rFonts w:hint="default" w:ascii="Times New Roman" w:hAnsi="Times New Roman"/>
                <w:color w:val="000000"/>
                <w:sz w:val="18"/>
                <w:szCs w:val="18"/>
              </w:rPr>
            </w:pPr>
          </w:p>
        </w:tc>
      </w:tr>
      <w:tr w14:paraId="135FE1E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5799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1671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2,910.34</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E41D8">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F847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2,910.34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FAF2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2,904.74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5106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226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3F655DB6">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2.本套报表金额部门转换时可能存在尾数误差。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4073"/>
        <w:gridCol w:w="3306"/>
        <w:gridCol w:w="3297"/>
        <w:gridCol w:w="3341"/>
      </w:tblGrid>
      <w:tr w14:paraId="20263E71">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57BAD033">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479BF79C">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14:paraId="51762ABE">
            <w:pPr>
              <w:spacing w:line="280" w:lineRule="exact"/>
              <w:rPr>
                <w:rFonts w:hint="default" w:cs="宋体"/>
                <w:color w:val="000000"/>
                <w:sz w:val="20"/>
                <w:szCs w:val="20"/>
              </w:rPr>
            </w:pPr>
            <w:r>
              <w:rPr>
                <w:rFonts w:cs="宋体"/>
                <w:color w:val="000000"/>
                <w:sz w:val="20"/>
                <w:szCs w:val="20"/>
              </w:rPr>
              <w:t>部门：</w:t>
            </w:r>
            <w:r>
              <w:rPr>
                <w:color w:val="000000"/>
                <w:sz w:val="20"/>
              </w:rPr>
              <w:t>丰都县龙孔镇人民政府</w:t>
            </w:r>
          </w:p>
        </w:tc>
        <w:tc>
          <w:tcPr>
            <w:tcW w:w="3297" w:type="dxa"/>
            <w:tcBorders>
              <w:top w:val="nil"/>
              <w:left w:val="nil"/>
              <w:bottom w:val="nil"/>
              <w:right w:val="nil"/>
            </w:tcBorders>
            <w:shd w:val="clear" w:color="auto" w:fill="auto"/>
            <w:noWrap/>
            <w:tcMar>
              <w:top w:w="15" w:type="dxa"/>
              <w:left w:w="15" w:type="dxa"/>
              <w:right w:w="15" w:type="dxa"/>
            </w:tcMar>
            <w:vAlign w:val="bottom"/>
          </w:tcPr>
          <w:p w14:paraId="40833950">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5D89FABF">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2113F9A2">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14:paraId="2FB43502">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14:paraId="54ED376F">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0FC15AC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6289F6C">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3C35F">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C14E3CB">
            <w:pPr>
              <w:jc w:val="center"/>
              <w:textAlignment w:val="center"/>
              <w:rPr>
                <w:rFonts w:hint="default" w:cs="宋体"/>
                <w:b/>
                <w:color w:val="000000"/>
                <w:sz w:val="20"/>
                <w:szCs w:val="20"/>
              </w:rPr>
            </w:pPr>
            <w:r>
              <w:rPr>
                <w:rFonts w:cs="宋体"/>
                <w:b/>
                <w:color w:val="000000"/>
                <w:sz w:val="20"/>
                <w:szCs w:val="20"/>
              </w:rPr>
              <w:t>本年支出</w:t>
            </w:r>
          </w:p>
        </w:tc>
      </w:tr>
      <w:tr w14:paraId="0B5E3CB8">
        <w:tblPrEx>
          <w:tblCellMar>
            <w:top w:w="0" w:type="dxa"/>
            <w:left w:w="0" w:type="dxa"/>
            <w:bottom w:w="0" w:type="dxa"/>
            <w:right w:w="0" w:type="dxa"/>
          </w:tblCellMar>
        </w:tblPrEx>
        <w:trPr>
          <w:trHeight w:val="332"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23E86">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23A33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792876">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336F3B">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85CD3A">
            <w:pPr>
              <w:jc w:val="center"/>
              <w:textAlignment w:val="center"/>
              <w:rPr>
                <w:rFonts w:hint="default" w:cs="宋体"/>
                <w:b/>
                <w:color w:val="000000"/>
                <w:sz w:val="20"/>
                <w:szCs w:val="20"/>
              </w:rPr>
            </w:pPr>
            <w:r>
              <w:rPr>
                <w:rFonts w:cs="宋体"/>
                <w:b/>
                <w:color w:val="000000"/>
                <w:sz w:val="20"/>
                <w:szCs w:val="20"/>
              </w:rPr>
              <w:t>项目支出</w:t>
            </w:r>
          </w:p>
        </w:tc>
      </w:tr>
      <w:tr w14:paraId="3DC59A65">
        <w:tblPrEx>
          <w:tblCellMar>
            <w:top w:w="0" w:type="dxa"/>
            <w:left w:w="0" w:type="dxa"/>
            <w:bottom w:w="0" w:type="dxa"/>
            <w:right w:w="0" w:type="dxa"/>
          </w:tblCellMar>
        </w:tblPrEx>
        <w:trPr>
          <w:trHeight w:val="332"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C1EB3">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320347">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E51247">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697DB9">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402BF1">
            <w:pPr>
              <w:jc w:val="center"/>
              <w:rPr>
                <w:rFonts w:hint="default" w:cs="宋体"/>
                <w:b/>
                <w:color w:val="000000"/>
                <w:sz w:val="20"/>
                <w:szCs w:val="20"/>
              </w:rPr>
            </w:pPr>
          </w:p>
        </w:tc>
      </w:tr>
      <w:tr w14:paraId="5CA1428E">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4DB85">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228114">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4EEF55">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086389">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34D4C1">
            <w:pPr>
              <w:jc w:val="center"/>
              <w:rPr>
                <w:rFonts w:hint="default" w:cs="宋体"/>
                <w:b/>
                <w:color w:val="000000"/>
                <w:sz w:val="20"/>
                <w:szCs w:val="20"/>
              </w:rPr>
            </w:pPr>
          </w:p>
        </w:tc>
      </w:tr>
      <w:tr w14:paraId="3609F83A">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85EC0">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348A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2,904.74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5CE3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2,054.05</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724C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850.70</w:t>
            </w:r>
            <w:r>
              <w:rPr>
                <w:rFonts w:ascii="Times New Roman" w:hAnsi="Times New Roman"/>
                <w:b/>
                <w:color w:val="000000"/>
                <w:sz w:val="20"/>
              </w:rPr>
              <w:t xml:space="preserve"> </w:t>
            </w:r>
          </w:p>
        </w:tc>
      </w:tr>
      <w:tr w14:paraId="47B9812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F1268">
            <w:pPr>
              <w:textAlignment w:val="center"/>
              <w:rPr>
                <w:rFonts w:hint="default" w:cs="宋体"/>
                <w:color w:val="000000"/>
                <w:sz w:val="20"/>
                <w:szCs w:val="20"/>
              </w:rPr>
            </w:pPr>
            <w:r>
              <w:rPr>
                <w:rFonts w:cs="宋体"/>
                <w:b/>
                <w:color w:val="000000"/>
                <w:sz w:val="20"/>
                <w:szCs w:val="20"/>
              </w:rPr>
              <w:t>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1DA57">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B20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760.51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F6B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733.27</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8A9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27.23</w:t>
            </w:r>
            <w:r>
              <w:rPr>
                <w:rFonts w:ascii="Times New Roman" w:hAnsi="Times New Roman"/>
                <w:b/>
                <w:color w:val="000000"/>
                <w:sz w:val="20"/>
              </w:rPr>
              <w:t xml:space="preserve"> </w:t>
            </w:r>
          </w:p>
        </w:tc>
      </w:tr>
      <w:tr w14:paraId="4EBC95F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2BEC0">
            <w:pPr>
              <w:textAlignment w:val="center"/>
              <w:rPr>
                <w:rFonts w:hint="default" w:cs="宋体"/>
                <w:color w:val="000000"/>
                <w:sz w:val="20"/>
                <w:szCs w:val="20"/>
              </w:rPr>
            </w:pPr>
            <w:r>
              <w:rPr>
                <w:rFonts w:cs="宋体"/>
                <w:b/>
                <w:color w:val="000000"/>
                <w:sz w:val="20"/>
                <w:szCs w:val="20"/>
              </w:rPr>
              <w:t>20101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A0142">
            <w:pPr>
              <w:textAlignment w:val="center"/>
              <w:rPr>
                <w:rFonts w:hint="default" w:cs="宋体"/>
                <w:color w:val="000000"/>
                <w:sz w:val="20"/>
                <w:szCs w:val="20"/>
              </w:rPr>
            </w:pPr>
            <w:r>
              <w:rPr>
                <w:rFonts w:cs="宋体"/>
                <w:b/>
                <w:color w:val="000000"/>
                <w:sz w:val="20"/>
                <w:szCs w:val="20"/>
              </w:rPr>
              <w:t>人大事务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B53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D53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A96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r>
      <w:tr w14:paraId="3804C9A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42375">
            <w:pPr>
              <w:textAlignment w:val="center"/>
              <w:rPr>
                <w:rFonts w:hint="default" w:cs="宋体"/>
                <w:color w:val="000000"/>
                <w:sz w:val="20"/>
                <w:szCs w:val="20"/>
              </w:rPr>
            </w:pPr>
            <w:r>
              <w:rPr>
                <w:rFonts w:cs="宋体"/>
                <w:color w:val="000000"/>
                <w:sz w:val="20"/>
                <w:szCs w:val="20"/>
              </w:rPr>
              <w:t>2010199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B4891">
            <w:pPr>
              <w:textAlignment w:val="center"/>
              <w:rPr>
                <w:rFonts w:hint="default" w:cs="宋体"/>
                <w:color w:val="000000"/>
                <w:sz w:val="20"/>
                <w:szCs w:val="20"/>
              </w:rPr>
            </w:pPr>
            <w:r>
              <w:rPr>
                <w:rFonts w:cs="宋体"/>
                <w:color w:val="000000"/>
                <w:sz w:val="20"/>
                <w:szCs w:val="20"/>
              </w:rPr>
              <w:t>其他人大事务支出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3AB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1A5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51E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r w14:paraId="5C7BEF1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F3D15">
            <w:pPr>
              <w:textAlignment w:val="center"/>
              <w:rPr>
                <w:rFonts w:hint="default" w:cs="宋体"/>
                <w:color w:val="000000"/>
                <w:sz w:val="20"/>
                <w:szCs w:val="20"/>
              </w:rPr>
            </w:pPr>
            <w:r>
              <w:rPr>
                <w:rFonts w:cs="宋体"/>
                <w:b/>
                <w:color w:val="000000"/>
                <w:sz w:val="20"/>
                <w:szCs w:val="20"/>
              </w:rPr>
              <w:t>20103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1C2BD">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3F1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733.27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D32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733.27</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F9E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D9CE4A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6FEDF">
            <w:pPr>
              <w:textAlignment w:val="center"/>
              <w:rPr>
                <w:rFonts w:hint="default" w:cs="宋体"/>
                <w:color w:val="000000"/>
                <w:sz w:val="20"/>
                <w:szCs w:val="20"/>
              </w:rPr>
            </w:pPr>
            <w:r>
              <w:rPr>
                <w:rFonts w:cs="宋体"/>
                <w:color w:val="000000"/>
                <w:sz w:val="20"/>
                <w:szCs w:val="20"/>
              </w:rPr>
              <w:t>2010301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73D89">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73A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573.00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319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573.00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5D6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7183EC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279B0">
            <w:pPr>
              <w:textAlignment w:val="center"/>
              <w:rPr>
                <w:rFonts w:hint="default" w:cs="宋体"/>
                <w:color w:val="000000"/>
                <w:sz w:val="20"/>
                <w:szCs w:val="20"/>
              </w:rPr>
            </w:pPr>
            <w:r>
              <w:rPr>
                <w:rFonts w:cs="宋体"/>
                <w:color w:val="000000"/>
                <w:sz w:val="20"/>
                <w:szCs w:val="20"/>
              </w:rPr>
              <w:t>2010399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82A2C">
            <w:pPr>
              <w:textAlignment w:val="center"/>
              <w:rPr>
                <w:rFonts w:hint="default" w:cs="宋体"/>
                <w:color w:val="000000"/>
                <w:sz w:val="20"/>
                <w:szCs w:val="20"/>
              </w:rPr>
            </w:pPr>
            <w:r>
              <w:rPr>
                <w:rFonts w:cs="宋体"/>
                <w:color w:val="000000"/>
                <w:sz w:val="20"/>
                <w:szCs w:val="20"/>
              </w:rPr>
              <w:t>其他政府办公厅（室）及相关机构事务支出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DB3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160.27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A49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160.27</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9EB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D26B60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B4374">
            <w:pPr>
              <w:textAlignment w:val="center"/>
              <w:rPr>
                <w:rFonts w:hint="default" w:cs="宋体"/>
                <w:color w:val="000000"/>
                <w:sz w:val="20"/>
                <w:szCs w:val="20"/>
              </w:rPr>
            </w:pPr>
            <w:r>
              <w:rPr>
                <w:rFonts w:cs="宋体"/>
                <w:b/>
                <w:color w:val="000000"/>
                <w:sz w:val="20"/>
                <w:szCs w:val="20"/>
              </w:rPr>
              <w:t>20105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212C4">
            <w:pPr>
              <w:textAlignment w:val="center"/>
              <w:rPr>
                <w:rFonts w:hint="default" w:cs="宋体"/>
                <w:color w:val="000000"/>
                <w:sz w:val="20"/>
                <w:szCs w:val="20"/>
              </w:rPr>
            </w:pPr>
            <w:r>
              <w:rPr>
                <w:rFonts w:cs="宋体"/>
                <w:b/>
                <w:color w:val="000000"/>
                <w:sz w:val="20"/>
                <w:szCs w:val="20"/>
              </w:rPr>
              <w:t>统计信息事务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5D0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BB9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BC1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rPr>
              <w:t xml:space="preserve"> </w:t>
            </w:r>
          </w:p>
        </w:tc>
      </w:tr>
      <w:tr w14:paraId="4CAB8BA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1ED70">
            <w:pPr>
              <w:textAlignment w:val="center"/>
              <w:rPr>
                <w:rFonts w:hint="default" w:cs="宋体"/>
                <w:color w:val="000000"/>
                <w:sz w:val="20"/>
                <w:szCs w:val="20"/>
              </w:rPr>
            </w:pPr>
            <w:r>
              <w:rPr>
                <w:rFonts w:cs="宋体"/>
                <w:color w:val="000000"/>
                <w:sz w:val="20"/>
                <w:szCs w:val="20"/>
              </w:rPr>
              <w:t>2010507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C47D8">
            <w:pPr>
              <w:textAlignment w:val="center"/>
              <w:rPr>
                <w:rFonts w:hint="default" w:cs="宋体"/>
                <w:color w:val="000000"/>
                <w:sz w:val="20"/>
                <w:szCs w:val="20"/>
              </w:rPr>
            </w:pPr>
            <w:r>
              <w:rPr>
                <w:rFonts w:cs="宋体"/>
                <w:color w:val="000000"/>
                <w:sz w:val="20"/>
                <w:szCs w:val="20"/>
              </w:rPr>
              <w:t>专项普查活动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A3F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420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25C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w:t>
            </w:r>
            <w:r>
              <w:rPr>
                <w:rFonts w:ascii="Times New Roman" w:hAnsi="Times New Roman"/>
                <w:color w:val="000000"/>
                <w:sz w:val="20"/>
              </w:rPr>
              <w:t xml:space="preserve"> </w:t>
            </w:r>
          </w:p>
        </w:tc>
      </w:tr>
      <w:tr w14:paraId="6881CAE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51AC6">
            <w:pPr>
              <w:textAlignment w:val="center"/>
              <w:rPr>
                <w:rFonts w:hint="default" w:cs="宋体"/>
                <w:color w:val="000000"/>
                <w:sz w:val="20"/>
                <w:szCs w:val="20"/>
              </w:rPr>
            </w:pPr>
            <w:r>
              <w:rPr>
                <w:rFonts w:cs="宋体"/>
                <w:b/>
                <w:color w:val="000000"/>
                <w:sz w:val="20"/>
                <w:szCs w:val="20"/>
              </w:rPr>
              <w:t>20132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3C846">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CD2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762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9B4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1.82</w:t>
            </w:r>
            <w:r>
              <w:rPr>
                <w:rFonts w:ascii="Times New Roman" w:hAnsi="Times New Roman"/>
                <w:b/>
                <w:color w:val="000000"/>
                <w:sz w:val="20"/>
              </w:rPr>
              <w:t xml:space="preserve"> </w:t>
            </w:r>
          </w:p>
        </w:tc>
      </w:tr>
      <w:tr w14:paraId="3406AB8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DB47D">
            <w:pPr>
              <w:textAlignment w:val="center"/>
              <w:rPr>
                <w:rFonts w:hint="default" w:cs="宋体"/>
                <w:color w:val="000000"/>
                <w:sz w:val="20"/>
                <w:szCs w:val="20"/>
              </w:rPr>
            </w:pPr>
            <w:r>
              <w:rPr>
                <w:rFonts w:cs="宋体"/>
                <w:color w:val="000000"/>
                <w:sz w:val="20"/>
                <w:szCs w:val="20"/>
              </w:rPr>
              <w:t>2013299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B0B7B">
            <w:pPr>
              <w:textAlignment w:val="center"/>
              <w:rPr>
                <w:rFonts w:hint="default" w:cs="宋体"/>
                <w:color w:val="000000"/>
                <w:sz w:val="20"/>
                <w:szCs w:val="20"/>
              </w:rPr>
            </w:pPr>
            <w:r>
              <w:rPr>
                <w:rFonts w:cs="宋体"/>
                <w:color w:val="000000"/>
                <w:sz w:val="20"/>
                <w:szCs w:val="20"/>
              </w:rPr>
              <w:t>其他组织事务支出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9B4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8B8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F79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1.82</w:t>
            </w:r>
            <w:r>
              <w:rPr>
                <w:rFonts w:ascii="Times New Roman" w:hAnsi="Times New Roman"/>
                <w:color w:val="000000"/>
                <w:sz w:val="20"/>
              </w:rPr>
              <w:t xml:space="preserve"> </w:t>
            </w:r>
          </w:p>
        </w:tc>
      </w:tr>
      <w:tr w14:paraId="0D46834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35CDC">
            <w:pPr>
              <w:textAlignment w:val="center"/>
              <w:rPr>
                <w:rFonts w:hint="default" w:cs="宋体"/>
                <w:color w:val="000000"/>
                <w:sz w:val="20"/>
                <w:szCs w:val="20"/>
              </w:rPr>
            </w:pPr>
            <w:r>
              <w:rPr>
                <w:rFonts w:cs="宋体"/>
                <w:b/>
                <w:color w:val="000000"/>
                <w:sz w:val="20"/>
                <w:szCs w:val="20"/>
              </w:rPr>
              <w:t>20138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B6F5D">
            <w:pPr>
              <w:textAlignment w:val="center"/>
              <w:rPr>
                <w:rFonts w:hint="default" w:cs="宋体"/>
                <w:color w:val="000000"/>
                <w:sz w:val="20"/>
                <w:szCs w:val="20"/>
              </w:rPr>
            </w:pPr>
            <w:r>
              <w:rPr>
                <w:rFonts w:cs="宋体"/>
                <w:b/>
                <w:color w:val="000000"/>
                <w:sz w:val="20"/>
                <w:szCs w:val="20"/>
              </w:rPr>
              <w:t>市场监督管理事务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3B2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A5B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B9D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3.96</w:t>
            </w:r>
            <w:r>
              <w:rPr>
                <w:rFonts w:ascii="Times New Roman" w:hAnsi="Times New Roman"/>
                <w:b/>
                <w:color w:val="000000"/>
                <w:sz w:val="20"/>
              </w:rPr>
              <w:t xml:space="preserve"> </w:t>
            </w:r>
          </w:p>
        </w:tc>
      </w:tr>
      <w:tr w14:paraId="2A41627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25C64">
            <w:pPr>
              <w:textAlignment w:val="center"/>
              <w:rPr>
                <w:rFonts w:hint="default" w:cs="宋体"/>
                <w:color w:val="000000"/>
                <w:sz w:val="20"/>
                <w:szCs w:val="20"/>
              </w:rPr>
            </w:pPr>
            <w:r>
              <w:rPr>
                <w:rFonts w:cs="宋体"/>
                <w:color w:val="000000"/>
                <w:sz w:val="20"/>
                <w:szCs w:val="20"/>
              </w:rPr>
              <w:t>2013816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DC0A1">
            <w:pPr>
              <w:textAlignment w:val="center"/>
              <w:rPr>
                <w:rFonts w:hint="default" w:cs="宋体"/>
                <w:color w:val="000000"/>
                <w:sz w:val="20"/>
                <w:szCs w:val="20"/>
              </w:rPr>
            </w:pPr>
            <w:r>
              <w:rPr>
                <w:rFonts w:cs="宋体"/>
                <w:color w:val="000000"/>
                <w:sz w:val="20"/>
                <w:szCs w:val="20"/>
              </w:rPr>
              <w:t>食品安全监管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C4D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0D5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F33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3.96</w:t>
            </w:r>
            <w:r>
              <w:rPr>
                <w:rFonts w:ascii="Times New Roman" w:hAnsi="Times New Roman"/>
                <w:color w:val="000000"/>
                <w:sz w:val="20"/>
              </w:rPr>
              <w:t xml:space="preserve"> </w:t>
            </w:r>
          </w:p>
        </w:tc>
      </w:tr>
      <w:tr w14:paraId="7282C2A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CDD15">
            <w:pPr>
              <w:textAlignment w:val="center"/>
              <w:rPr>
                <w:rFonts w:hint="default" w:cs="宋体"/>
                <w:color w:val="000000"/>
                <w:sz w:val="20"/>
                <w:szCs w:val="20"/>
              </w:rPr>
            </w:pPr>
            <w:r>
              <w:rPr>
                <w:rFonts w:cs="宋体"/>
                <w:b/>
                <w:color w:val="000000"/>
                <w:sz w:val="20"/>
                <w:szCs w:val="20"/>
              </w:rPr>
              <w:t>20140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A449B">
            <w:pPr>
              <w:textAlignment w:val="center"/>
              <w:rPr>
                <w:rFonts w:hint="default" w:cs="宋体"/>
                <w:color w:val="000000"/>
                <w:sz w:val="20"/>
                <w:szCs w:val="20"/>
              </w:rPr>
            </w:pPr>
            <w:r>
              <w:rPr>
                <w:rFonts w:cs="宋体"/>
                <w:b/>
                <w:color w:val="000000"/>
                <w:sz w:val="20"/>
                <w:szCs w:val="20"/>
              </w:rPr>
              <w:t>信访事务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CE9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E49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293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r>
      <w:tr w14:paraId="70F2753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3C924">
            <w:pPr>
              <w:textAlignment w:val="center"/>
              <w:rPr>
                <w:rFonts w:hint="default" w:cs="宋体"/>
                <w:color w:val="000000"/>
                <w:sz w:val="20"/>
                <w:szCs w:val="20"/>
              </w:rPr>
            </w:pPr>
            <w:r>
              <w:rPr>
                <w:rFonts w:cs="宋体"/>
                <w:color w:val="000000"/>
                <w:sz w:val="20"/>
                <w:szCs w:val="20"/>
              </w:rPr>
              <w:t>2014099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9BDBC">
            <w:pPr>
              <w:textAlignment w:val="center"/>
              <w:rPr>
                <w:rFonts w:hint="default" w:cs="宋体"/>
                <w:color w:val="000000"/>
                <w:sz w:val="20"/>
                <w:szCs w:val="20"/>
              </w:rPr>
            </w:pPr>
            <w:r>
              <w:rPr>
                <w:rFonts w:cs="宋体"/>
                <w:color w:val="000000"/>
                <w:sz w:val="20"/>
                <w:szCs w:val="20"/>
              </w:rPr>
              <w:t>其他信访事务支出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926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63D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425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r>
      <w:tr w14:paraId="2DBD179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3A49C">
            <w:pPr>
              <w:textAlignment w:val="center"/>
              <w:rPr>
                <w:rFonts w:hint="default" w:cs="宋体"/>
                <w:color w:val="000000"/>
                <w:sz w:val="20"/>
                <w:szCs w:val="20"/>
              </w:rPr>
            </w:pPr>
            <w:r>
              <w:rPr>
                <w:rFonts w:cs="宋体"/>
                <w:b/>
                <w:color w:val="000000"/>
                <w:sz w:val="20"/>
                <w:szCs w:val="20"/>
              </w:rPr>
              <w:t>207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7C980">
            <w:pPr>
              <w:textAlignment w:val="center"/>
              <w:rPr>
                <w:rFonts w:hint="default" w:cs="宋体"/>
                <w:color w:val="000000"/>
                <w:sz w:val="20"/>
                <w:szCs w:val="20"/>
              </w:rPr>
            </w:pPr>
            <w:r>
              <w:rPr>
                <w:rFonts w:cs="宋体"/>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2AC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57.50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944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51.50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E08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r>
      <w:tr w14:paraId="7A5B667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A3482">
            <w:pPr>
              <w:textAlignment w:val="center"/>
              <w:rPr>
                <w:rFonts w:hint="default" w:cs="宋体"/>
                <w:color w:val="000000"/>
                <w:sz w:val="20"/>
                <w:szCs w:val="20"/>
              </w:rPr>
            </w:pPr>
            <w:r>
              <w:rPr>
                <w:rFonts w:cs="宋体"/>
                <w:b/>
                <w:color w:val="000000"/>
                <w:sz w:val="20"/>
                <w:szCs w:val="20"/>
              </w:rPr>
              <w:t>20701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5A36F">
            <w:pPr>
              <w:textAlignment w:val="center"/>
              <w:rPr>
                <w:rFonts w:hint="default" w:cs="宋体"/>
                <w:color w:val="000000"/>
                <w:sz w:val="20"/>
                <w:szCs w:val="20"/>
              </w:rPr>
            </w:pPr>
            <w:r>
              <w:rPr>
                <w:rFonts w:cs="宋体"/>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20C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57.50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B92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51.50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7EF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r>
      <w:tr w14:paraId="25B5CED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687BA">
            <w:pPr>
              <w:textAlignment w:val="center"/>
              <w:rPr>
                <w:rFonts w:hint="default" w:cs="宋体"/>
                <w:color w:val="000000"/>
                <w:sz w:val="20"/>
                <w:szCs w:val="20"/>
              </w:rPr>
            </w:pPr>
            <w:r>
              <w:rPr>
                <w:rFonts w:cs="宋体"/>
                <w:color w:val="000000"/>
                <w:sz w:val="20"/>
                <w:szCs w:val="20"/>
              </w:rPr>
              <w:t>2070109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31865">
            <w:pPr>
              <w:textAlignment w:val="center"/>
              <w:rPr>
                <w:rFonts w:hint="default" w:cs="宋体"/>
                <w:color w:val="000000"/>
                <w:sz w:val="20"/>
                <w:szCs w:val="20"/>
              </w:rPr>
            </w:pPr>
            <w:r>
              <w:rPr>
                <w:rFonts w:cs="宋体"/>
                <w:color w:val="000000"/>
                <w:sz w:val="20"/>
                <w:szCs w:val="20"/>
              </w:rPr>
              <w:t>群众文化</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81FC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51.50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4DC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51.50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440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57ACA0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1F39E">
            <w:pPr>
              <w:textAlignment w:val="center"/>
              <w:rPr>
                <w:rFonts w:hint="default" w:cs="宋体"/>
                <w:color w:val="000000"/>
                <w:sz w:val="20"/>
                <w:szCs w:val="20"/>
              </w:rPr>
            </w:pPr>
            <w:r>
              <w:rPr>
                <w:rFonts w:cs="宋体"/>
                <w:color w:val="000000"/>
                <w:sz w:val="20"/>
                <w:szCs w:val="20"/>
              </w:rPr>
              <w:t>2070199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AF06B">
            <w:pPr>
              <w:textAlignment w:val="center"/>
              <w:rPr>
                <w:rFonts w:hint="default" w:cs="宋体"/>
                <w:color w:val="000000"/>
                <w:sz w:val="20"/>
                <w:szCs w:val="20"/>
              </w:rPr>
            </w:pPr>
            <w:r>
              <w:rPr>
                <w:rFonts w:cs="宋体"/>
                <w:color w:val="000000"/>
                <w:sz w:val="20"/>
                <w:szCs w:val="20"/>
              </w:rPr>
              <w:t>其他文化和旅游支出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A11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7E8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254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r>
      <w:tr w14:paraId="22F736A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FB919">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1652A">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F26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549.24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602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345.23</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A07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204.01</w:t>
            </w:r>
            <w:r>
              <w:rPr>
                <w:rFonts w:ascii="Times New Roman" w:hAnsi="Times New Roman"/>
                <w:b/>
                <w:color w:val="000000"/>
                <w:sz w:val="20"/>
              </w:rPr>
              <w:t xml:space="preserve"> </w:t>
            </w:r>
          </w:p>
        </w:tc>
      </w:tr>
      <w:tr w14:paraId="66A3F5A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38DE9">
            <w:pPr>
              <w:textAlignment w:val="center"/>
              <w:rPr>
                <w:rFonts w:hint="default" w:cs="宋体"/>
                <w:color w:val="000000"/>
                <w:sz w:val="20"/>
                <w:szCs w:val="20"/>
              </w:rPr>
            </w:pPr>
            <w:r>
              <w:rPr>
                <w:rFonts w:cs="宋体"/>
                <w:b/>
                <w:color w:val="000000"/>
                <w:sz w:val="20"/>
                <w:szCs w:val="20"/>
              </w:rPr>
              <w:t>20801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4DDC7">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2CB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97.80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3FF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97.80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9EA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EDFD18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C1E74">
            <w:pPr>
              <w:textAlignment w:val="center"/>
              <w:rPr>
                <w:rFonts w:hint="default" w:cs="宋体"/>
                <w:color w:val="000000"/>
                <w:sz w:val="20"/>
                <w:szCs w:val="20"/>
              </w:rPr>
            </w:pPr>
            <w:r>
              <w:rPr>
                <w:rFonts w:cs="宋体"/>
                <w:color w:val="000000"/>
                <w:sz w:val="20"/>
                <w:szCs w:val="20"/>
              </w:rPr>
              <w:t>2080199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CBAE8">
            <w:pPr>
              <w:textAlignment w:val="center"/>
              <w:rPr>
                <w:rFonts w:hint="default" w:cs="宋体"/>
                <w:color w:val="000000"/>
                <w:sz w:val="20"/>
                <w:szCs w:val="20"/>
              </w:rPr>
            </w:pPr>
            <w:r>
              <w:rPr>
                <w:rFonts w:cs="宋体"/>
                <w:color w:val="000000"/>
                <w:sz w:val="20"/>
                <w:szCs w:val="20"/>
              </w:rPr>
              <w:t>其他人力资源和社会保障管理事务支出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47F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97.80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604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97.80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BD0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893811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D6E1B">
            <w:pPr>
              <w:textAlignment w:val="center"/>
              <w:rPr>
                <w:rFonts w:hint="default" w:cs="宋体"/>
                <w:color w:val="000000"/>
                <w:sz w:val="20"/>
                <w:szCs w:val="20"/>
              </w:rPr>
            </w:pPr>
            <w:r>
              <w:rPr>
                <w:rFonts w:cs="宋体"/>
                <w:b/>
                <w:color w:val="000000"/>
                <w:sz w:val="20"/>
                <w:szCs w:val="20"/>
              </w:rPr>
              <w:t>20802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28B50">
            <w:pPr>
              <w:textAlignment w:val="center"/>
              <w:rPr>
                <w:rFonts w:hint="default" w:cs="宋体"/>
                <w:color w:val="000000"/>
                <w:sz w:val="20"/>
                <w:szCs w:val="20"/>
              </w:rPr>
            </w:pPr>
            <w:r>
              <w:rPr>
                <w:rFonts w:cs="宋体"/>
                <w:b/>
                <w:color w:val="000000"/>
                <w:sz w:val="20"/>
                <w:szCs w:val="20"/>
              </w:rPr>
              <w:t>民政管理事务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BB4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101.27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722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393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101.27</w:t>
            </w:r>
            <w:r>
              <w:rPr>
                <w:rFonts w:ascii="Times New Roman" w:hAnsi="Times New Roman"/>
                <w:b/>
                <w:color w:val="000000"/>
                <w:sz w:val="20"/>
              </w:rPr>
              <w:t xml:space="preserve"> </w:t>
            </w:r>
          </w:p>
        </w:tc>
      </w:tr>
      <w:tr w14:paraId="4E3F2EC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1AF99">
            <w:pPr>
              <w:textAlignment w:val="center"/>
              <w:rPr>
                <w:rFonts w:hint="default" w:cs="宋体"/>
                <w:color w:val="000000"/>
                <w:sz w:val="20"/>
                <w:szCs w:val="20"/>
              </w:rPr>
            </w:pPr>
            <w:r>
              <w:rPr>
                <w:rFonts w:cs="宋体"/>
                <w:color w:val="000000"/>
                <w:sz w:val="20"/>
                <w:szCs w:val="20"/>
              </w:rPr>
              <w:t>2080208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A7E05">
            <w:pPr>
              <w:textAlignment w:val="center"/>
              <w:rPr>
                <w:rFonts w:hint="default" w:cs="宋体"/>
                <w:color w:val="000000"/>
                <w:sz w:val="20"/>
                <w:szCs w:val="20"/>
              </w:rPr>
            </w:pPr>
            <w:r>
              <w:rPr>
                <w:rFonts w:cs="宋体"/>
                <w:color w:val="000000"/>
                <w:sz w:val="20"/>
                <w:szCs w:val="20"/>
              </w:rPr>
              <w:t>基层政权建设和社区治理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498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101.27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BDB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4EF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101.27</w:t>
            </w:r>
            <w:r>
              <w:rPr>
                <w:rFonts w:ascii="Times New Roman" w:hAnsi="Times New Roman"/>
                <w:color w:val="000000"/>
                <w:sz w:val="20"/>
              </w:rPr>
              <w:t xml:space="preserve"> </w:t>
            </w:r>
          </w:p>
        </w:tc>
      </w:tr>
      <w:tr w14:paraId="5E781E8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A4038">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0C073">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D36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247.43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33C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247.43</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B77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E2220E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245D2">
            <w:pPr>
              <w:textAlignment w:val="center"/>
              <w:rPr>
                <w:rFonts w:hint="default" w:cs="宋体"/>
                <w:color w:val="000000"/>
                <w:sz w:val="20"/>
                <w:szCs w:val="20"/>
              </w:rPr>
            </w:pPr>
            <w:r>
              <w:rPr>
                <w:rFonts w:cs="宋体"/>
                <w:color w:val="000000"/>
                <w:sz w:val="20"/>
                <w:szCs w:val="20"/>
              </w:rPr>
              <w:t>2080501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3BBD1">
            <w:pPr>
              <w:textAlignment w:val="center"/>
              <w:rPr>
                <w:rFonts w:hint="default" w:cs="宋体"/>
                <w:color w:val="000000"/>
                <w:sz w:val="20"/>
                <w:szCs w:val="20"/>
              </w:rPr>
            </w:pPr>
            <w:r>
              <w:rPr>
                <w:rFonts w:cs="宋体"/>
                <w:color w:val="000000"/>
                <w:sz w:val="20"/>
                <w:szCs w:val="20"/>
              </w:rPr>
              <w:t>行政单位离退休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C6A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25C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6DC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AB4DB0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B11FB">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6BC88">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772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116.97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F93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116.97</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B70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2B20E5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B803F">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7526C">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E34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68.79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80B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68.79</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4D1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084FE5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4FC80">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B4FD1">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78E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61.57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23C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61.57</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F81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3FE43A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65759">
            <w:pPr>
              <w:textAlignment w:val="center"/>
              <w:rPr>
                <w:rFonts w:hint="default" w:cs="宋体"/>
                <w:color w:val="000000"/>
                <w:sz w:val="20"/>
                <w:szCs w:val="20"/>
              </w:rPr>
            </w:pPr>
            <w:r>
              <w:rPr>
                <w:rFonts w:cs="宋体"/>
                <w:b/>
                <w:color w:val="000000"/>
                <w:sz w:val="20"/>
                <w:szCs w:val="20"/>
              </w:rPr>
              <w:t>20807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E2808">
            <w:pPr>
              <w:textAlignment w:val="center"/>
              <w:rPr>
                <w:rFonts w:hint="default" w:cs="宋体"/>
                <w:color w:val="000000"/>
                <w:sz w:val="20"/>
                <w:szCs w:val="20"/>
              </w:rPr>
            </w:pPr>
            <w:r>
              <w:rPr>
                <w:rFonts w:cs="宋体"/>
                <w:b/>
                <w:color w:val="000000"/>
                <w:sz w:val="20"/>
                <w:szCs w:val="20"/>
              </w:rPr>
              <w:t>就业补助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6AA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67.43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703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7A3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67.43</w:t>
            </w:r>
            <w:r>
              <w:rPr>
                <w:rFonts w:ascii="Times New Roman" w:hAnsi="Times New Roman"/>
                <w:b/>
                <w:color w:val="000000"/>
                <w:sz w:val="20"/>
              </w:rPr>
              <w:t xml:space="preserve"> </w:t>
            </w:r>
          </w:p>
        </w:tc>
      </w:tr>
      <w:tr w14:paraId="3E8CA28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87FC1">
            <w:pPr>
              <w:textAlignment w:val="center"/>
              <w:rPr>
                <w:rFonts w:hint="default" w:cs="宋体"/>
                <w:color w:val="000000"/>
                <w:sz w:val="20"/>
                <w:szCs w:val="20"/>
              </w:rPr>
            </w:pPr>
            <w:r>
              <w:rPr>
                <w:rFonts w:cs="宋体"/>
                <w:color w:val="000000"/>
                <w:sz w:val="20"/>
                <w:szCs w:val="20"/>
              </w:rPr>
              <w:t>2080705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8B1F2">
            <w:pPr>
              <w:textAlignment w:val="center"/>
              <w:rPr>
                <w:rFonts w:hint="default" w:cs="宋体"/>
                <w:color w:val="000000"/>
                <w:sz w:val="20"/>
                <w:szCs w:val="20"/>
              </w:rPr>
            </w:pPr>
            <w:r>
              <w:rPr>
                <w:rFonts w:cs="宋体"/>
                <w:color w:val="000000"/>
                <w:sz w:val="20"/>
                <w:szCs w:val="20"/>
              </w:rPr>
              <w:t>公益性岗位补贴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930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67.43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587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49C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67.43</w:t>
            </w:r>
            <w:r>
              <w:rPr>
                <w:rFonts w:ascii="Times New Roman" w:hAnsi="Times New Roman"/>
                <w:color w:val="000000"/>
                <w:sz w:val="20"/>
              </w:rPr>
              <w:t xml:space="preserve"> </w:t>
            </w:r>
          </w:p>
        </w:tc>
      </w:tr>
      <w:tr w14:paraId="249D2D5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686F7">
            <w:pPr>
              <w:textAlignment w:val="center"/>
              <w:rPr>
                <w:rFonts w:hint="default" w:cs="宋体"/>
                <w:color w:val="000000"/>
                <w:sz w:val="20"/>
                <w:szCs w:val="20"/>
              </w:rPr>
            </w:pPr>
            <w:r>
              <w:rPr>
                <w:rFonts w:cs="宋体"/>
                <w:b/>
                <w:color w:val="000000"/>
                <w:sz w:val="20"/>
                <w:szCs w:val="20"/>
              </w:rPr>
              <w:t>20810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2CAC0">
            <w:pPr>
              <w:textAlignment w:val="center"/>
              <w:rPr>
                <w:rFonts w:hint="default" w:cs="宋体"/>
                <w:color w:val="000000"/>
                <w:sz w:val="20"/>
                <w:szCs w:val="20"/>
              </w:rPr>
            </w:pPr>
            <w:r>
              <w:rPr>
                <w:rFonts w:cs="宋体"/>
                <w:b/>
                <w:color w:val="000000"/>
                <w:sz w:val="20"/>
                <w:szCs w:val="20"/>
              </w:rPr>
              <w:t>社会福利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E65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00C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964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29.00</w:t>
            </w:r>
            <w:r>
              <w:rPr>
                <w:rFonts w:ascii="Times New Roman" w:hAnsi="Times New Roman"/>
                <w:b/>
                <w:color w:val="000000"/>
                <w:sz w:val="20"/>
              </w:rPr>
              <w:t xml:space="preserve"> </w:t>
            </w:r>
          </w:p>
        </w:tc>
      </w:tr>
      <w:tr w14:paraId="3F08A07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BDCA8">
            <w:pPr>
              <w:textAlignment w:val="center"/>
              <w:rPr>
                <w:rFonts w:hint="default" w:cs="宋体"/>
                <w:color w:val="000000"/>
                <w:sz w:val="20"/>
                <w:szCs w:val="20"/>
              </w:rPr>
            </w:pPr>
            <w:r>
              <w:rPr>
                <w:rFonts w:cs="宋体"/>
                <w:color w:val="000000"/>
                <w:sz w:val="20"/>
                <w:szCs w:val="20"/>
              </w:rPr>
              <w:t>2081006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CF4D6">
            <w:pPr>
              <w:textAlignment w:val="center"/>
              <w:rPr>
                <w:rFonts w:hint="default" w:cs="宋体"/>
                <w:color w:val="000000"/>
                <w:sz w:val="20"/>
                <w:szCs w:val="20"/>
              </w:rPr>
            </w:pPr>
            <w:r>
              <w:rPr>
                <w:rFonts w:cs="宋体"/>
                <w:color w:val="000000"/>
                <w:sz w:val="20"/>
                <w:szCs w:val="20"/>
              </w:rPr>
              <w:t>养老服务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FA4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23E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E90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29.00</w:t>
            </w:r>
            <w:r>
              <w:rPr>
                <w:rFonts w:ascii="Times New Roman" w:hAnsi="Times New Roman"/>
                <w:color w:val="000000"/>
                <w:sz w:val="20"/>
              </w:rPr>
              <w:t xml:space="preserve"> </w:t>
            </w:r>
          </w:p>
        </w:tc>
      </w:tr>
      <w:tr w14:paraId="2C8F63D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D5FDD">
            <w:pPr>
              <w:textAlignment w:val="center"/>
              <w:rPr>
                <w:rFonts w:hint="default" w:cs="宋体"/>
                <w:color w:val="000000"/>
                <w:sz w:val="20"/>
                <w:szCs w:val="20"/>
              </w:rPr>
            </w:pPr>
            <w:r>
              <w:rPr>
                <w:rFonts w:cs="宋体"/>
                <w:b/>
                <w:color w:val="000000"/>
                <w:sz w:val="20"/>
                <w:szCs w:val="20"/>
              </w:rPr>
              <w:t>20811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FFBEF">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845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A22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B18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6.31</w:t>
            </w:r>
            <w:r>
              <w:rPr>
                <w:rFonts w:ascii="Times New Roman" w:hAnsi="Times New Roman"/>
                <w:b/>
                <w:color w:val="000000"/>
                <w:sz w:val="20"/>
              </w:rPr>
              <w:t xml:space="preserve"> </w:t>
            </w:r>
          </w:p>
        </w:tc>
      </w:tr>
      <w:tr w14:paraId="28A88E5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DD534">
            <w:pPr>
              <w:textAlignment w:val="center"/>
              <w:rPr>
                <w:rFonts w:hint="default" w:cs="宋体"/>
                <w:color w:val="000000"/>
                <w:sz w:val="20"/>
                <w:szCs w:val="20"/>
              </w:rPr>
            </w:pPr>
            <w:r>
              <w:rPr>
                <w:rFonts w:cs="宋体"/>
                <w:color w:val="000000"/>
                <w:sz w:val="20"/>
                <w:szCs w:val="20"/>
              </w:rPr>
              <w:t>2081199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4D171">
            <w:pPr>
              <w:textAlignment w:val="center"/>
              <w:rPr>
                <w:rFonts w:hint="default" w:cs="宋体"/>
                <w:color w:val="000000"/>
                <w:sz w:val="20"/>
                <w:szCs w:val="20"/>
              </w:rPr>
            </w:pPr>
            <w:r>
              <w:rPr>
                <w:rFonts w:cs="宋体"/>
                <w:color w:val="000000"/>
                <w:sz w:val="20"/>
                <w:szCs w:val="20"/>
              </w:rPr>
              <w:t>其他残疾人事业支出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A6E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7C5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6DB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6.31</w:t>
            </w:r>
            <w:r>
              <w:rPr>
                <w:rFonts w:ascii="Times New Roman" w:hAnsi="Times New Roman"/>
                <w:color w:val="000000"/>
                <w:sz w:val="20"/>
              </w:rPr>
              <w:t xml:space="preserve"> </w:t>
            </w:r>
          </w:p>
        </w:tc>
      </w:tr>
      <w:tr w14:paraId="1AC35D6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60939">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E7E79">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379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76.59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C94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76.59</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E82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DAB7AB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69667">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24A31">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72C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76.59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43F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76.59</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3A6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60876A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6FD3B">
            <w:pP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9C1D3">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A5F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A36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29.42</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F82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7290F3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CC177">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5CA39">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7ED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21.29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2F5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21.29</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774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0883D6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4F277">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5EB60">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448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25.89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5B0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25.89</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C37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EF82CC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634F3">
            <w:pPr>
              <w:textAlignment w:val="center"/>
              <w:rPr>
                <w:rFonts w:hint="default" w:cs="宋体"/>
                <w:color w:val="000000"/>
                <w:sz w:val="20"/>
                <w:szCs w:val="20"/>
              </w:rPr>
            </w:pPr>
            <w:r>
              <w:rPr>
                <w:rFonts w:cs="宋体"/>
                <w:b/>
                <w:color w:val="000000"/>
                <w:sz w:val="20"/>
                <w:szCs w:val="20"/>
              </w:rPr>
              <w:t>212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EDF92">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14F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81.76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6A0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81.76</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7C5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AE6B7B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469BB">
            <w:pPr>
              <w:textAlignment w:val="center"/>
              <w:rPr>
                <w:rFonts w:hint="default" w:cs="宋体"/>
                <w:color w:val="000000"/>
                <w:sz w:val="20"/>
                <w:szCs w:val="20"/>
              </w:rPr>
            </w:pPr>
            <w:r>
              <w:rPr>
                <w:rFonts w:cs="宋体"/>
                <w:b/>
                <w:color w:val="000000"/>
                <w:sz w:val="20"/>
                <w:szCs w:val="20"/>
              </w:rPr>
              <w:t>21201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0488D">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59A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81.76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0DE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81.76</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809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24B33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FAAE5">
            <w:pPr>
              <w:textAlignment w:val="center"/>
              <w:rPr>
                <w:rFonts w:hint="default" w:cs="宋体"/>
                <w:color w:val="000000"/>
                <w:sz w:val="20"/>
                <w:szCs w:val="20"/>
              </w:rPr>
            </w:pPr>
            <w:r>
              <w:rPr>
                <w:rFonts w:cs="宋体"/>
                <w:color w:val="000000"/>
                <w:sz w:val="20"/>
                <w:szCs w:val="20"/>
              </w:rPr>
              <w:t>2120199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19933">
            <w:pPr>
              <w:textAlignment w:val="center"/>
              <w:rPr>
                <w:rFonts w:hint="default" w:cs="宋体"/>
                <w:color w:val="000000"/>
                <w:sz w:val="20"/>
                <w:szCs w:val="20"/>
              </w:rPr>
            </w:pPr>
            <w:r>
              <w:rPr>
                <w:rFonts w:cs="宋体"/>
                <w:color w:val="000000"/>
                <w:sz w:val="20"/>
                <w:szCs w:val="20"/>
              </w:rPr>
              <w:t>其他城乡社区管理事务支出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C21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81.76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5B1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81.76</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357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3E6DD0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85793">
            <w:pP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F077D">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095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1,076.85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21A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686.41</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000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390.44</w:t>
            </w:r>
            <w:r>
              <w:rPr>
                <w:rFonts w:ascii="Times New Roman" w:hAnsi="Times New Roman"/>
                <w:b/>
                <w:color w:val="000000"/>
                <w:sz w:val="20"/>
              </w:rPr>
              <w:t xml:space="preserve"> </w:t>
            </w:r>
          </w:p>
        </w:tc>
      </w:tr>
      <w:tr w14:paraId="643242A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35D98">
            <w:pPr>
              <w:textAlignment w:val="center"/>
              <w:rPr>
                <w:rFonts w:hint="default" w:cs="宋体"/>
                <w:color w:val="000000"/>
                <w:sz w:val="20"/>
                <w:szCs w:val="20"/>
              </w:rPr>
            </w:pPr>
            <w:r>
              <w:rPr>
                <w:rFonts w:cs="宋体"/>
                <w:b/>
                <w:color w:val="000000"/>
                <w:sz w:val="20"/>
                <w:szCs w:val="20"/>
              </w:rPr>
              <w:t>21301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D1471">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315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461.95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978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357.85</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428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104.10</w:t>
            </w:r>
            <w:r>
              <w:rPr>
                <w:rFonts w:ascii="Times New Roman" w:hAnsi="Times New Roman"/>
                <w:b/>
                <w:color w:val="000000"/>
                <w:sz w:val="20"/>
              </w:rPr>
              <w:t xml:space="preserve"> </w:t>
            </w:r>
          </w:p>
        </w:tc>
      </w:tr>
      <w:tr w14:paraId="2C63CD7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EB647">
            <w:pPr>
              <w:textAlignment w:val="center"/>
              <w:rPr>
                <w:rFonts w:hint="default" w:cs="宋体"/>
                <w:color w:val="000000"/>
                <w:sz w:val="20"/>
                <w:szCs w:val="20"/>
              </w:rPr>
            </w:pPr>
            <w:r>
              <w:rPr>
                <w:rFonts w:cs="宋体"/>
                <w:color w:val="000000"/>
                <w:sz w:val="20"/>
                <w:szCs w:val="20"/>
              </w:rPr>
              <w:t>2130104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CA065">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20C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357.85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114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357.85</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802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0508FF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960BA">
            <w:pPr>
              <w:textAlignment w:val="center"/>
              <w:rPr>
                <w:rFonts w:hint="default" w:cs="宋体"/>
                <w:color w:val="000000"/>
                <w:sz w:val="20"/>
                <w:szCs w:val="20"/>
              </w:rPr>
            </w:pPr>
            <w:r>
              <w:rPr>
                <w:rFonts w:cs="宋体"/>
                <w:color w:val="000000"/>
                <w:sz w:val="20"/>
                <w:szCs w:val="20"/>
              </w:rPr>
              <w:t>2130119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42BF0">
            <w:pPr>
              <w:textAlignment w:val="center"/>
              <w:rPr>
                <w:rFonts w:hint="default" w:cs="宋体"/>
                <w:color w:val="000000"/>
                <w:sz w:val="20"/>
                <w:szCs w:val="20"/>
              </w:rPr>
            </w:pPr>
            <w:r>
              <w:rPr>
                <w:rFonts w:cs="宋体"/>
                <w:color w:val="000000"/>
                <w:sz w:val="20"/>
                <w:szCs w:val="20"/>
              </w:rPr>
              <w:t>防灾救灾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526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0F6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57F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w:t>
            </w:r>
            <w:r>
              <w:rPr>
                <w:rFonts w:ascii="Times New Roman" w:hAnsi="Times New Roman"/>
                <w:color w:val="000000"/>
                <w:sz w:val="20"/>
              </w:rPr>
              <w:t xml:space="preserve"> </w:t>
            </w:r>
          </w:p>
        </w:tc>
      </w:tr>
      <w:tr w14:paraId="5C94397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E33B1">
            <w:pPr>
              <w:textAlignment w:val="center"/>
              <w:rPr>
                <w:rFonts w:hint="default" w:cs="宋体"/>
                <w:color w:val="000000"/>
                <w:sz w:val="20"/>
                <w:szCs w:val="20"/>
              </w:rPr>
            </w:pPr>
            <w:r>
              <w:rPr>
                <w:rFonts w:cs="宋体"/>
                <w:color w:val="000000"/>
                <w:sz w:val="20"/>
                <w:szCs w:val="20"/>
              </w:rPr>
              <w:t>2130199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4DE9C">
            <w:pPr>
              <w:textAlignment w:val="center"/>
              <w:rPr>
                <w:rFonts w:hint="default" w:cs="宋体"/>
                <w:color w:val="000000"/>
                <w:sz w:val="20"/>
                <w:szCs w:val="20"/>
              </w:rPr>
            </w:pPr>
            <w:r>
              <w:rPr>
                <w:rFonts w:cs="宋体"/>
                <w:color w:val="000000"/>
                <w:sz w:val="20"/>
                <w:szCs w:val="20"/>
              </w:rPr>
              <w:t>其他农业农村支出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62B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101.40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135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443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101.40</w:t>
            </w:r>
            <w:r>
              <w:rPr>
                <w:rFonts w:ascii="Times New Roman" w:hAnsi="Times New Roman"/>
                <w:color w:val="000000"/>
                <w:sz w:val="20"/>
              </w:rPr>
              <w:t xml:space="preserve"> </w:t>
            </w:r>
          </w:p>
        </w:tc>
      </w:tr>
      <w:tr w14:paraId="52F32C9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C8537">
            <w:pPr>
              <w:textAlignment w:val="center"/>
              <w:rPr>
                <w:rFonts w:hint="default" w:cs="宋体"/>
                <w:color w:val="000000"/>
                <w:sz w:val="20"/>
                <w:szCs w:val="20"/>
              </w:rPr>
            </w:pPr>
            <w:r>
              <w:rPr>
                <w:rFonts w:cs="宋体"/>
                <w:b/>
                <w:color w:val="000000"/>
                <w:sz w:val="20"/>
                <w:szCs w:val="20"/>
              </w:rPr>
              <w:t>21302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CCC6C">
            <w:pPr>
              <w:textAlignment w:val="center"/>
              <w:rPr>
                <w:rFonts w:hint="default" w:cs="宋体"/>
                <w:color w:val="000000"/>
                <w:sz w:val="20"/>
                <w:szCs w:val="20"/>
              </w:rPr>
            </w:pPr>
            <w:r>
              <w:rPr>
                <w:rFonts w:cs="宋体"/>
                <w:b/>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FBA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87D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4B5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23.72</w:t>
            </w:r>
            <w:r>
              <w:rPr>
                <w:rFonts w:ascii="Times New Roman" w:hAnsi="Times New Roman"/>
                <w:b/>
                <w:color w:val="000000"/>
                <w:sz w:val="20"/>
              </w:rPr>
              <w:t xml:space="preserve"> </w:t>
            </w:r>
          </w:p>
        </w:tc>
      </w:tr>
      <w:tr w14:paraId="576F067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B3776">
            <w:pPr>
              <w:textAlignment w:val="center"/>
              <w:rPr>
                <w:rFonts w:hint="default" w:cs="宋体"/>
                <w:color w:val="000000"/>
                <w:sz w:val="20"/>
                <w:szCs w:val="20"/>
              </w:rPr>
            </w:pPr>
            <w:r>
              <w:rPr>
                <w:rFonts w:cs="宋体"/>
                <w:color w:val="000000"/>
                <w:sz w:val="20"/>
                <w:szCs w:val="20"/>
              </w:rPr>
              <w:t>2130207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C71F3">
            <w:pPr>
              <w:textAlignment w:val="center"/>
              <w:rPr>
                <w:rFonts w:hint="default" w:cs="宋体"/>
                <w:color w:val="000000"/>
                <w:sz w:val="20"/>
                <w:szCs w:val="20"/>
              </w:rPr>
            </w:pPr>
            <w:r>
              <w:rPr>
                <w:rFonts w:cs="宋体"/>
                <w:color w:val="000000"/>
                <w:sz w:val="20"/>
                <w:szCs w:val="20"/>
              </w:rPr>
              <w:t>森林资源管理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66A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490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A44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23.72</w:t>
            </w:r>
            <w:r>
              <w:rPr>
                <w:rFonts w:ascii="Times New Roman" w:hAnsi="Times New Roman"/>
                <w:color w:val="000000"/>
                <w:sz w:val="20"/>
              </w:rPr>
              <w:t xml:space="preserve"> </w:t>
            </w:r>
          </w:p>
        </w:tc>
      </w:tr>
      <w:tr w14:paraId="033D6AF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DFE1E">
            <w:pPr>
              <w:textAlignment w:val="center"/>
              <w:rPr>
                <w:rFonts w:hint="default" w:cs="宋体"/>
                <w:color w:val="000000"/>
                <w:sz w:val="20"/>
                <w:szCs w:val="20"/>
              </w:rPr>
            </w:pPr>
            <w:r>
              <w:rPr>
                <w:rFonts w:cs="宋体"/>
                <w:b/>
                <w:color w:val="000000"/>
                <w:sz w:val="20"/>
                <w:szCs w:val="20"/>
              </w:rPr>
              <w:t>21303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46CFC">
            <w:pPr>
              <w:textAlignment w:val="center"/>
              <w:rPr>
                <w:rFonts w:hint="default" w:cs="宋体"/>
                <w:color w:val="000000"/>
                <w:sz w:val="20"/>
                <w:szCs w:val="20"/>
              </w:rPr>
            </w:pPr>
            <w:r>
              <w:rPr>
                <w:rFonts w:cs="宋体"/>
                <w:b/>
                <w:color w:val="000000"/>
                <w:sz w:val="20"/>
                <w:szCs w:val="20"/>
              </w:rPr>
              <w:t>水利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6B7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72D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89B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5.46</w:t>
            </w:r>
            <w:r>
              <w:rPr>
                <w:rFonts w:ascii="Times New Roman" w:hAnsi="Times New Roman"/>
                <w:b/>
                <w:color w:val="000000"/>
                <w:sz w:val="20"/>
              </w:rPr>
              <w:t xml:space="preserve"> </w:t>
            </w:r>
          </w:p>
        </w:tc>
      </w:tr>
      <w:tr w14:paraId="705238A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CEF4E">
            <w:pPr>
              <w:textAlignment w:val="center"/>
              <w:rPr>
                <w:rFonts w:hint="default" w:cs="宋体"/>
                <w:color w:val="000000"/>
                <w:sz w:val="20"/>
                <w:szCs w:val="20"/>
              </w:rPr>
            </w:pPr>
            <w:r>
              <w:rPr>
                <w:rFonts w:cs="宋体"/>
                <w:color w:val="000000"/>
                <w:sz w:val="20"/>
                <w:szCs w:val="20"/>
              </w:rPr>
              <w:t>2130399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594FE">
            <w:pPr>
              <w:textAlignment w:val="center"/>
              <w:rPr>
                <w:rFonts w:hint="default" w:cs="宋体"/>
                <w:color w:val="000000"/>
                <w:sz w:val="20"/>
                <w:szCs w:val="20"/>
              </w:rPr>
            </w:pPr>
            <w:r>
              <w:rPr>
                <w:rFonts w:cs="宋体"/>
                <w:color w:val="000000"/>
                <w:sz w:val="20"/>
                <w:szCs w:val="20"/>
              </w:rPr>
              <w:t>其他水利支出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F54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69B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6A0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5.46</w:t>
            </w:r>
            <w:r>
              <w:rPr>
                <w:rFonts w:ascii="Times New Roman" w:hAnsi="Times New Roman"/>
                <w:color w:val="000000"/>
                <w:sz w:val="20"/>
              </w:rPr>
              <w:t xml:space="preserve"> </w:t>
            </w:r>
          </w:p>
        </w:tc>
      </w:tr>
      <w:tr w14:paraId="51BFD42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C00BA">
            <w:pPr>
              <w:textAlignment w:val="center"/>
              <w:rPr>
                <w:rFonts w:hint="default" w:cs="宋体"/>
                <w:color w:val="000000"/>
                <w:sz w:val="20"/>
                <w:szCs w:val="20"/>
              </w:rPr>
            </w:pPr>
            <w:r>
              <w:rPr>
                <w:rFonts w:cs="宋体"/>
                <w:b/>
                <w:color w:val="000000"/>
                <w:sz w:val="20"/>
                <w:szCs w:val="20"/>
              </w:rPr>
              <w:t>21305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B2C67">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3BE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229.16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DCC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6AD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229.16</w:t>
            </w:r>
            <w:r>
              <w:rPr>
                <w:rFonts w:ascii="Times New Roman" w:hAnsi="Times New Roman"/>
                <w:b/>
                <w:color w:val="000000"/>
                <w:sz w:val="20"/>
              </w:rPr>
              <w:t xml:space="preserve"> </w:t>
            </w:r>
          </w:p>
        </w:tc>
      </w:tr>
      <w:tr w14:paraId="106A682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40983">
            <w:pPr>
              <w:textAlignment w:val="center"/>
              <w:rPr>
                <w:rFonts w:hint="default" w:cs="宋体"/>
                <w:color w:val="000000"/>
                <w:sz w:val="20"/>
                <w:szCs w:val="20"/>
              </w:rPr>
            </w:pPr>
            <w:r>
              <w:rPr>
                <w:rFonts w:cs="宋体"/>
                <w:color w:val="000000"/>
                <w:sz w:val="20"/>
                <w:szCs w:val="20"/>
              </w:rPr>
              <w:t>2130504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042E4">
            <w:pPr>
              <w:textAlignment w:val="center"/>
              <w:rPr>
                <w:rFonts w:hint="default" w:cs="宋体"/>
                <w:color w:val="000000"/>
                <w:sz w:val="20"/>
                <w:szCs w:val="20"/>
              </w:rPr>
            </w:pPr>
            <w:r>
              <w:rPr>
                <w:rFonts w:cs="宋体"/>
                <w:color w:val="000000"/>
                <w:sz w:val="20"/>
                <w:szCs w:val="20"/>
              </w:rPr>
              <w:t>农村基础设施建设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BFA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60.82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650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623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60.82</w:t>
            </w:r>
            <w:r>
              <w:rPr>
                <w:rFonts w:ascii="Times New Roman" w:hAnsi="Times New Roman"/>
                <w:color w:val="000000"/>
                <w:sz w:val="20"/>
              </w:rPr>
              <w:t xml:space="preserve"> </w:t>
            </w:r>
          </w:p>
        </w:tc>
      </w:tr>
      <w:tr w14:paraId="5D4BF67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C7A73">
            <w:pPr>
              <w:textAlignment w:val="center"/>
              <w:rPr>
                <w:rFonts w:hint="default" w:cs="宋体"/>
                <w:color w:val="000000"/>
                <w:sz w:val="20"/>
                <w:szCs w:val="20"/>
              </w:rPr>
            </w:pPr>
            <w:r>
              <w:rPr>
                <w:rFonts w:cs="宋体"/>
                <w:color w:val="000000"/>
                <w:sz w:val="20"/>
                <w:szCs w:val="20"/>
              </w:rPr>
              <w:t>2130505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795C7">
            <w:pPr>
              <w:textAlignment w:val="center"/>
              <w:rPr>
                <w:rFonts w:hint="default" w:cs="宋体"/>
                <w:color w:val="000000"/>
                <w:sz w:val="20"/>
                <w:szCs w:val="20"/>
              </w:rPr>
            </w:pPr>
            <w:r>
              <w:rPr>
                <w:rFonts w:cs="宋体"/>
                <w:color w:val="000000"/>
                <w:sz w:val="20"/>
                <w:szCs w:val="20"/>
              </w:rPr>
              <w:t>生产发展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F18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19.31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910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8C7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19.31</w:t>
            </w:r>
            <w:r>
              <w:rPr>
                <w:rFonts w:ascii="Times New Roman" w:hAnsi="Times New Roman"/>
                <w:color w:val="000000"/>
                <w:sz w:val="20"/>
              </w:rPr>
              <w:t xml:space="preserve"> </w:t>
            </w:r>
          </w:p>
        </w:tc>
      </w:tr>
      <w:tr w14:paraId="5618797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0234F">
            <w:pPr>
              <w:textAlignment w:val="center"/>
              <w:rPr>
                <w:rFonts w:hint="default" w:cs="宋体"/>
                <w:color w:val="000000"/>
                <w:sz w:val="20"/>
                <w:szCs w:val="20"/>
              </w:rPr>
            </w:pPr>
            <w:r>
              <w:rPr>
                <w:rFonts w:cs="宋体"/>
                <w:color w:val="000000"/>
                <w:sz w:val="20"/>
                <w:szCs w:val="20"/>
              </w:rPr>
              <w:t>2130506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CE966">
            <w:pPr>
              <w:textAlignment w:val="center"/>
              <w:rPr>
                <w:rFonts w:hint="default" w:cs="宋体"/>
                <w:color w:val="000000"/>
                <w:sz w:val="20"/>
                <w:szCs w:val="20"/>
              </w:rPr>
            </w:pPr>
            <w:r>
              <w:rPr>
                <w:rFonts w:cs="宋体"/>
                <w:color w:val="000000"/>
                <w:sz w:val="20"/>
                <w:szCs w:val="20"/>
              </w:rPr>
              <w:t>社会发展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71A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F4D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87F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56.02</w:t>
            </w:r>
            <w:r>
              <w:rPr>
                <w:rFonts w:ascii="Times New Roman" w:hAnsi="Times New Roman"/>
                <w:color w:val="000000"/>
                <w:sz w:val="20"/>
              </w:rPr>
              <w:t xml:space="preserve"> </w:t>
            </w:r>
          </w:p>
        </w:tc>
      </w:tr>
      <w:tr w14:paraId="416B3F2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1DA38">
            <w:pPr>
              <w:textAlignment w:val="center"/>
              <w:rPr>
                <w:rFonts w:hint="default" w:cs="宋体"/>
                <w:color w:val="000000"/>
                <w:sz w:val="20"/>
                <w:szCs w:val="20"/>
              </w:rPr>
            </w:pPr>
            <w:r>
              <w:rPr>
                <w:rFonts w:cs="宋体"/>
                <w:color w:val="000000"/>
                <w:sz w:val="20"/>
                <w:szCs w:val="20"/>
              </w:rPr>
              <w:t>2130599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8DD76">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2E5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93.01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BAE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DAB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93.01</w:t>
            </w:r>
            <w:r>
              <w:rPr>
                <w:rFonts w:ascii="Times New Roman" w:hAnsi="Times New Roman"/>
                <w:color w:val="000000"/>
                <w:sz w:val="20"/>
              </w:rPr>
              <w:t xml:space="preserve"> </w:t>
            </w:r>
          </w:p>
        </w:tc>
      </w:tr>
      <w:tr w14:paraId="1521EBB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0E26C">
            <w:pPr>
              <w:textAlignment w:val="center"/>
              <w:rPr>
                <w:rFonts w:hint="default" w:cs="宋体"/>
                <w:color w:val="000000"/>
                <w:sz w:val="20"/>
                <w:szCs w:val="20"/>
              </w:rPr>
            </w:pPr>
            <w:r>
              <w:rPr>
                <w:rFonts w:cs="宋体"/>
                <w:b/>
                <w:color w:val="000000"/>
                <w:sz w:val="20"/>
                <w:szCs w:val="20"/>
              </w:rPr>
              <w:t>21307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5E3C0">
            <w:pPr>
              <w:textAlignment w:val="center"/>
              <w:rPr>
                <w:rFonts w:hint="default" w:cs="宋体"/>
                <w:color w:val="000000"/>
                <w:sz w:val="20"/>
                <w:szCs w:val="20"/>
              </w:rPr>
            </w:pPr>
            <w:r>
              <w:rPr>
                <w:rFonts w:cs="宋体"/>
                <w:b/>
                <w:color w:val="000000"/>
                <w:sz w:val="20"/>
                <w:szCs w:val="20"/>
              </w:rPr>
              <w:t>农村综合改革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013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356.57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C34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328.57</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DF8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28.00</w:t>
            </w:r>
            <w:r>
              <w:rPr>
                <w:rFonts w:ascii="Times New Roman" w:hAnsi="Times New Roman"/>
                <w:b/>
                <w:color w:val="000000"/>
                <w:sz w:val="20"/>
              </w:rPr>
              <w:t xml:space="preserve"> </w:t>
            </w:r>
          </w:p>
        </w:tc>
      </w:tr>
      <w:tr w14:paraId="7837149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EE00F">
            <w:pPr>
              <w:textAlignment w:val="center"/>
              <w:rPr>
                <w:rFonts w:hint="default" w:cs="宋体"/>
                <w:color w:val="000000"/>
                <w:sz w:val="20"/>
                <w:szCs w:val="20"/>
              </w:rPr>
            </w:pPr>
            <w:r>
              <w:rPr>
                <w:rFonts w:cs="宋体"/>
                <w:color w:val="000000"/>
                <w:sz w:val="20"/>
                <w:szCs w:val="20"/>
              </w:rPr>
              <w:t>2130701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55227">
            <w:pPr>
              <w:textAlignment w:val="center"/>
              <w:rPr>
                <w:rFonts w:hint="default" w:cs="宋体"/>
                <w:color w:val="000000"/>
                <w:sz w:val="20"/>
                <w:szCs w:val="20"/>
              </w:rPr>
            </w:pPr>
            <w:r>
              <w:rPr>
                <w:rFonts w:cs="宋体"/>
                <w:color w:val="000000"/>
                <w:sz w:val="20"/>
                <w:szCs w:val="20"/>
              </w:rPr>
              <w:t>对村级公益事业建设的补助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708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21D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DE1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28.00</w:t>
            </w:r>
            <w:r>
              <w:rPr>
                <w:rFonts w:ascii="Times New Roman" w:hAnsi="Times New Roman"/>
                <w:color w:val="000000"/>
                <w:sz w:val="20"/>
              </w:rPr>
              <w:t xml:space="preserve"> </w:t>
            </w:r>
          </w:p>
        </w:tc>
      </w:tr>
      <w:tr w14:paraId="341F87F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CA6AB">
            <w:pPr>
              <w:textAlignment w:val="center"/>
              <w:rPr>
                <w:rFonts w:hint="default" w:cs="宋体"/>
                <w:color w:val="000000"/>
                <w:sz w:val="20"/>
                <w:szCs w:val="20"/>
              </w:rPr>
            </w:pPr>
            <w:r>
              <w:rPr>
                <w:rFonts w:cs="宋体"/>
                <w:color w:val="000000"/>
                <w:sz w:val="20"/>
                <w:szCs w:val="20"/>
              </w:rPr>
              <w:t>2130705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DBB7B">
            <w:pPr>
              <w:textAlignment w:val="center"/>
              <w:rPr>
                <w:rFonts w:hint="default" w:cs="宋体"/>
                <w:color w:val="000000"/>
                <w:sz w:val="20"/>
                <w:szCs w:val="20"/>
              </w:rPr>
            </w:pPr>
            <w:r>
              <w:rPr>
                <w:rFonts w:cs="宋体"/>
                <w:color w:val="000000"/>
                <w:sz w:val="20"/>
                <w:szCs w:val="20"/>
              </w:rPr>
              <w:t>对村民委员会和村党支部的补助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EBA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328.57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9BE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328.57</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A14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1F148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56D21">
            <w:pPr>
              <w:textAlignment w:val="center"/>
              <w:rPr>
                <w:rFonts w:hint="default" w:cs="宋体"/>
                <w:color w:val="000000"/>
                <w:sz w:val="20"/>
                <w:szCs w:val="20"/>
              </w:rPr>
            </w:pPr>
            <w:r>
              <w:rPr>
                <w:rFonts w:cs="宋体"/>
                <w:b/>
                <w:color w:val="000000"/>
                <w:sz w:val="20"/>
                <w:szCs w:val="20"/>
              </w:rPr>
              <w:t>214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7B403">
            <w:pPr>
              <w:textAlignment w:val="center"/>
              <w:rPr>
                <w:rFonts w:hint="default" w:cs="宋体"/>
                <w:color w:val="000000"/>
                <w:sz w:val="20"/>
                <w:szCs w:val="20"/>
              </w:rPr>
            </w:pPr>
            <w:r>
              <w:rPr>
                <w:rFonts w:cs="宋体"/>
                <w:b/>
                <w:color w:val="000000"/>
                <w:sz w:val="20"/>
                <w:szCs w:val="20"/>
              </w:rPr>
              <w:t>交通运输支出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650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162.70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95D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199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162.70</w:t>
            </w:r>
            <w:r>
              <w:rPr>
                <w:rFonts w:ascii="Times New Roman" w:hAnsi="Times New Roman"/>
                <w:b/>
                <w:color w:val="000000"/>
                <w:sz w:val="20"/>
              </w:rPr>
              <w:t xml:space="preserve"> </w:t>
            </w:r>
          </w:p>
        </w:tc>
      </w:tr>
      <w:tr w14:paraId="78286E5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69A93">
            <w:pPr>
              <w:textAlignment w:val="center"/>
              <w:rPr>
                <w:rFonts w:hint="default" w:cs="宋体"/>
                <w:color w:val="000000"/>
                <w:sz w:val="20"/>
                <w:szCs w:val="20"/>
              </w:rPr>
            </w:pPr>
            <w:r>
              <w:rPr>
                <w:rFonts w:cs="宋体"/>
                <w:b/>
                <w:color w:val="000000"/>
                <w:sz w:val="20"/>
                <w:szCs w:val="20"/>
              </w:rPr>
              <w:t>21401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53407">
            <w:pPr>
              <w:textAlignment w:val="center"/>
              <w:rPr>
                <w:rFonts w:hint="default" w:cs="宋体"/>
                <w:color w:val="000000"/>
                <w:sz w:val="20"/>
                <w:szCs w:val="20"/>
              </w:rPr>
            </w:pPr>
            <w:r>
              <w:rPr>
                <w:rFonts w:cs="宋体"/>
                <w:b/>
                <w:color w:val="000000"/>
                <w:sz w:val="20"/>
                <w:szCs w:val="20"/>
              </w:rPr>
              <w:t>公路水路运输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87B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162.70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356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25D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162.70</w:t>
            </w:r>
            <w:r>
              <w:rPr>
                <w:rFonts w:ascii="Times New Roman" w:hAnsi="Times New Roman"/>
                <w:b/>
                <w:color w:val="000000"/>
                <w:sz w:val="20"/>
              </w:rPr>
              <w:t xml:space="preserve"> </w:t>
            </w:r>
          </w:p>
        </w:tc>
      </w:tr>
      <w:tr w14:paraId="43D0096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ACB45">
            <w:pPr>
              <w:textAlignment w:val="center"/>
              <w:rPr>
                <w:rFonts w:hint="default" w:cs="宋体"/>
                <w:color w:val="000000"/>
                <w:sz w:val="20"/>
                <w:szCs w:val="20"/>
              </w:rPr>
            </w:pPr>
            <w:r>
              <w:rPr>
                <w:rFonts w:cs="宋体"/>
                <w:color w:val="000000"/>
                <w:sz w:val="20"/>
                <w:szCs w:val="20"/>
              </w:rPr>
              <w:t>2140104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1D60B">
            <w:pPr>
              <w:textAlignment w:val="center"/>
              <w:rPr>
                <w:rFonts w:hint="default" w:cs="宋体"/>
                <w:color w:val="000000"/>
                <w:sz w:val="20"/>
                <w:szCs w:val="20"/>
              </w:rPr>
            </w:pPr>
            <w:r>
              <w:rPr>
                <w:rFonts w:cs="宋体"/>
                <w:color w:val="000000"/>
                <w:sz w:val="20"/>
                <w:szCs w:val="20"/>
              </w:rPr>
              <w:t>公路建设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314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112.59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BB1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2C2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112.59</w:t>
            </w:r>
            <w:r>
              <w:rPr>
                <w:rFonts w:ascii="Times New Roman" w:hAnsi="Times New Roman"/>
                <w:color w:val="000000"/>
                <w:sz w:val="20"/>
              </w:rPr>
              <w:t xml:space="preserve"> </w:t>
            </w:r>
          </w:p>
        </w:tc>
      </w:tr>
      <w:tr w14:paraId="110231A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779F4">
            <w:pPr>
              <w:textAlignment w:val="center"/>
              <w:rPr>
                <w:rFonts w:hint="default" w:cs="宋体"/>
                <w:color w:val="000000"/>
                <w:sz w:val="20"/>
                <w:szCs w:val="20"/>
              </w:rPr>
            </w:pPr>
            <w:r>
              <w:rPr>
                <w:rFonts w:cs="宋体"/>
                <w:color w:val="000000"/>
                <w:sz w:val="20"/>
                <w:szCs w:val="20"/>
              </w:rPr>
              <w:t>2140106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D0CB5">
            <w:pPr>
              <w:textAlignment w:val="center"/>
              <w:rPr>
                <w:rFonts w:hint="default" w:cs="宋体"/>
                <w:color w:val="000000"/>
                <w:sz w:val="20"/>
                <w:szCs w:val="20"/>
              </w:rPr>
            </w:pPr>
            <w:r>
              <w:rPr>
                <w:rFonts w:cs="宋体"/>
                <w:color w:val="000000"/>
                <w:sz w:val="20"/>
                <w:szCs w:val="20"/>
              </w:rPr>
              <w:t>公路养护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44D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41.99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94D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249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41.99</w:t>
            </w:r>
            <w:r>
              <w:rPr>
                <w:rFonts w:ascii="Times New Roman" w:hAnsi="Times New Roman"/>
                <w:color w:val="000000"/>
                <w:sz w:val="20"/>
              </w:rPr>
              <w:t xml:space="preserve"> </w:t>
            </w:r>
          </w:p>
        </w:tc>
      </w:tr>
      <w:tr w14:paraId="3D0C7CE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78747">
            <w:pPr>
              <w:textAlignment w:val="center"/>
              <w:rPr>
                <w:rFonts w:hint="default" w:cs="宋体"/>
                <w:color w:val="000000"/>
                <w:sz w:val="20"/>
                <w:szCs w:val="20"/>
              </w:rPr>
            </w:pPr>
            <w:r>
              <w:rPr>
                <w:rFonts w:cs="宋体"/>
                <w:color w:val="000000"/>
                <w:sz w:val="20"/>
                <w:szCs w:val="20"/>
              </w:rPr>
              <w:t>2140110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E4D8D">
            <w:pPr>
              <w:textAlignment w:val="center"/>
              <w:rPr>
                <w:rFonts w:hint="default" w:cs="宋体"/>
                <w:color w:val="000000"/>
                <w:sz w:val="20"/>
                <w:szCs w:val="20"/>
              </w:rPr>
            </w:pPr>
            <w:r>
              <w:rPr>
                <w:rFonts w:cs="宋体"/>
                <w:color w:val="000000"/>
                <w:sz w:val="20"/>
                <w:szCs w:val="20"/>
              </w:rPr>
              <w:t>公路和运输安全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533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209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6D3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8.12</w:t>
            </w:r>
            <w:r>
              <w:rPr>
                <w:rFonts w:ascii="Times New Roman" w:hAnsi="Times New Roman"/>
                <w:color w:val="000000"/>
                <w:sz w:val="20"/>
              </w:rPr>
              <w:t xml:space="preserve"> </w:t>
            </w:r>
          </w:p>
        </w:tc>
      </w:tr>
      <w:tr w14:paraId="57121BB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64439">
            <w:pPr>
              <w:textAlignment w:val="center"/>
              <w:rPr>
                <w:rFonts w:hint="default" w:cs="宋体"/>
                <w:color w:val="000000"/>
                <w:sz w:val="20"/>
                <w:szCs w:val="20"/>
              </w:rPr>
            </w:pPr>
            <w:r>
              <w:rPr>
                <w:rFonts w:cs="宋体"/>
                <w:b/>
                <w:color w:val="000000"/>
                <w:sz w:val="20"/>
                <w:szCs w:val="20"/>
              </w:rPr>
              <w:t>220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E9E22">
            <w:pP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B35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994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225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18.50</w:t>
            </w:r>
            <w:r>
              <w:rPr>
                <w:rFonts w:ascii="Times New Roman" w:hAnsi="Times New Roman"/>
                <w:b/>
                <w:color w:val="000000"/>
                <w:sz w:val="20"/>
              </w:rPr>
              <w:t xml:space="preserve"> </w:t>
            </w:r>
          </w:p>
        </w:tc>
      </w:tr>
      <w:tr w14:paraId="1664D77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640CA">
            <w:pPr>
              <w:textAlignment w:val="center"/>
              <w:rPr>
                <w:rFonts w:hint="default" w:cs="宋体"/>
                <w:color w:val="000000"/>
                <w:sz w:val="20"/>
                <w:szCs w:val="20"/>
              </w:rPr>
            </w:pPr>
            <w:r>
              <w:rPr>
                <w:rFonts w:cs="宋体"/>
                <w:b/>
                <w:color w:val="000000"/>
                <w:sz w:val="20"/>
                <w:szCs w:val="20"/>
              </w:rPr>
              <w:t>22001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2EA57">
            <w:pP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1A7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5F2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829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18.50</w:t>
            </w:r>
            <w:r>
              <w:rPr>
                <w:rFonts w:ascii="Times New Roman" w:hAnsi="Times New Roman"/>
                <w:b/>
                <w:color w:val="000000"/>
                <w:sz w:val="20"/>
              </w:rPr>
              <w:t xml:space="preserve"> </w:t>
            </w:r>
          </w:p>
        </w:tc>
      </w:tr>
      <w:tr w14:paraId="6E9851A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33C6D">
            <w:pPr>
              <w:textAlignment w:val="center"/>
              <w:rPr>
                <w:rFonts w:hint="default" w:cs="宋体"/>
                <w:color w:val="000000"/>
                <w:sz w:val="20"/>
                <w:szCs w:val="20"/>
              </w:rPr>
            </w:pPr>
            <w:r>
              <w:rPr>
                <w:rFonts w:cs="宋体"/>
                <w:color w:val="000000"/>
                <w:sz w:val="20"/>
                <w:szCs w:val="20"/>
              </w:rPr>
              <w:t>2200106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AD28C">
            <w:pPr>
              <w:textAlignment w:val="center"/>
              <w:rPr>
                <w:rFonts w:hint="default" w:cs="宋体"/>
                <w:color w:val="000000"/>
                <w:sz w:val="20"/>
                <w:szCs w:val="20"/>
              </w:rPr>
            </w:pPr>
            <w:r>
              <w:rPr>
                <w:rFonts w:cs="宋体"/>
                <w:color w:val="000000"/>
                <w:sz w:val="20"/>
                <w:szCs w:val="20"/>
              </w:rPr>
              <w:t>自然资源利用与保护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8A7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B28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955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18.50</w:t>
            </w:r>
            <w:r>
              <w:rPr>
                <w:rFonts w:ascii="Times New Roman" w:hAnsi="Times New Roman"/>
                <w:color w:val="000000"/>
                <w:sz w:val="20"/>
              </w:rPr>
              <w:t xml:space="preserve"> </w:t>
            </w:r>
          </w:p>
        </w:tc>
      </w:tr>
      <w:tr w14:paraId="7040DFB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60C08">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23620">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D3C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79.29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5A6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79.29</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D36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874352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6D31C">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C7BE3">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37D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79.29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603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79.29</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610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690A69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9ACEF">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7300B">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A4E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79.29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7CF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79.29</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8FB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71BC5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515FE">
            <w:pPr>
              <w:textAlignment w:val="center"/>
              <w:rPr>
                <w:rFonts w:hint="default" w:cs="宋体"/>
                <w:color w:val="000000"/>
                <w:sz w:val="20"/>
                <w:szCs w:val="20"/>
              </w:rPr>
            </w:pPr>
            <w:r>
              <w:rPr>
                <w:rFonts w:cs="宋体"/>
                <w:b/>
                <w:color w:val="000000"/>
                <w:sz w:val="20"/>
                <w:szCs w:val="20"/>
              </w:rPr>
              <w:t>224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6466B">
            <w:pPr>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A3A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41.82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87E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8A0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41.82</w:t>
            </w:r>
            <w:r>
              <w:rPr>
                <w:rFonts w:ascii="Times New Roman" w:hAnsi="Times New Roman"/>
                <w:b/>
                <w:color w:val="000000"/>
                <w:sz w:val="20"/>
              </w:rPr>
              <w:t xml:space="preserve"> </w:t>
            </w:r>
          </w:p>
        </w:tc>
      </w:tr>
      <w:tr w14:paraId="497BCF8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AB64B">
            <w:pPr>
              <w:textAlignment w:val="center"/>
              <w:rPr>
                <w:rFonts w:hint="default" w:cs="宋体"/>
                <w:color w:val="000000"/>
                <w:sz w:val="20"/>
                <w:szCs w:val="20"/>
              </w:rPr>
            </w:pPr>
            <w:r>
              <w:rPr>
                <w:rFonts w:cs="宋体"/>
                <w:b/>
                <w:color w:val="000000"/>
                <w:sz w:val="20"/>
                <w:szCs w:val="20"/>
              </w:rPr>
              <w:t>22401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30890">
            <w:pPr>
              <w:textAlignment w:val="center"/>
              <w:rPr>
                <w:rFonts w:hint="default" w:cs="宋体"/>
                <w:color w:val="000000"/>
                <w:sz w:val="20"/>
                <w:szCs w:val="20"/>
              </w:rPr>
            </w:pPr>
            <w:r>
              <w:rPr>
                <w:rFonts w:cs="宋体"/>
                <w:b/>
                <w:color w:val="000000"/>
                <w:sz w:val="20"/>
                <w:szCs w:val="20"/>
              </w:rPr>
              <w:t>应急管理事务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642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B41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7BC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20.99</w:t>
            </w:r>
            <w:r>
              <w:rPr>
                <w:rFonts w:ascii="Times New Roman" w:hAnsi="Times New Roman"/>
                <w:b/>
                <w:color w:val="000000"/>
                <w:sz w:val="20"/>
              </w:rPr>
              <w:t xml:space="preserve"> </w:t>
            </w:r>
          </w:p>
        </w:tc>
      </w:tr>
      <w:tr w14:paraId="3F7DDF5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F30A1">
            <w:pPr>
              <w:textAlignment w:val="center"/>
              <w:rPr>
                <w:rFonts w:hint="default" w:cs="宋体"/>
                <w:color w:val="000000"/>
                <w:sz w:val="20"/>
                <w:szCs w:val="20"/>
              </w:rPr>
            </w:pPr>
            <w:r>
              <w:rPr>
                <w:rFonts w:cs="宋体"/>
                <w:color w:val="000000"/>
                <w:sz w:val="20"/>
                <w:szCs w:val="20"/>
              </w:rPr>
              <w:t>2240199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8FC6B">
            <w:pPr>
              <w:textAlignment w:val="center"/>
              <w:rPr>
                <w:rFonts w:hint="default" w:cs="宋体"/>
                <w:color w:val="000000"/>
                <w:sz w:val="20"/>
                <w:szCs w:val="20"/>
              </w:rPr>
            </w:pPr>
            <w:r>
              <w:rPr>
                <w:rFonts w:cs="宋体"/>
                <w:color w:val="000000"/>
                <w:sz w:val="20"/>
                <w:szCs w:val="20"/>
              </w:rPr>
              <w:t>其他应急管理支出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DC7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C28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A19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20.99</w:t>
            </w:r>
            <w:r>
              <w:rPr>
                <w:rFonts w:ascii="Times New Roman" w:hAnsi="Times New Roman"/>
                <w:color w:val="000000"/>
                <w:sz w:val="20"/>
              </w:rPr>
              <w:t xml:space="preserve"> </w:t>
            </w:r>
          </w:p>
        </w:tc>
      </w:tr>
      <w:tr w14:paraId="501DE51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5C15D">
            <w:pPr>
              <w:textAlignment w:val="center"/>
              <w:rPr>
                <w:rFonts w:hint="default" w:cs="宋体"/>
                <w:color w:val="000000"/>
                <w:sz w:val="20"/>
                <w:szCs w:val="20"/>
              </w:rPr>
            </w:pPr>
            <w:r>
              <w:rPr>
                <w:rFonts w:cs="宋体"/>
                <w:b/>
                <w:color w:val="000000"/>
                <w:sz w:val="20"/>
                <w:szCs w:val="20"/>
              </w:rPr>
              <w:t>22406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50FD4">
            <w:pPr>
              <w:textAlignment w:val="center"/>
              <w:rPr>
                <w:rFonts w:hint="default" w:cs="宋体"/>
                <w:color w:val="000000"/>
                <w:sz w:val="20"/>
                <w:szCs w:val="20"/>
              </w:rPr>
            </w:pPr>
            <w:r>
              <w:rPr>
                <w:rFonts w:cs="宋体"/>
                <w:b/>
                <w:color w:val="000000"/>
                <w:sz w:val="20"/>
                <w:szCs w:val="20"/>
              </w:rPr>
              <w:t>自然灾害防治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251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B7F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9B8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13.83</w:t>
            </w:r>
            <w:r>
              <w:rPr>
                <w:rFonts w:ascii="Times New Roman" w:hAnsi="Times New Roman"/>
                <w:b/>
                <w:color w:val="000000"/>
                <w:sz w:val="20"/>
              </w:rPr>
              <w:t xml:space="preserve"> </w:t>
            </w:r>
          </w:p>
        </w:tc>
      </w:tr>
      <w:tr w14:paraId="4B5051F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B4022">
            <w:pPr>
              <w:textAlignment w:val="center"/>
              <w:rPr>
                <w:rFonts w:hint="default" w:cs="宋体"/>
                <w:color w:val="000000"/>
                <w:sz w:val="20"/>
                <w:szCs w:val="20"/>
              </w:rPr>
            </w:pPr>
            <w:r>
              <w:rPr>
                <w:rFonts w:cs="宋体"/>
                <w:color w:val="000000"/>
                <w:sz w:val="20"/>
                <w:szCs w:val="20"/>
              </w:rPr>
              <w:t>2240601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0B0ED">
            <w:pPr>
              <w:textAlignment w:val="center"/>
              <w:rPr>
                <w:rFonts w:hint="default" w:cs="宋体"/>
                <w:color w:val="000000"/>
                <w:sz w:val="20"/>
                <w:szCs w:val="20"/>
              </w:rPr>
            </w:pPr>
            <w:r>
              <w:rPr>
                <w:rFonts w:cs="宋体"/>
                <w:color w:val="000000"/>
                <w:sz w:val="20"/>
                <w:szCs w:val="20"/>
              </w:rPr>
              <w:t>地质灾害防治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030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82D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EBE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r>
      <w:tr w14:paraId="77BE8EC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14BFD">
            <w:pPr>
              <w:textAlignment w:val="center"/>
              <w:rPr>
                <w:rFonts w:hint="default" w:cs="宋体"/>
                <w:color w:val="000000"/>
                <w:sz w:val="20"/>
                <w:szCs w:val="20"/>
              </w:rPr>
            </w:pPr>
            <w:r>
              <w:rPr>
                <w:rFonts w:cs="宋体"/>
                <w:color w:val="000000"/>
                <w:sz w:val="20"/>
                <w:szCs w:val="20"/>
              </w:rPr>
              <w:t>2240602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3A753">
            <w:pPr>
              <w:textAlignment w:val="center"/>
              <w:rPr>
                <w:rFonts w:hint="default" w:cs="宋体"/>
                <w:color w:val="000000"/>
                <w:sz w:val="20"/>
                <w:szCs w:val="20"/>
              </w:rPr>
            </w:pPr>
            <w:r>
              <w:rPr>
                <w:rFonts w:cs="宋体"/>
                <w:color w:val="000000"/>
                <w:sz w:val="20"/>
                <w:szCs w:val="20"/>
              </w:rPr>
              <w:t>森林草原防灾减灾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08C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FB3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C1F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r>
      <w:tr w14:paraId="5B082DA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EC11A">
            <w:pPr>
              <w:textAlignment w:val="center"/>
              <w:rPr>
                <w:rFonts w:hint="default" w:cs="宋体"/>
                <w:color w:val="000000"/>
                <w:sz w:val="20"/>
                <w:szCs w:val="20"/>
              </w:rPr>
            </w:pPr>
            <w:r>
              <w:rPr>
                <w:rFonts w:cs="宋体"/>
                <w:color w:val="000000"/>
                <w:sz w:val="20"/>
                <w:szCs w:val="20"/>
              </w:rPr>
              <w:t>2240699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5BCED">
            <w:pPr>
              <w:textAlignment w:val="center"/>
              <w:rPr>
                <w:rFonts w:hint="default" w:cs="宋体"/>
                <w:color w:val="000000"/>
                <w:sz w:val="20"/>
                <w:szCs w:val="20"/>
              </w:rPr>
            </w:pPr>
            <w:r>
              <w:rPr>
                <w:rFonts w:cs="宋体"/>
                <w:color w:val="000000"/>
                <w:sz w:val="20"/>
                <w:szCs w:val="20"/>
              </w:rPr>
              <w:t>其他自然灾害防治支出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B7D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8F3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4B9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r w14:paraId="56EF04E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43659">
            <w:pPr>
              <w:textAlignment w:val="center"/>
              <w:rPr>
                <w:rFonts w:hint="default" w:cs="宋体"/>
                <w:color w:val="000000"/>
                <w:sz w:val="20"/>
                <w:szCs w:val="20"/>
              </w:rPr>
            </w:pPr>
            <w:r>
              <w:rPr>
                <w:rFonts w:cs="宋体"/>
                <w:b/>
                <w:color w:val="000000"/>
                <w:sz w:val="20"/>
                <w:szCs w:val="20"/>
              </w:rPr>
              <w:t>22407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09E78">
            <w:pPr>
              <w:textAlignment w:val="center"/>
              <w:rPr>
                <w:rFonts w:hint="default" w:cs="宋体"/>
                <w:color w:val="000000"/>
                <w:sz w:val="20"/>
                <w:szCs w:val="20"/>
              </w:rPr>
            </w:pPr>
            <w:r>
              <w:rPr>
                <w:rFonts w:cs="宋体"/>
                <w:b/>
                <w:color w:val="000000"/>
                <w:sz w:val="20"/>
                <w:szCs w:val="20"/>
              </w:rPr>
              <w:t>自然灾害救灾及恢复重建支出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368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93A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028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rPr>
              <w:t xml:space="preserve"> </w:t>
            </w:r>
          </w:p>
        </w:tc>
      </w:tr>
      <w:tr w14:paraId="24724E6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BA477">
            <w:pPr>
              <w:textAlignment w:val="center"/>
              <w:rPr>
                <w:rFonts w:hint="default" w:cs="宋体"/>
                <w:color w:val="000000"/>
                <w:sz w:val="20"/>
                <w:szCs w:val="20"/>
              </w:rPr>
            </w:pPr>
            <w:r>
              <w:rPr>
                <w:rFonts w:cs="宋体"/>
                <w:color w:val="000000"/>
                <w:sz w:val="20"/>
                <w:szCs w:val="20"/>
              </w:rPr>
              <w:t>2240703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F8E6D">
            <w:pPr>
              <w:textAlignment w:val="center"/>
              <w:rPr>
                <w:rFonts w:hint="default" w:cs="宋体"/>
                <w:color w:val="000000"/>
                <w:sz w:val="20"/>
                <w:szCs w:val="20"/>
              </w:rPr>
            </w:pPr>
            <w:r>
              <w:rPr>
                <w:rFonts w:cs="宋体"/>
                <w:color w:val="000000"/>
                <w:sz w:val="20"/>
                <w:szCs w:val="20"/>
              </w:rPr>
              <w:t>自然灾害救灾补助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913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846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198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r>
    </w:tbl>
    <w:p w14:paraId="1CD0767E">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2.本套报表金额部门转换时可能存在尾数误差。</w:t>
      </w:r>
      <w:r>
        <w:rPr>
          <w:rFonts w:cs="宋体"/>
          <w:sz w:val="20"/>
          <w:szCs w:val="20"/>
        </w:rPr>
        <w:br w:type="textWrapping"/>
      </w:r>
      <w:r>
        <w:rPr>
          <w:rFonts w:cs="宋体"/>
          <w:sz w:val="20"/>
          <w:szCs w:val="20"/>
        </w:rPr>
        <w:br w:type="textWrapping"/>
      </w:r>
    </w:p>
    <w:p w14:paraId="27A536B1">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24926908">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0FD07CE4">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4964F34B">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14:paraId="773D0D95">
            <w:pPr>
              <w:spacing w:line="280" w:lineRule="exact"/>
              <w:rPr>
                <w:rFonts w:hint="default" w:cs="宋体"/>
                <w:color w:val="000000"/>
                <w:sz w:val="18"/>
                <w:szCs w:val="18"/>
              </w:rPr>
            </w:pPr>
            <w:r>
              <w:rPr>
                <w:rFonts w:cs="宋体"/>
                <w:color w:val="000000"/>
                <w:sz w:val="20"/>
                <w:szCs w:val="20"/>
              </w:rPr>
              <w:t>部门：</w:t>
            </w:r>
            <w:r>
              <w:rPr>
                <w:color w:val="000000"/>
                <w:sz w:val="20"/>
              </w:rPr>
              <w:t>丰都县龙孔镇人民政府</w:t>
            </w:r>
          </w:p>
        </w:tc>
        <w:tc>
          <w:tcPr>
            <w:tcW w:w="1418" w:type="dxa"/>
            <w:tcBorders>
              <w:top w:val="nil"/>
              <w:left w:val="nil"/>
              <w:bottom w:val="nil"/>
              <w:right w:val="nil"/>
            </w:tcBorders>
            <w:shd w:val="clear" w:color="auto" w:fill="auto"/>
            <w:noWrap/>
            <w:tcMar>
              <w:top w:w="15" w:type="dxa"/>
              <w:left w:w="15" w:type="dxa"/>
              <w:right w:w="15" w:type="dxa"/>
            </w:tcMar>
            <w:vAlign w:val="bottom"/>
          </w:tcPr>
          <w:p w14:paraId="3744BA6E">
            <w:pPr>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7939403F">
            <w:pPr>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50A00B40">
            <w:pPr>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625299A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5AF2E23D">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14:paraId="0E92768C">
            <w:pPr>
              <w:spacing w:line="200" w:lineRule="exact"/>
              <w:rPr>
                <w:rFonts w:hint="default" w:cs="宋体"/>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14:paraId="35845F21">
            <w:pPr>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611EB486">
            <w:pPr>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7E3A3C1A">
            <w:pPr>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40A38E80">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36329F6">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D5EC9">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899C48A">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7BA4505B">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BA7AE">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37AAF0">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386B45">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9666F">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4EAD0A">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F6B741">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C9259">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0389E3">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3D2DFD">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5C72F39C">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BCF95">
            <w:pPr>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D9DE20">
            <w:pPr>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55576C">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CDA0D">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CE4A97">
            <w:pPr>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178FC5">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5ACDE">
            <w:pPr>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96B2C8">
            <w:pPr>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DA8259">
            <w:pPr>
              <w:spacing w:line="192" w:lineRule="exact"/>
              <w:jc w:val="center"/>
              <w:rPr>
                <w:rFonts w:hint="default" w:cs="宋体"/>
                <w:b/>
                <w:color w:val="000000"/>
                <w:sz w:val="18"/>
                <w:szCs w:val="18"/>
              </w:rPr>
            </w:pPr>
          </w:p>
        </w:tc>
      </w:tr>
      <w:tr w14:paraId="5A237C2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23D4E">
            <w:pPr>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50BFA">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322A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1,293.68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B9A3A">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07186">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ACFE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336.03</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621DD">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2B58E">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8912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4.93</w:t>
            </w:r>
            <w:r>
              <w:rPr>
                <w:rFonts w:ascii="Times New Roman" w:hAnsi="Times New Roman"/>
                <w:color w:val="000000"/>
                <w:sz w:val="18"/>
              </w:rPr>
              <w:t xml:space="preserve"> </w:t>
            </w:r>
          </w:p>
        </w:tc>
      </w:tr>
      <w:tr w14:paraId="4F68292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26B53">
            <w:pPr>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5E73D">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EE74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290.62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4E883">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5B70C">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CFD9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77.38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AAEB9">
            <w:pPr>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2EC71">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41D8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DEBF9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13213">
            <w:pPr>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67982">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CD67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129.84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22A56">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76BE8">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E63D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CF6D4">
            <w:pPr>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A50C0">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4151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4.93</w:t>
            </w:r>
            <w:r>
              <w:rPr>
                <w:rFonts w:ascii="Times New Roman" w:hAnsi="Times New Roman"/>
                <w:color w:val="000000"/>
                <w:sz w:val="18"/>
              </w:rPr>
              <w:t xml:space="preserve"> </w:t>
            </w:r>
          </w:p>
        </w:tc>
      </w:tr>
      <w:tr w14:paraId="33BE328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91D99">
            <w:pPr>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90F81">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891D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179.66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620D5">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A8115">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1A46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1D06E">
            <w:pPr>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68FAB">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F5A5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1FC86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012DB">
            <w:pPr>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2F011">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38D5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FA71C">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DFCB0">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619F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77B1A">
            <w:pPr>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F0AAB">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2C09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25896B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9ED50">
            <w:pPr>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D3971">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B619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333.88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3D9BB">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6F5A9">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60BF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1C70E">
            <w:pPr>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2A695">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B7D9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1C37F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1B395">
            <w:pPr>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01720">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8BF4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116.97</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A3633">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27B63">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1A4E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040D9">
            <w:pPr>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D80ED">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68D3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1646E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7B660">
            <w:pPr>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D4F43">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7983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68.79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3984D">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CBD74">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2AD5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03F3D">
            <w:pPr>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434AF">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CFCA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AA7C9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A05DB">
            <w:pPr>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0EE5D">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B733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56.83</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B85EB">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6EE0E">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015A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698AF">
            <w:pPr>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7A57C">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498A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D6148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58C9A">
            <w:pPr>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EA472">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2F4A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7092E">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2460D">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2ABC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C788A">
            <w:pPr>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EBF04">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D47E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C4573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EB312">
            <w:pPr>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52136">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65CB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85D71">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7D4C1">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614A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46.54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2C45D">
            <w:pPr>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0C3B3">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5E81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331432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744BD">
            <w:pPr>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E0946">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1EF8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89.94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8B27D">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AA007">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D193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FEC8A">
            <w:pPr>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F4A0B">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011B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43B7E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A94F3">
            <w:pPr>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98DF1">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FE42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A7B64">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3B75E">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4149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FFCD1">
            <w:pPr>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24130">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51CE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40F00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C79D6">
            <w:pPr>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226A5">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F7D9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E2B99">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87BDC">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59D1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FFD30">
            <w:pPr>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B7643">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A82E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DBFDC4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47CCD">
            <w:pPr>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6ECCC">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D9D0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419.40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B3D15">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DDF48">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3C7D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DD412">
            <w:pPr>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C41EB">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AD79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9EFB9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4FB81">
            <w:pPr>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30757">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2CF1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F0F08">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72768">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7006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D24B3">
            <w:pPr>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96B8B">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33D3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BC8536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CC95E">
            <w:pPr>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0CC51">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2331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2B758">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0B9F6">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8CD5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0.53</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619CF">
            <w:pPr>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BF11F">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554D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69CD09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BE57D">
            <w:pPr>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2B02C">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5B08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92400">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AF09A">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40B0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150E8">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494CD">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D1EF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567C4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CF463">
            <w:pPr>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5A778">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1D90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2831A">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BCDEA">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DFE3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D40A2">
            <w:pPr>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6A9A0">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5344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09B8C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8B870">
            <w:pPr>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7BDA2">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B27C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406.68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D7766">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B5F42">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5ED4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1BF12">
            <w:pPr>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D1968">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69D3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97147C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800B6">
            <w:pPr>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CAC72">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8CE9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9DF63">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74D82">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2896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62.87</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5CA52">
            <w:pPr>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53A4D">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B959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5602DA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B254A">
            <w:pPr>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7FF9C">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93A3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4DC3D">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B1277">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8A8C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676A2">
            <w:pPr>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DC08E">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4F20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2669AB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41106">
            <w:pPr>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49CDA">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E596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BC413">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B046B">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FD9C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5F56C">
            <w:pPr>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209EA">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6108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A882B3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39091">
            <w:pPr>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6A490">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47F4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0A7D3">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DA64A">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7152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E17D9">
            <w:pPr>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56C84">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AF82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6718A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32F57">
            <w:pPr>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08BCA">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A1FD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2F2CE">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C2447">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0ACE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6DDD8">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F4845">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48C7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EC5AD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DCE91">
            <w:pPr>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6C389">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C883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05891">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CE43C">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DFFD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87B8C">
            <w:pPr>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B75FF">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C05C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C51A51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BD611">
            <w:pPr>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A790C">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C71F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BEE79">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395D7">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4ED6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3FA8B">
            <w:pPr>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2A05E">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E366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53D9F1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DE3BD">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796E6">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A8C330">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12CE4">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5CC83">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AEC3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8B708">
            <w:pPr>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F8B09">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6FF2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C539B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F4584">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5E3C0">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75A69F">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0A2F8">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E545F">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8824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E7A05">
            <w:pPr>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B5AF7">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D3E5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7C1A41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922DB">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F08EC">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CC33D2">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5F9B7">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3897A">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60C5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9ACA9">
            <w:pPr>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B872B">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9256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1706B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EB063">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2E3D7">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4F6412">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6CFD8">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6BB7C">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C06C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3E124">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41B96">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3EC04">
            <w:pPr>
              <w:spacing w:line="192" w:lineRule="exact"/>
              <w:jc w:val="right"/>
              <w:rPr>
                <w:rFonts w:hint="default" w:ascii="Times New Roman" w:hAnsi="Times New Roman"/>
                <w:color w:val="000000"/>
                <w:sz w:val="18"/>
                <w:szCs w:val="18"/>
              </w:rPr>
            </w:pPr>
          </w:p>
        </w:tc>
      </w:tr>
      <w:tr w14:paraId="74F1FF6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259CA">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E39F4">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DC2249">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76022">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D4ABC">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8DE0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9637D">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8EC55">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EE147">
            <w:pPr>
              <w:spacing w:line="192" w:lineRule="exact"/>
              <w:jc w:val="right"/>
              <w:rPr>
                <w:rFonts w:hint="default" w:ascii="Times New Roman" w:hAnsi="Times New Roman"/>
                <w:color w:val="000000"/>
                <w:sz w:val="18"/>
                <w:szCs w:val="18"/>
              </w:rPr>
            </w:pPr>
          </w:p>
        </w:tc>
      </w:tr>
      <w:tr w14:paraId="0A63CC65">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FA108">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D8403">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E1F4AE">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1349D">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40DBE">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C7EF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E28E5">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10B7F">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D26B7">
            <w:pPr>
              <w:spacing w:line="192" w:lineRule="exact"/>
              <w:jc w:val="right"/>
              <w:rPr>
                <w:rFonts w:hint="default" w:ascii="Times New Roman" w:hAnsi="Times New Roman"/>
                <w:color w:val="000000"/>
                <w:sz w:val="18"/>
                <w:szCs w:val="18"/>
              </w:rPr>
            </w:pPr>
          </w:p>
        </w:tc>
      </w:tr>
      <w:tr w14:paraId="7CE6AFB8">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66E05">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919CF3">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1,713.08</w:t>
            </w:r>
            <w:r>
              <w:rPr>
                <w:rFonts w:ascii="Times New Roman" w:hAnsi="Times New Roman"/>
                <w:color w:val="000000"/>
                <w:sz w:val="18"/>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C1CC6">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F29C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340.96</w:t>
            </w:r>
            <w:r>
              <w:rPr>
                <w:rFonts w:ascii="Times New Roman" w:hAnsi="Times New Roman"/>
                <w:color w:val="000000"/>
                <w:sz w:val="18"/>
              </w:rPr>
              <w:t xml:space="preserve"> </w:t>
            </w:r>
          </w:p>
        </w:tc>
      </w:tr>
    </w:tbl>
    <w:p w14:paraId="22A87A9F">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2.本套报表金额部门转换时可能存在尾数误差。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7E427DC9">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4B020378">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56838479">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5AAF9BF9">
            <w:pPr>
              <w:spacing w:line="280" w:lineRule="exact"/>
              <w:rPr>
                <w:rFonts w:hint="default" w:cs="宋体"/>
                <w:color w:val="000000"/>
                <w:sz w:val="20"/>
                <w:szCs w:val="20"/>
              </w:rPr>
            </w:pPr>
            <w:r>
              <w:rPr>
                <w:rFonts w:cs="宋体"/>
                <w:color w:val="000000"/>
                <w:sz w:val="20"/>
                <w:szCs w:val="20"/>
              </w:rPr>
              <w:t>部门：</w:t>
            </w:r>
            <w:r>
              <w:rPr>
                <w:color w:val="000000"/>
                <w:sz w:val="20"/>
              </w:rPr>
              <w:t>丰都县龙孔镇人民政府</w:t>
            </w:r>
          </w:p>
        </w:tc>
        <w:tc>
          <w:tcPr>
            <w:tcW w:w="1701" w:type="dxa"/>
            <w:tcBorders>
              <w:top w:val="nil"/>
              <w:left w:val="nil"/>
              <w:bottom w:val="nil"/>
              <w:right w:val="nil"/>
            </w:tcBorders>
            <w:shd w:val="clear" w:color="auto" w:fill="auto"/>
            <w:noWrap/>
            <w:tcMar>
              <w:top w:w="15" w:type="dxa"/>
              <w:left w:w="15" w:type="dxa"/>
              <w:right w:w="15" w:type="dxa"/>
            </w:tcMar>
            <w:vAlign w:val="bottom"/>
          </w:tcPr>
          <w:p w14:paraId="51702DD4">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69FAC49">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39108BC">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7E61EC96">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18323D1B">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1A8E9723">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40C96BB6">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8E5814D">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1B0EEA5">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4EE4DBEF">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6F888BA3">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73473AEB">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60D4DB6">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F40C3">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8FC9F4">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7196B">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DD489CD">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025EA">
            <w:pPr>
              <w:jc w:val="center"/>
              <w:textAlignment w:val="center"/>
              <w:rPr>
                <w:rFonts w:hint="default" w:cs="宋体"/>
                <w:b/>
                <w:color w:val="000000"/>
                <w:sz w:val="20"/>
                <w:szCs w:val="20"/>
              </w:rPr>
            </w:pPr>
            <w:r>
              <w:rPr>
                <w:rFonts w:cs="宋体"/>
                <w:b/>
                <w:color w:val="000000"/>
                <w:sz w:val="20"/>
                <w:szCs w:val="20"/>
              </w:rPr>
              <w:t>年末结转和结余</w:t>
            </w:r>
          </w:p>
        </w:tc>
      </w:tr>
      <w:tr w14:paraId="1B68F7FE">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62A44">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B6D0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2E351B6">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C59D2">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1E8804">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74C4B9">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25F8C7">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85D29">
            <w:pPr>
              <w:jc w:val="center"/>
              <w:rPr>
                <w:rFonts w:hint="default" w:cs="宋体"/>
                <w:b/>
                <w:color w:val="000000"/>
                <w:sz w:val="20"/>
                <w:szCs w:val="20"/>
              </w:rPr>
            </w:pPr>
          </w:p>
        </w:tc>
      </w:tr>
      <w:tr w14:paraId="0A80581F">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BE464">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D346F">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C02BC2F">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C07E5">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D3FCF9">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C3C7DF">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62D16D">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3D6DC">
            <w:pPr>
              <w:jc w:val="center"/>
              <w:rPr>
                <w:rFonts w:hint="default" w:cs="宋体"/>
                <w:b/>
                <w:color w:val="000000"/>
                <w:sz w:val="20"/>
                <w:szCs w:val="20"/>
              </w:rPr>
            </w:pPr>
          </w:p>
        </w:tc>
      </w:tr>
      <w:tr w14:paraId="08787D82">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66463">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43B15">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83E5050">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DD4B9">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DEAF03">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881724">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BF0856">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955F3">
            <w:pPr>
              <w:jc w:val="center"/>
              <w:rPr>
                <w:rFonts w:hint="default" w:cs="宋体"/>
                <w:b/>
                <w:color w:val="000000"/>
                <w:sz w:val="20"/>
                <w:szCs w:val="20"/>
              </w:rPr>
            </w:pPr>
          </w:p>
        </w:tc>
      </w:tr>
      <w:tr w14:paraId="67A70DF3">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7650D">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09B5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43D2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5.60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318B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5.60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1372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AF2D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5.60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4BDF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16D27420">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2DDEB">
            <w:pPr>
              <w:jc w:val="both"/>
              <w:textAlignment w:val="center"/>
              <w:rPr>
                <w:rFonts w:hint="default" w:cs="宋体"/>
                <w:color w:val="000000"/>
                <w:sz w:val="20"/>
                <w:szCs w:val="20"/>
              </w:rPr>
            </w:pPr>
            <w:r>
              <w:rPr>
                <w:rFonts w:cs="宋体"/>
                <w:b/>
                <w:color w:val="000000"/>
                <w:sz w:val="20"/>
                <w:szCs w:val="20"/>
              </w:rPr>
              <w:t>229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81021">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B72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701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967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DD2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018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40B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6480A80">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64152">
            <w:pPr>
              <w:jc w:val="both"/>
              <w:textAlignment w:val="center"/>
              <w:rPr>
                <w:rFonts w:hint="default" w:cs="宋体"/>
                <w:color w:val="000000"/>
                <w:sz w:val="20"/>
                <w:szCs w:val="20"/>
              </w:rPr>
            </w:pPr>
            <w:r>
              <w:rPr>
                <w:rFonts w:cs="宋体"/>
                <w:b/>
                <w:color w:val="000000"/>
                <w:sz w:val="20"/>
                <w:szCs w:val="20"/>
              </w:rPr>
              <w:t>22960</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F8A82">
            <w:pPr>
              <w:jc w:val="both"/>
              <w:textAlignment w:val="center"/>
              <w:rPr>
                <w:rFonts w:hint="default"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5CE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AA3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DAD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958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960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B83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1BCC583">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8E379">
            <w:pPr>
              <w:jc w:val="both"/>
              <w:textAlignment w:val="center"/>
              <w:rPr>
                <w:rFonts w:hint="default" w:cs="宋体"/>
                <w:color w:val="000000"/>
                <w:sz w:val="20"/>
                <w:szCs w:val="20"/>
              </w:rPr>
            </w:pPr>
            <w:r>
              <w:rPr>
                <w:rFonts w:cs="宋体"/>
                <w:color w:val="000000"/>
                <w:sz w:val="20"/>
                <w:szCs w:val="20"/>
              </w:rPr>
              <w:t>2296003</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C825C">
            <w:pPr>
              <w:jc w:val="both"/>
              <w:textAlignment w:val="center"/>
              <w:rPr>
                <w:rFonts w:hint="default" w:cs="宋体"/>
                <w:color w:val="000000"/>
                <w:sz w:val="20"/>
                <w:szCs w:val="20"/>
              </w:rPr>
            </w:pPr>
            <w:r>
              <w:rPr>
                <w:rFonts w:cs="宋体"/>
                <w:color w:val="000000"/>
                <w:sz w:val="20"/>
                <w:szCs w:val="20"/>
              </w:rPr>
              <w:t>用于体育事业的彩票公益金支出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53A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D20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E79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13B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361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490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519904D">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C03EE">
            <w:pPr>
              <w:jc w:val="both"/>
              <w:textAlignment w:val="center"/>
              <w:rPr>
                <w:rFonts w:hint="default" w:cs="宋体"/>
                <w:color w:val="000000"/>
                <w:sz w:val="20"/>
                <w:szCs w:val="20"/>
              </w:rPr>
            </w:pPr>
            <w:r>
              <w:rPr>
                <w:rFonts w:cs="宋体"/>
                <w:color w:val="000000"/>
                <w:sz w:val="20"/>
                <w:szCs w:val="20"/>
              </w:rPr>
              <w:t>2296099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A53A4">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F85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8A0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51C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1D5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524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CE2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480E410">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2.本套报表金额部门转换时可能存在尾数误差。</w:t>
      </w:r>
      <w:r>
        <w:rPr>
          <w:rFonts w:cs="宋体"/>
          <w:sz w:val="20"/>
          <w:szCs w:val="20"/>
        </w:rPr>
        <w:br w:type="textWrapping"/>
      </w:r>
      <w:r>
        <w:rPr>
          <w:rFonts w:cs="宋体"/>
          <w:sz w:val="20"/>
          <w:szCs w:val="20"/>
        </w:rPr>
        <w:br w:type="textWrapping"/>
      </w:r>
    </w:p>
    <w:p w14:paraId="259B263F">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24DA4085">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13ED5AAE">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A99D598">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148F2559">
            <w:pPr>
              <w:spacing w:line="280" w:lineRule="exact"/>
              <w:rPr>
                <w:rFonts w:hint="default" w:cs="宋体"/>
                <w:color w:val="000000"/>
                <w:sz w:val="20"/>
                <w:szCs w:val="20"/>
              </w:rPr>
            </w:pPr>
            <w:r>
              <w:rPr>
                <w:rFonts w:cs="宋体"/>
                <w:color w:val="000000"/>
                <w:sz w:val="20"/>
                <w:szCs w:val="20"/>
              </w:rPr>
              <w:t>部门：</w:t>
            </w:r>
            <w:r>
              <w:rPr>
                <w:color w:val="000000"/>
                <w:sz w:val="20"/>
              </w:rPr>
              <w:t>丰都县龙孔镇人民政府</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3C33BE90">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3281CF65">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7E16396C">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7CF6860E">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557A2F9C">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357BF1FB">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7BBFF49">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AB6509">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DE366C">
            <w:pPr>
              <w:jc w:val="center"/>
              <w:textAlignment w:val="bottom"/>
              <w:rPr>
                <w:rFonts w:hint="default" w:cs="宋体"/>
                <w:b/>
                <w:color w:val="000000"/>
                <w:sz w:val="20"/>
                <w:szCs w:val="20"/>
              </w:rPr>
            </w:pPr>
            <w:r>
              <w:rPr>
                <w:rFonts w:cs="宋体"/>
                <w:b/>
                <w:color w:val="000000"/>
                <w:sz w:val="20"/>
                <w:szCs w:val="20"/>
              </w:rPr>
              <w:t>本年支出</w:t>
            </w:r>
          </w:p>
        </w:tc>
      </w:tr>
      <w:tr w14:paraId="636F034A">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B6E39">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60D704">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A5C05">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29B044">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E5F906">
            <w:pPr>
              <w:jc w:val="center"/>
              <w:textAlignment w:val="center"/>
              <w:rPr>
                <w:rFonts w:hint="default" w:cs="宋体"/>
                <w:b/>
                <w:color w:val="000000"/>
                <w:sz w:val="20"/>
                <w:szCs w:val="20"/>
              </w:rPr>
            </w:pPr>
            <w:r>
              <w:rPr>
                <w:rFonts w:cs="宋体"/>
                <w:b/>
                <w:color w:val="000000"/>
                <w:sz w:val="20"/>
                <w:szCs w:val="20"/>
              </w:rPr>
              <w:t>项目支出</w:t>
            </w:r>
          </w:p>
        </w:tc>
      </w:tr>
      <w:tr w14:paraId="6FB86B13">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D9E2C">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82BBBA">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39645">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16723D">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06786F">
            <w:pPr>
              <w:jc w:val="center"/>
              <w:rPr>
                <w:rFonts w:hint="default" w:cs="宋体"/>
                <w:b/>
                <w:color w:val="000000"/>
                <w:sz w:val="20"/>
                <w:szCs w:val="20"/>
              </w:rPr>
            </w:pPr>
          </w:p>
        </w:tc>
      </w:tr>
      <w:tr w14:paraId="327AA7F0">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72887">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734E91">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3AA2D">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BC176D">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046BD7">
            <w:pPr>
              <w:jc w:val="center"/>
              <w:rPr>
                <w:rFonts w:hint="default" w:cs="宋体"/>
                <w:b/>
                <w:color w:val="000000"/>
                <w:sz w:val="20"/>
                <w:szCs w:val="20"/>
              </w:rPr>
            </w:pPr>
          </w:p>
        </w:tc>
      </w:tr>
      <w:tr w14:paraId="5367AA11">
        <w:tblPrEx>
          <w:tblCellMar>
            <w:top w:w="0" w:type="dxa"/>
            <w:left w:w="0" w:type="dxa"/>
            <w:bottom w:w="0" w:type="dxa"/>
            <w:right w:w="0" w:type="dxa"/>
          </w:tblCellMar>
        </w:tblPrEx>
        <w:trPr>
          <w:trHeight w:val="332"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CB5C3">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6C338A">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6041B">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D64CCD">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58E58F">
            <w:pPr>
              <w:jc w:val="center"/>
              <w:rPr>
                <w:rFonts w:hint="default" w:cs="宋体"/>
                <w:b/>
                <w:color w:val="000000"/>
                <w:sz w:val="20"/>
                <w:szCs w:val="20"/>
              </w:rPr>
            </w:pPr>
          </w:p>
        </w:tc>
      </w:tr>
      <w:tr w14:paraId="2EA2EBEE">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F13B0">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5832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0FFEF">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9EF3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82E161C">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D1986">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E2C2F">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AEA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D5F9A">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FB3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256B7627">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520ED794">
      <w:pPr>
        <w:rPr>
          <w:rFonts w:hint="default" w:cs="宋体"/>
          <w:sz w:val="21"/>
          <w:szCs w:val="21"/>
        </w:rPr>
      </w:pPr>
      <w:r>
        <w:rPr>
          <w:rFonts w:hint="default" w:cs="宋体"/>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59A007B7">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14:paraId="5763B567">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5C23EEB2">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14:paraId="10D888A7">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14:paraId="1E23A0FC">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14:paraId="1A311759">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14:paraId="03249556">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14:paraId="76C3E968">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39BA9294">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517B54F3">
            <w:pPr>
              <w:spacing w:line="280" w:lineRule="exact"/>
              <w:rPr>
                <w:rFonts w:hint="default" w:cs="宋体"/>
                <w:color w:val="000000"/>
                <w:kern w:val="2"/>
                <w:sz w:val="20"/>
                <w:szCs w:val="20"/>
              </w:rPr>
            </w:pPr>
            <w:r>
              <w:rPr>
                <w:rFonts w:cs="宋体"/>
                <w:color w:val="000000"/>
                <w:kern w:val="2"/>
                <w:sz w:val="20"/>
                <w:szCs w:val="20"/>
              </w:rPr>
              <w:t>部门：</w:t>
            </w:r>
            <w:r>
              <w:rPr>
                <w:color w:val="000000"/>
                <w:sz w:val="20"/>
              </w:rPr>
              <w:t>丰都县龙孔镇人民政府</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14:paraId="0B86289E">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14:paraId="5F2C03BF">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14:paraId="115EBEDB">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55D4F1DA">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02654E">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DCA26C">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BD5404">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7198B8">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A45E25">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4F47143D">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0C9537">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A1B25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F1E49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74EC0C">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49ABF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123.16</w:t>
            </w:r>
            <w:r>
              <w:rPr>
                <w:rFonts w:ascii="Times New Roman" w:hAnsi="Times New Roman"/>
                <w:color w:val="000000"/>
                <w:sz w:val="18"/>
              </w:rPr>
              <w:t xml:space="preserve"> </w:t>
            </w:r>
          </w:p>
        </w:tc>
      </w:tr>
      <w:tr w14:paraId="5971BC0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DFE5C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03B028">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16.53</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235094">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16.53</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C56DE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FBC0B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123.16</w:t>
            </w:r>
            <w:r>
              <w:rPr>
                <w:rFonts w:ascii="Times New Roman" w:hAnsi="Times New Roman"/>
                <w:color w:val="000000"/>
                <w:sz w:val="18"/>
              </w:rPr>
              <w:t xml:space="preserve"> </w:t>
            </w:r>
          </w:p>
        </w:tc>
      </w:tr>
      <w:tr w14:paraId="44A04DD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96837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C7E3C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6D1FE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6B789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B0131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93FA68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5E0A9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F8BFFD">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15.99</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8F89FD">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15.99</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40B5D6">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20DAD6">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B7489F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F37E9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2AA83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61DD6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56ACF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9076BC">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rPr>
              <w:t xml:space="preserve"> </w:t>
            </w:r>
          </w:p>
        </w:tc>
      </w:tr>
      <w:tr w14:paraId="7CA2528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888D4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133A2D">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15.99</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3F362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15.99</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C891D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158AC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D5B719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64347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EFD31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0.53</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D231C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0.53</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56906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CC613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A3704E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1DC40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D4D28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7D0D8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0.53</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2ABC5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97924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2469C8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B7324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648AA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DBE94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9D810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FEC469">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rPr>
              <w:t xml:space="preserve"> </w:t>
            </w:r>
          </w:p>
        </w:tc>
      </w:tr>
      <w:tr w14:paraId="63BABA8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D0728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F1C58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4492A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71ED8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84C44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3C1583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C4848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9FEC5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D9733E">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47CC2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22264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596A63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B1991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06922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AC5CC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1D8DA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490C6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28B156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E8A20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368C8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AF26A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08E21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5942C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83C839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EA23A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A5A4C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554F0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93188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2D544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8ADAE1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338C7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A785D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319EC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F3ACDF">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305328">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19E301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848B6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AE938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ACF9F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31C1A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C17B8D">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2.17</w:t>
            </w:r>
            <w:r>
              <w:rPr>
                <w:rFonts w:ascii="Times New Roman" w:hAnsi="Times New Roman"/>
                <w:color w:val="000000"/>
                <w:sz w:val="18"/>
              </w:rPr>
              <w:t xml:space="preserve"> </w:t>
            </w:r>
          </w:p>
        </w:tc>
      </w:tr>
      <w:tr w14:paraId="1097818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E7A74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0F8C4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06D89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17EC9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FC28C2">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2.17</w:t>
            </w:r>
            <w:r>
              <w:rPr>
                <w:rFonts w:ascii="Times New Roman" w:hAnsi="Times New Roman"/>
                <w:color w:val="000000"/>
                <w:sz w:val="18"/>
              </w:rPr>
              <w:t xml:space="preserve"> </w:t>
            </w:r>
          </w:p>
        </w:tc>
      </w:tr>
      <w:tr w14:paraId="5EDA763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222BF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7765D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8D818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102</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22BBC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AF215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FD2EC2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72FC5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9D646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84B13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2704C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FB01F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1B503C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8DFAD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CC62A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9D3B2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1FF59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333B7B">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1.48</w:t>
            </w:r>
            <w:r>
              <w:rPr>
                <w:rFonts w:ascii="Times New Roman" w:hAnsi="Times New Roman"/>
                <w:color w:val="000000"/>
                <w:sz w:val="18"/>
              </w:rPr>
              <w:t xml:space="preserve"> </w:t>
            </w:r>
          </w:p>
        </w:tc>
      </w:tr>
      <w:tr w14:paraId="119E02A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57CDE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C7292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4D5C5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D169D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147D29">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1.48</w:t>
            </w:r>
            <w:r>
              <w:rPr>
                <w:rFonts w:ascii="Times New Roman" w:hAnsi="Times New Roman"/>
                <w:color w:val="000000"/>
                <w:sz w:val="18"/>
              </w:rPr>
              <w:t xml:space="preserve"> </w:t>
            </w:r>
          </w:p>
        </w:tc>
      </w:tr>
      <w:tr w14:paraId="62DE63DF">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DDC049">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B1E54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9FE09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4.84</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70B220">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FE1E9C">
            <w:pPr>
              <w:spacing w:line="280" w:lineRule="exact"/>
              <w:jc w:val="right"/>
              <w:rPr>
                <w:rFonts w:hint="default" w:cs="宋体"/>
                <w:color w:val="000000"/>
                <w:kern w:val="2"/>
                <w:sz w:val="16"/>
                <w:szCs w:val="16"/>
              </w:rPr>
            </w:pPr>
          </w:p>
        </w:tc>
      </w:tr>
      <w:tr w14:paraId="23A3D278">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060FAB">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FCEAE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26A5A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2.08</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C7DBA8">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E068F9">
            <w:pPr>
              <w:spacing w:line="280" w:lineRule="exact"/>
              <w:jc w:val="right"/>
              <w:rPr>
                <w:rFonts w:hint="default" w:cs="宋体"/>
                <w:color w:val="000000"/>
                <w:kern w:val="2"/>
                <w:sz w:val="16"/>
                <w:szCs w:val="16"/>
              </w:rPr>
            </w:pPr>
          </w:p>
        </w:tc>
      </w:tr>
      <w:tr w14:paraId="7AF0348C">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3C5232">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D2B6B1">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3F028F">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47.43</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FD14C6">
            <w:pPr>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D92648">
            <w:pPr>
              <w:spacing w:line="280" w:lineRule="exact"/>
              <w:jc w:val="right"/>
              <w:rPr>
                <w:rFonts w:hint="default" w:cs="宋体"/>
                <w:color w:val="000000"/>
                <w:sz w:val="16"/>
                <w:szCs w:val="16"/>
              </w:rPr>
            </w:pPr>
          </w:p>
        </w:tc>
      </w:tr>
    </w:tbl>
    <w:p w14:paraId="6136C61F">
      <w:pPr>
        <w:rPr>
          <w:rFonts w:hint="default"/>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2.本套报表金额部门转换时可能存在尾数误差。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8" w:h="11917" w:orient="landscape"/>
      <w:pgMar w:top="1803" w:right="1440" w:bottom="1803" w:left="1440" w:header="850" w:footer="992" w:gutter="0"/>
      <w:pgNumType w:fmt="numberInDash"/>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C21D4">
    <w:pPr>
      <w:pStyle w:val="5"/>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7F61D9A">
                          <w:pPr>
                            <w:pStyle w:val="5"/>
                            <w:rPr>
                              <w:rFonts w:hint="default"/>
                            </w:rPr>
                          </w:pPr>
                          <w:r>
                            <w:fldChar w:fldCharType="begin"/>
                          </w:r>
                          <w:r>
                            <w:instrText xml:space="preserve"> PAGE  \* MERGEFORMAT </w:instrText>
                          </w:r>
                          <w:r>
                            <w:fldChar w:fldCharType="separate"/>
                          </w:r>
                          <w:r>
                            <w:rPr>
                              <w:rFonts w:hint="default"/>
                            </w:rPr>
                            <w:t>- 12 -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37F61D9A">
                    <w:pPr>
                      <w:pStyle w:val="5"/>
                      <w:rPr>
                        <w:rFonts w:hint="default"/>
                      </w:rPr>
                    </w:pPr>
                    <w:r>
                      <w:fldChar w:fldCharType="begin"/>
                    </w:r>
                    <w:r>
                      <w:instrText xml:space="preserve"> PAGE  \* MERGEFORMAT </w:instrText>
                    </w:r>
                    <w:r>
                      <w:fldChar w:fldCharType="separate"/>
                    </w:r>
                    <w:r>
                      <w:rPr>
                        <w:rFonts w:hint="default"/>
                      </w:rPr>
                      <w:t>- 12 -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16F2D">
    <w:pPr>
      <w:pStyle w:val="5"/>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5AFE74F">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5AFE74F">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13 -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AF39077">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AF39077">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D3495">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F8F332"/>
    <w:multiLevelType w:val="singleLevel"/>
    <w:tmpl w:val="A6F8F332"/>
    <w:lvl w:ilvl="0" w:tentative="0">
      <w:start w:val="2"/>
      <w:numFmt w:val="decimal"/>
      <w:suff w:val="nothing"/>
      <w:lvlText w:val="（%1）"/>
      <w:lvlJc w:val="left"/>
    </w:lvl>
  </w:abstractNum>
  <w:abstractNum w:abstractNumId="1">
    <w:nsid w:val="60B884C3"/>
    <w:multiLevelType w:val="singleLevel"/>
    <w:tmpl w:val="60B884C3"/>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20"/>
  <w:drawingGridVerticalSpacing w:val="166"/>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07BE5"/>
    <w:rsid w:val="000239C6"/>
    <w:rsid w:val="001105E2"/>
    <w:rsid w:val="001D3BB7"/>
    <w:rsid w:val="002B254B"/>
    <w:rsid w:val="0034050A"/>
    <w:rsid w:val="003E5921"/>
    <w:rsid w:val="0044504F"/>
    <w:rsid w:val="00466C9B"/>
    <w:rsid w:val="00486CFC"/>
    <w:rsid w:val="00491DDD"/>
    <w:rsid w:val="00550ABE"/>
    <w:rsid w:val="005819E0"/>
    <w:rsid w:val="00623A85"/>
    <w:rsid w:val="006277BA"/>
    <w:rsid w:val="00706270"/>
    <w:rsid w:val="00770383"/>
    <w:rsid w:val="007819D4"/>
    <w:rsid w:val="007B419D"/>
    <w:rsid w:val="007B7C4B"/>
    <w:rsid w:val="007D3D39"/>
    <w:rsid w:val="007F3453"/>
    <w:rsid w:val="0088455B"/>
    <w:rsid w:val="008A0613"/>
    <w:rsid w:val="009130AC"/>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D37F8"/>
    <w:rsid w:val="00CF2ACF"/>
    <w:rsid w:val="00D03AAF"/>
    <w:rsid w:val="00DD0539"/>
    <w:rsid w:val="00E07662"/>
    <w:rsid w:val="00E368E9"/>
    <w:rsid w:val="00EE1E33"/>
    <w:rsid w:val="00F73F90"/>
    <w:rsid w:val="00FB4B3B"/>
    <w:rsid w:val="00FE5762"/>
    <w:rsid w:val="01474EBF"/>
    <w:rsid w:val="01F3521E"/>
    <w:rsid w:val="03166D2D"/>
    <w:rsid w:val="03B87EA0"/>
    <w:rsid w:val="03E3214F"/>
    <w:rsid w:val="044C50BA"/>
    <w:rsid w:val="0452584B"/>
    <w:rsid w:val="051F459A"/>
    <w:rsid w:val="05BC6D49"/>
    <w:rsid w:val="06194FF1"/>
    <w:rsid w:val="069D7F0E"/>
    <w:rsid w:val="06A2550B"/>
    <w:rsid w:val="06F80EE2"/>
    <w:rsid w:val="06FC2DC7"/>
    <w:rsid w:val="07001CCA"/>
    <w:rsid w:val="075678DB"/>
    <w:rsid w:val="077B465F"/>
    <w:rsid w:val="077D5282"/>
    <w:rsid w:val="079D7CC7"/>
    <w:rsid w:val="08051BCA"/>
    <w:rsid w:val="086C12F4"/>
    <w:rsid w:val="08705944"/>
    <w:rsid w:val="08730E67"/>
    <w:rsid w:val="08775DBC"/>
    <w:rsid w:val="08BA052C"/>
    <w:rsid w:val="08DB07BA"/>
    <w:rsid w:val="0969353F"/>
    <w:rsid w:val="098305D0"/>
    <w:rsid w:val="09B1218B"/>
    <w:rsid w:val="09E638BB"/>
    <w:rsid w:val="0A3317EA"/>
    <w:rsid w:val="0A5C4B69"/>
    <w:rsid w:val="0A86124A"/>
    <w:rsid w:val="0AB54CC0"/>
    <w:rsid w:val="0B111828"/>
    <w:rsid w:val="0B450EAD"/>
    <w:rsid w:val="0B9335CE"/>
    <w:rsid w:val="0BF2311A"/>
    <w:rsid w:val="0C7927C4"/>
    <w:rsid w:val="0C9B098C"/>
    <w:rsid w:val="0CEC743A"/>
    <w:rsid w:val="0D673E11"/>
    <w:rsid w:val="0D8670CB"/>
    <w:rsid w:val="0D8D3535"/>
    <w:rsid w:val="0DDA54E4"/>
    <w:rsid w:val="0DE46363"/>
    <w:rsid w:val="0E3A5F83"/>
    <w:rsid w:val="0ED939EE"/>
    <w:rsid w:val="0F836721"/>
    <w:rsid w:val="0FA25D96"/>
    <w:rsid w:val="101F3682"/>
    <w:rsid w:val="107B59E5"/>
    <w:rsid w:val="10EC0126"/>
    <w:rsid w:val="10F70B9A"/>
    <w:rsid w:val="111445C7"/>
    <w:rsid w:val="114278C6"/>
    <w:rsid w:val="114C494B"/>
    <w:rsid w:val="1158083A"/>
    <w:rsid w:val="11643A4B"/>
    <w:rsid w:val="116B2D4B"/>
    <w:rsid w:val="11ED0F98"/>
    <w:rsid w:val="11F03528"/>
    <w:rsid w:val="127B54E8"/>
    <w:rsid w:val="12C921C4"/>
    <w:rsid w:val="134B64AB"/>
    <w:rsid w:val="13871C70"/>
    <w:rsid w:val="13A71CB4"/>
    <w:rsid w:val="13AF1D43"/>
    <w:rsid w:val="13CE1647"/>
    <w:rsid w:val="13FD55AB"/>
    <w:rsid w:val="14200702"/>
    <w:rsid w:val="14370EA1"/>
    <w:rsid w:val="163A6CEE"/>
    <w:rsid w:val="1711679D"/>
    <w:rsid w:val="173708E3"/>
    <w:rsid w:val="17C374FC"/>
    <w:rsid w:val="18037F78"/>
    <w:rsid w:val="182E4AB6"/>
    <w:rsid w:val="189079DC"/>
    <w:rsid w:val="189B0D0B"/>
    <w:rsid w:val="18B43F7C"/>
    <w:rsid w:val="18FE4227"/>
    <w:rsid w:val="191C433B"/>
    <w:rsid w:val="194A1770"/>
    <w:rsid w:val="199B1FCC"/>
    <w:rsid w:val="19B906A4"/>
    <w:rsid w:val="1A703458"/>
    <w:rsid w:val="1B6F15B6"/>
    <w:rsid w:val="1BAA2EDC"/>
    <w:rsid w:val="1CA55E64"/>
    <w:rsid w:val="1CF0262F"/>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0977FCB"/>
    <w:rsid w:val="21556F04"/>
    <w:rsid w:val="22403BD3"/>
    <w:rsid w:val="22AD3177"/>
    <w:rsid w:val="22B56D88"/>
    <w:rsid w:val="235417B6"/>
    <w:rsid w:val="237E514B"/>
    <w:rsid w:val="23EA5910"/>
    <w:rsid w:val="241E6264"/>
    <w:rsid w:val="24B92327"/>
    <w:rsid w:val="24C14514"/>
    <w:rsid w:val="2533755C"/>
    <w:rsid w:val="25791755"/>
    <w:rsid w:val="25A23C2C"/>
    <w:rsid w:val="26396DF4"/>
    <w:rsid w:val="26D272ED"/>
    <w:rsid w:val="27167136"/>
    <w:rsid w:val="271B442C"/>
    <w:rsid w:val="27391076"/>
    <w:rsid w:val="27B23302"/>
    <w:rsid w:val="29310A5F"/>
    <w:rsid w:val="295852E0"/>
    <w:rsid w:val="29C37A35"/>
    <w:rsid w:val="2A076083"/>
    <w:rsid w:val="2A73162E"/>
    <w:rsid w:val="2B167953"/>
    <w:rsid w:val="2B200583"/>
    <w:rsid w:val="2B2729C0"/>
    <w:rsid w:val="2B8209DE"/>
    <w:rsid w:val="2B821C91"/>
    <w:rsid w:val="2BDC5CF8"/>
    <w:rsid w:val="2BF81A22"/>
    <w:rsid w:val="2C636760"/>
    <w:rsid w:val="2C6762A3"/>
    <w:rsid w:val="2D960A31"/>
    <w:rsid w:val="2E1A31F9"/>
    <w:rsid w:val="2F236894"/>
    <w:rsid w:val="2F540BF7"/>
    <w:rsid w:val="2FCA4B37"/>
    <w:rsid w:val="2FE029D7"/>
    <w:rsid w:val="2FF06E00"/>
    <w:rsid w:val="30586FEC"/>
    <w:rsid w:val="309335A5"/>
    <w:rsid w:val="315F0B22"/>
    <w:rsid w:val="31A15828"/>
    <w:rsid w:val="31D84415"/>
    <w:rsid w:val="32285F6F"/>
    <w:rsid w:val="32770556"/>
    <w:rsid w:val="329C0913"/>
    <w:rsid w:val="32AA0460"/>
    <w:rsid w:val="3337290D"/>
    <w:rsid w:val="33E31118"/>
    <w:rsid w:val="33EF7674"/>
    <w:rsid w:val="342D7BC6"/>
    <w:rsid w:val="34462253"/>
    <w:rsid w:val="352930DB"/>
    <w:rsid w:val="354237EC"/>
    <w:rsid w:val="35573069"/>
    <w:rsid w:val="355F6038"/>
    <w:rsid w:val="358C217E"/>
    <w:rsid w:val="36174E04"/>
    <w:rsid w:val="36C9128A"/>
    <w:rsid w:val="37841E99"/>
    <w:rsid w:val="37BF1123"/>
    <w:rsid w:val="383C3F15"/>
    <w:rsid w:val="388C7258"/>
    <w:rsid w:val="38B478C6"/>
    <w:rsid w:val="38BE4696"/>
    <w:rsid w:val="3939115E"/>
    <w:rsid w:val="39B82A39"/>
    <w:rsid w:val="39C42CA8"/>
    <w:rsid w:val="39DC4FD6"/>
    <w:rsid w:val="39F03D7A"/>
    <w:rsid w:val="39F33306"/>
    <w:rsid w:val="3A2C1C67"/>
    <w:rsid w:val="3A6A77C9"/>
    <w:rsid w:val="3A7E1289"/>
    <w:rsid w:val="3ADD7F09"/>
    <w:rsid w:val="3B1705E5"/>
    <w:rsid w:val="3B18334B"/>
    <w:rsid w:val="3B36794F"/>
    <w:rsid w:val="3B6F6EE0"/>
    <w:rsid w:val="3C566AD6"/>
    <w:rsid w:val="3C594871"/>
    <w:rsid w:val="3C6A5B02"/>
    <w:rsid w:val="3D083B3A"/>
    <w:rsid w:val="3D2757A1"/>
    <w:rsid w:val="3D3D4FC4"/>
    <w:rsid w:val="3D65474D"/>
    <w:rsid w:val="3DDF3AB1"/>
    <w:rsid w:val="3E1D0952"/>
    <w:rsid w:val="3E42660A"/>
    <w:rsid w:val="3E7555B1"/>
    <w:rsid w:val="3E787ED9"/>
    <w:rsid w:val="3F032E93"/>
    <w:rsid w:val="3F0527E5"/>
    <w:rsid w:val="3F4A1C1A"/>
    <w:rsid w:val="3F4C52C6"/>
    <w:rsid w:val="3F5D194E"/>
    <w:rsid w:val="3F694D83"/>
    <w:rsid w:val="3F885DCC"/>
    <w:rsid w:val="3FCD675E"/>
    <w:rsid w:val="4004000C"/>
    <w:rsid w:val="401E584A"/>
    <w:rsid w:val="40760DD1"/>
    <w:rsid w:val="40BD5482"/>
    <w:rsid w:val="411B6CE5"/>
    <w:rsid w:val="412070D7"/>
    <w:rsid w:val="41314E40"/>
    <w:rsid w:val="417033A0"/>
    <w:rsid w:val="41A251CC"/>
    <w:rsid w:val="41E0734B"/>
    <w:rsid w:val="426C1EA8"/>
    <w:rsid w:val="42736402"/>
    <w:rsid w:val="42A96C58"/>
    <w:rsid w:val="42E86A87"/>
    <w:rsid w:val="43307B09"/>
    <w:rsid w:val="439A3EB9"/>
    <w:rsid w:val="43BB152F"/>
    <w:rsid w:val="44003CA8"/>
    <w:rsid w:val="44C37687"/>
    <w:rsid w:val="44D51F86"/>
    <w:rsid w:val="45CB699A"/>
    <w:rsid w:val="461B02D0"/>
    <w:rsid w:val="46423C66"/>
    <w:rsid w:val="465B470D"/>
    <w:rsid w:val="469D6AD4"/>
    <w:rsid w:val="46E53F92"/>
    <w:rsid w:val="471E6C84"/>
    <w:rsid w:val="4748792B"/>
    <w:rsid w:val="475D719D"/>
    <w:rsid w:val="47674801"/>
    <w:rsid w:val="48225EF7"/>
    <w:rsid w:val="488F422B"/>
    <w:rsid w:val="48E36915"/>
    <w:rsid w:val="48EB6572"/>
    <w:rsid w:val="49095007"/>
    <w:rsid w:val="495C4A24"/>
    <w:rsid w:val="497135DF"/>
    <w:rsid w:val="4A263DF2"/>
    <w:rsid w:val="4A2F278B"/>
    <w:rsid w:val="4A6F6675"/>
    <w:rsid w:val="4B135857"/>
    <w:rsid w:val="4B7951CB"/>
    <w:rsid w:val="4B7C315C"/>
    <w:rsid w:val="4CD273E2"/>
    <w:rsid w:val="4D1F53CA"/>
    <w:rsid w:val="4DAC4ACA"/>
    <w:rsid w:val="4DBE01D2"/>
    <w:rsid w:val="4E067654"/>
    <w:rsid w:val="4EFD467F"/>
    <w:rsid w:val="4F0C6BA3"/>
    <w:rsid w:val="4F186D58"/>
    <w:rsid w:val="4F4E12B3"/>
    <w:rsid w:val="4FFE7F08"/>
    <w:rsid w:val="504B6EAA"/>
    <w:rsid w:val="50616DC4"/>
    <w:rsid w:val="50E57F92"/>
    <w:rsid w:val="50F06B6E"/>
    <w:rsid w:val="51064DCD"/>
    <w:rsid w:val="51D21804"/>
    <w:rsid w:val="52234D33"/>
    <w:rsid w:val="522F6E0C"/>
    <w:rsid w:val="52463BA1"/>
    <w:rsid w:val="52F163D4"/>
    <w:rsid w:val="531A2DB4"/>
    <w:rsid w:val="53C0244D"/>
    <w:rsid w:val="53DD4D4E"/>
    <w:rsid w:val="53E578CE"/>
    <w:rsid w:val="53FC621D"/>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10DA"/>
    <w:rsid w:val="578867FC"/>
    <w:rsid w:val="57E60F41"/>
    <w:rsid w:val="5842572D"/>
    <w:rsid w:val="59196130"/>
    <w:rsid w:val="592017D9"/>
    <w:rsid w:val="59215342"/>
    <w:rsid w:val="599B66B3"/>
    <w:rsid w:val="5A3B59D6"/>
    <w:rsid w:val="5AD134D8"/>
    <w:rsid w:val="5AD93355"/>
    <w:rsid w:val="5AF75935"/>
    <w:rsid w:val="5B6F05E7"/>
    <w:rsid w:val="5BC53DAB"/>
    <w:rsid w:val="5BF41F67"/>
    <w:rsid w:val="5C263CE4"/>
    <w:rsid w:val="5C5D2777"/>
    <w:rsid w:val="5CF66BF3"/>
    <w:rsid w:val="5D290C69"/>
    <w:rsid w:val="5DA80C2C"/>
    <w:rsid w:val="5EB5315D"/>
    <w:rsid w:val="5F2D4A41"/>
    <w:rsid w:val="604F09E7"/>
    <w:rsid w:val="60B050CC"/>
    <w:rsid w:val="60C74F6C"/>
    <w:rsid w:val="61015958"/>
    <w:rsid w:val="61025A59"/>
    <w:rsid w:val="613D5BBC"/>
    <w:rsid w:val="61536C39"/>
    <w:rsid w:val="62944DD7"/>
    <w:rsid w:val="63083CE5"/>
    <w:rsid w:val="630A37A7"/>
    <w:rsid w:val="6319381F"/>
    <w:rsid w:val="63C25DC5"/>
    <w:rsid w:val="63C62057"/>
    <w:rsid w:val="64571EF5"/>
    <w:rsid w:val="64FB113D"/>
    <w:rsid w:val="656152C6"/>
    <w:rsid w:val="65646CE3"/>
    <w:rsid w:val="6587477F"/>
    <w:rsid w:val="658C3A08"/>
    <w:rsid w:val="65924F60"/>
    <w:rsid w:val="65C031CA"/>
    <w:rsid w:val="65CE6852"/>
    <w:rsid w:val="66267C04"/>
    <w:rsid w:val="663F505A"/>
    <w:rsid w:val="666C2D2F"/>
    <w:rsid w:val="66AF5D7C"/>
    <w:rsid w:val="66EE5541"/>
    <w:rsid w:val="67627252"/>
    <w:rsid w:val="67924660"/>
    <w:rsid w:val="68407834"/>
    <w:rsid w:val="6848469A"/>
    <w:rsid w:val="6883293E"/>
    <w:rsid w:val="688412AD"/>
    <w:rsid w:val="68B33479"/>
    <w:rsid w:val="68EB1B71"/>
    <w:rsid w:val="695A0B28"/>
    <w:rsid w:val="696C0310"/>
    <w:rsid w:val="6A063FC9"/>
    <w:rsid w:val="6A6C7940"/>
    <w:rsid w:val="6A9F1565"/>
    <w:rsid w:val="6AAD2300"/>
    <w:rsid w:val="6AF428B7"/>
    <w:rsid w:val="6B474EF5"/>
    <w:rsid w:val="6BC938E5"/>
    <w:rsid w:val="6C0A5AC5"/>
    <w:rsid w:val="6C560CAE"/>
    <w:rsid w:val="6C576495"/>
    <w:rsid w:val="6D903FF5"/>
    <w:rsid w:val="6DA955B8"/>
    <w:rsid w:val="6DE346AB"/>
    <w:rsid w:val="6DE5391A"/>
    <w:rsid w:val="6E217E67"/>
    <w:rsid w:val="6E777315"/>
    <w:rsid w:val="6E873A42"/>
    <w:rsid w:val="6EAB7D5D"/>
    <w:rsid w:val="6EC802E2"/>
    <w:rsid w:val="6EFD1324"/>
    <w:rsid w:val="6F5A53AC"/>
    <w:rsid w:val="6FAC003D"/>
    <w:rsid w:val="6FD926BF"/>
    <w:rsid w:val="6FE55E12"/>
    <w:rsid w:val="6FEF189F"/>
    <w:rsid w:val="6FFB2E76"/>
    <w:rsid w:val="708F6F7F"/>
    <w:rsid w:val="70D94BD3"/>
    <w:rsid w:val="71574775"/>
    <w:rsid w:val="71C34D91"/>
    <w:rsid w:val="72DB435C"/>
    <w:rsid w:val="72E2613A"/>
    <w:rsid w:val="72F771F4"/>
    <w:rsid w:val="7306762B"/>
    <w:rsid w:val="73934AD2"/>
    <w:rsid w:val="74A215D5"/>
    <w:rsid w:val="74DB6895"/>
    <w:rsid w:val="750837F0"/>
    <w:rsid w:val="754758CF"/>
    <w:rsid w:val="75595ECD"/>
    <w:rsid w:val="764F62AB"/>
    <w:rsid w:val="765C45EC"/>
    <w:rsid w:val="768A7619"/>
    <w:rsid w:val="76BD23AB"/>
    <w:rsid w:val="772E1EBA"/>
    <w:rsid w:val="781926BC"/>
    <w:rsid w:val="7890438A"/>
    <w:rsid w:val="78F341AE"/>
    <w:rsid w:val="796D60A4"/>
    <w:rsid w:val="79A031D5"/>
    <w:rsid w:val="79B47FDF"/>
    <w:rsid w:val="79E569A9"/>
    <w:rsid w:val="7A1525F7"/>
    <w:rsid w:val="7A8C48BA"/>
    <w:rsid w:val="7B420052"/>
    <w:rsid w:val="7BD06A28"/>
    <w:rsid w:val="7BDF4EBD"/>
    <w:rsid w:val="7C3A7C0B"/>
    <w:rsid w:val="7C5248E4"/>
    <w:rsid w:val="7C566698"/>
    <w:rsid w:val="7C5866A3"/>
    <w:rsid w:val="7C63789C"/>
    <w:rsid w:val="7D7406BB"/>
    <w:rsid w:val="7DE94331"/>
    <w:rsid w:val="7E1A5177"/>
    <w:rsid w:val="7F446A19"/>
    <w:rsid w:val="7F547970"/>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4"/>
    <w:qFormat/>
    <w:uiPriority w:val="0"/>
    <w:rPr>
      <w:rFonts w:ascii="宋体" w:hAnsi="宋体"/>
      <w:sz w:val="18"/>
      <w:szCs w:val="18"/>
    </w:rPr>
  </w:style>
  <w:style w:type="paragraph" w:customStyle="1" w:styleId="19">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12905</Words>
  <Characters>20664</Characters>
  <Lines>189</Lines>
  <Paragraphs>53</Paragraphs>
  <TotalTime>31</TotalTime>
  <ScaleCrop>false</ScaleCrop>
  <LinksUpToDate>false</LinksUpToDate>
  <CharactersWithSpaces>22945</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云</cp:lastModifiedBy>
  <dcterms:modified xsi:type="dcterms:W3CDTF">2025-09-16T07:18:09Z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CBC3660E6C82433A9B79B1859CE353EA_13</vt:lpwstr>
  </property>
  <property fmtid="{D5CDD505-2E9C-101B-9397-08002B2CF9AE}" pid="4" name="KSOTemplateDocerSaveRecord">
    <vt:lpwstr>eyJoZGlkIjoiMjU2OTQyYmU2ZGM3NjhhMDY2ZjNhMGEzODdmZTAzYzQiLCJ1c2VySWQiOiI0MzM4ODY2OTYifQ==</vt:lpwstr>
  </property>
</Properties>
</file>