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丰都县栗子乡栗子社区洗扫车采购项目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终止公告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3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项目名称：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3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丰都县栗子乡栗子社区洗扫车采购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采购方式：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询价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三、中标（成交）信息：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包号：1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废标（终止）原因：有效供应商不足3家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四、主要标的信息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五、评审专家名单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六、代理服务收费标准及金额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代理服务收费标准：-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代理服务费总计：-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公告期限：1个工作日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、凡对本次公告内容提出询问，请按以下方式联系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1、采购人信息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采购人：重庆市丰都县栗子乡栗子社区居民委员会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采购经办人：汪老师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采购人电话：13983596648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采购人地址：重庆市丰都县栗子乡栗子社区4组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终止公告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134C06F1"/>
    <w:rsid w:val="134C06F1"/>
    <w:rsid w:val="1C963402"/>
    <w:rsid w:val="50E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2023-12-31T15:32:00Z</dcterms:created>
  <dc:creator>Practice Makes Perfect</dc:creator>
  <cp:lastModifiedBy>罗小花</cp:lastModifiedBy>
  <dcterms:modified xsi:type="dcterms:W3CDTF">2024-01-11T03:53:34Z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1D6C68E4A86A445B878849A7E36ACCD0_11</vt:lpwstr>
  </property>
</Properties>
</file>