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1C092" w14:textId="77777777" w:rsidR="00D05505" w:rsidRDefault="00D05505">
      <w:pPr>
        <w:spacing w:line="570" w:lineRule="exact"/>
        <w:jc w:val="center"/>
        <w:rPr>
          <w:rFonts w:eastAsia="方正小标宋_GBK"/>
          <w:bCs/>
          <w:sz w:val="36"/>
          <w:szCs w:val="36"/>
        </w:rPr>
      </w:pPr>
    </w:p>
    <w:p w14:paraId="42E58FC9" w14:textId="77777777" w:rsidR="00D05505" w:rsidRDefault="00000000">
      <w:pPr>
        <w:spacing w:line="570" w:lineRule="exact"/>
        <w:jc w:val="center"/>
        <w:rPr>
          <w:rFonts w:eastAsia="方正小标宋_GBK"/>
          <w:bCs/>
          <w:sz w:val="44"/>
          <w:szCs w:val="44"/>
        </w:rPr>
      </w:pPr>
      <w:r>
        <w:rPr>
          <w:rFonts w:eastAsia="方正小标宋_GBK" w:hint="eastAsia"/>
          <w:bCs/>
          <w:sz w:val="44"/>
          <w:szCs w:val="44"/>
        </w:rPr>
        <w:t>丰都县三建乡</w:t>
      </w:r>
      <w:r>
        <w:rPr>
          <w:rFonts w:eastAsia="方正小标宋_GBK"/>
          <w:bCs/>
          <w:sz w:val="44"/>
          <w:szCs w:val="44"/>
        </w:rPr>
        <w:t>2021</w:t>
      </w:r>
      <w:r>
        <w:rPr>
          <w:rFonts w:eastAsia="方正小标宋_GBK" w:hint="eastAsia"/>
          <w:bCs/>
          <w:sz w:val="44"/>
          <w:szCs w:val="44"/>
        </w:rPr>
        <w:t>年财政预算执行情况和</w:t>
      </w:r>
    </w:p>
    <w:p w14:paraId="7BC9D77A" w14:textId="77777777" w:rsidR="00D05505" w:rsidRDefault="00000000">
      <w:pPr>
        <w:spacing w:line="570" w:lineRule="exact"/>
        <w:jc w:val="center"/>
        <w:rPr>
          <w:rFonts w:eastAsia="方正小标宋_GBK"/>
          <w:b/>
          <w:sz w:val="44"/>
          <w:szCs w:val="44"/>
        </w:rPr>
      </w:pPr>
      <w:r>
        <w:rPr>
          <w:rFonts w:eastAsia="方正小标宋_GBK"/>
          <w:bCs/>
          <w:sz w:val="44"/>
          <w:szCs w:val="44"/>
        </w:rPr>
        <w:t>2022</w:t>
      </w:r>
      <w:r>
        <w:rPr>
          <w:rFonts w:eastAsia="方正小标宋_GBK" w:hint="eastAsia"/>
          <w:bCs/>
          <w:sz w:val="44"/>
          <w:szCs w:val="44"/>
        </w:rPr>
        <w:t>年财政预算（草案）的报告</w:t>
      </w:r>
    </w:p>
    <w:p w14:paraId="095C4BC6" w14:textId="77777777" w:rsidR="00D05505" w:rsidRDefault="00000000">
      <w:pPr>
        <w:spacing w:line="570" w:lineRule="exact"/>
        <w:jc w:val="center"/>
        <w:rPr>
          <w:rFonts w:eastAsia="方正楷体_GBK"/>
          <w:spacing w:val="-10"/>
          <w:sz w:val="32"/>
          <w:szCs w:val="32"/>
        </w:rPr>
      </w:pPr>
      <w:r>
        <w:rPr>
          <w:rFonts w:eastAsia="方正楷体_GBK"/>
          <w:sz w:val="32"/>
          <w:szCs w:val="32"/>
        </w:rPr>
        <w:t>——2021</w:t>
      </w:r>
      <w:r>
        <w:rPr>
          <w:rFonts w:eastAsia="方正楷体_GBK" w:hint="eastAsia"/>
          <w:spacing w:val="-10"/>
          <w:sz w:val="32"/>
          <w:szCs w:val="32"/>
        </w:rPr>
        <w:t>年</w:t>
      </w:r>
      <w:r>
        <w:rPr>
          <w:rFonts w:eastAsia="方正楷体_GBK"/>
          <w:spacing w:val="-10"/>
          <w:sz w:val="32"/>
          <w:szCs w:val="32"/>
        </w:rPr>
        <w:t>12</w:t>
      </w:r>
      <w:r>
        <w:rPr>
          <w:rFonts w:eastAsia="方正楷体_GBK" w:hint="eastAsia"/>
          <w:spacing w:val="-10"/>
          <w:sz w:val="32"/>
          <w:szCs w:val="32"/>
        </w:rPr>
        <w:t>月</w:t>
      </w:r>
      <w:r>
        <w:rPr>
          <w:rFonts w:eastAsia="方正楷体_GBK"/>
          <w:spacing w:val="-10"/>
          <w:sz w:val="32"/>
          <w:szCs w:val="32"/>
        </w:rPr>
        <w:t>20</w:t>
      </w:r>
      <w:r>
        <w:rPr>
          <w:rFonts w:eastAsia="方正楷体_GBK" w:hint="eastAsia"/>
          <w:spacing w:val="-10"/>
          <w:sz w:val="32"/>
          <w:szCs w:val="32"/>
        </w:rPr>
        <w:t>日在丰都县三建乡第八届</w:t>
      </w:r>
    </w:p>
    <w:p w14:paraId="34D3A680" w14:textId="77777777" w:rsidR="00D05505" w:rsidRDefault="00000000">
      <w:pPr>
        <w:spacing w:line="570" w:lineRule="exact"/>
        <w:jc w:val="center"/>
        <w:rPr>
          <w:rFonts w:eastAsia="方正楷体_GBK"/>
          <w:b/>
          <w:spacing w:val="-10"/>
          <w:sz w:val="32"/>
          <w:szCs w:val="32"/>
        </w:rPr>
      </w:pPr>
      <w:r>
        <w:rPr>
          <w:rFonts w:eastAsia="方正楷体_GBK" w:hint="eastAsia"/>
          <w:spacing w:val="-10"/>
          <w:sz w:val="32"/>
          <w:szCs w:val="32"/>
        </w:rPr>
        <w:t>人民代表大会第一次会议上</w:t>
      </w:r>
    </w:p>
    <w:p w14:paraId="36A73F7D" w14:textId="77777777" w:rsidR="00D05505" w:rsidRDefault="00000000">
      <w:pPr>
        <w:spacing w:line="570" w:lineRule="exact"/>
        <w:jc w:val="center"/>
        <w:rPr>
          <w:rFonts w:eastAsia="方正楷体_GBK"/>
          <w:sz w:val="32"/>
          <w:szCs w:val="32"/>
        </w:rPr>
      </w:pPr>
      <w:r>
        <w:rPr>
          <w:rFonts w:eastAsia="方正楷体_GBK" w:hint="eastAsia"/>
          <w:sz w:val="32"/>
          <w:szCs w:val="32"/>
        </w:rPr>
        <w:t>何永平</w:t>
      </w:r>
    </w:p>
    <w:p w14:paraId="493B60B9" w14:textId="77777777" w:rsidR="00D05505" w:rsidRDefault="00D05505">
      <w:pPr>
        <w:spacing w:line="480" w:lineRule="exact"/>
        <w:ind w:firstLineChars="200" w:firstLine="640"/>
        <w:rPr>
          <w:rFonts w:eastAsia="方正仿宋_GBK"/>
          <w:sz w:val="32"/>
          <w:szCs w:val="32"/>
        </w:rPr>
      </w:pPr>
    </w:p>
    <w:p w14:paraId="05FA6989" w14:textId="77777777" w:rsidR="00D05505" w:rsidRDefault="00000000">
      <w:pPr>
        <w:spacing w:line="570" w:lineRule="exact"/>
        <w:rPr>
          <w:rFonts w:eastAsia="方正仿宋_GBK"/>
          <w:sz w:val="32"/>
          <w:szCs w:val="32"/>
        </w:rPr>
      </w:pPr>
      <w:r>
        <w:rPr>
          <w:rFonts w:eastAsia="方正仿宋_GBK" w:hint="eastAsia"/>
          <w:sz w:val="32"/>
          <w:szCs w:val="32"/>
        </w:rPr>
        <w:t>各位代表、同志们：</w:t>
      </w:r>
    </w:p>
    <w:p w14:paraId="72AF5574" w14:textId="77777777" w:rsidR="00D05505" w:rsidRDefault="00000000">
      <w:pPr>
        <w:spacing w:line="570" w:lineRule="exact"/>
        <w:ind w:firstLineChars="200" w:firstLine="640"/>
        <w:rPr>
          <w:rFonts w:eastAsia="方正仿宋_GBK"/>
          <w:sz w:val="32"/>
          <w:szCs w:val="32"/>
        </w:rPr>
      </w:pPr>
      <w:r>
        <w:rPr>
          <w:rFonts w:eastAsia="方正仿宋_GBK" w:hint="eastAsia"/>
          <w:sz w:val="32"/>
          <w:szCs w:val="32"/>
        </w:rPr>
        <w:t>我受乡人民政府委托，向大会报告三建乡</w:t>
      </w:r>
      <w:r>
        <w:rPr>
          <w:rFonts w:eastAsia="方正仿宋_GBK"/>
          <w:sz w:val="32"/>
          <w:szCs w:val="32"/>
        </w:rPr>
        <w:t>2021</w:t>
      </w:r>
      <w:r>
        <w:rPr>
          <w:rFonts w:eastAsia="方正仿宋_GBK" w:hint="eastAsia"/>
          <w:sz w:val="32"/>
          <w:szCs w:val="32"/>
        </w:rPr>
        <w:t>年财政预算执行情况和</w:t>
      </w:r>
      <w:r>
        <w:rPr>
          <w:rFonts w:eastAsia="方正仿宋_GBK"/>
          <w:sz w:val="32"/>
          <w:szCs w:val="32"/>
        </w:rPr>
        <w:t>2022</w:t>
      </w:r>
      <w:r>
        <w:rPr>
          <w:rFonts w:eastAsia="方正仿宋_GBK" w:hint="eastAsia"/>
          <w:sz w:val="32"/>
          <w:szCs w:val="32"/>
        </w:rPr>
        <w:t>年财政预算（草案），请予以审议，并请各位列席会议的同志提出宝贵意见。</w:t>
      </w:r>
    </w:p>
    <w:p w14:paraId="4B6E352E" w14:textId="77777777" w:rsidR="00D05505" w:rsidRDefault="00000000">
      <w:pPr>
        <w:spacing w:line="570" w:lineRule="exact"/>
        <w:ind w:firstLineChars="200" w:firstLine="640"/>
        <w:rPr>
          <w:rFonts w:eastAsia="方正黑体_GBK"/>
          <w:bCs/>
          <w:sz w:val="32"/>
          <w:szCs w:val="32"/>
        </w:rPr>
      </w:pPr>
      <w:r>
        <w:rPr>
          <w:rFonts w:eastAsia="方正黑体_GBK" w:hint="eastAsia"/>
          <w:bCs/>
          <w:sz w:val="32"/>
          <w:szCs w:val="32"/>
        </w:rPr>
        <w:t>一、</w:t>
      </w:r>
      <w:r>
        <w:rPr>
          <w:rFonts w:eastAsia="方正黑体_GBK"/>
          <w:bCs/>
          <w:sz w:val="32"/>
          <w:szCs w:val="32"/>
        </w:rPr>
        <w:t>2021</w:t>
      </w:r>
      <w:r>
        <w:rPr>
          <w:rFonts w:eastAsia="方正黑体_GBK" w:hint="eastAsia"/>
          <w:bCs/>
          <w:sz w:val="32"/>
          <w:szCs w:val="32"/>
        </w:rPr>
        <w:t>年财政收支预算执行情况</w:t>
      </w:r>
    </w:p>
    <w:p w14:paraId="5DFB113B" w14:textId="77777777" w:rsidR="00D05505" w:rsidRDefault="00000000">
      <w:pPr>
        <w:spacing w:line="570" w:lineRule="exact"/>
        <w:ind w:firstLineChars="200" w:firstLine="640"/>
        <w:rPr>
          <w:rFonts w:eastAsia="方正楷体_GBK"/>
          <w:sz w:val="32"/>
          <w:szCs w:val="32"/>
        </w:rPr>
      </w:pPr>
      <w:r>
        <w:rPr>
          <w:rFonts w:eastAsia="方正楷体_GBK"/>
          <w:sz w:val="32"/>
          <w:szCs w:val="32"/>
        </w:rPr>
        <w:t>1.</w:t>
      </w:r>
      <w:r>
        <w:rPr>
          <w:rFonts w:eastAsia="方正楷体_GBK" w:hint="eastAsia"/>
          <w:sz w:val="32"/>
          <w:szCs w:val="32"/>
        </w:rPr>
        <w:t>一般公共预算</w:t>
      </w:r>
    </w:p>
    <w:p w14:paraId="03D0F761" w14:textId="77777777" w:rsidR="00D05505" w:rsidRDefault="00000000">
      <w:pPr>
        <w:spacing w:line="57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收入情况：年初预算基数</w:t>
      </w:r>
      <w:r>
        <w:rPr>
          <w:rFonts w:eastAsia="方正仿宋_GBK"/>
          <w:color w:val="000000"/>
          <w:sz w:val="32"/>
          <w:szCs w:val="32"/>
        </w:rPr>
        <w:t>1466.96</w:t>
      </w:r>
      <w:r>
        <w:rPr>
          <w:rFonts w:eastAsia="方正仿宋_GBK" w:hint="eastAsia"/>
          <w:sz w:val="32"/>
          <w:szCs w:val="32"/>
        </w:rPr>
        <w:t>万元，年内调整预算增加</w:t>
      </w:r>
      <w:r>
        <w:rPr>
          <w:rFonts w:eastAsia="方正仿宋_GBK"/>
          <w:sz w:val="32"/>
          <w:szCs w:val="32"/>
        </w:rPr>
        <w:t>16</w:t>
      </w:r>
      <w:r>
        <w:rPr>
          <w:rFonts w:eastAsia="方正仿宋_GBK" w:hint="eastAsia"/>
          <w:sz w:val="32"/>
          <w:szCs w:val="32"/>
        </w:rPr>
        <w:t>480.44</w:t>
      </w:r>
      <w:r>
        <w:rPr>
          <w:rFonts w:eastAsia="方正仿宋_GBK" w:hint="eastAsia"/>
          <w:sz w:val="32"/>
          <w:szCs w:val="32"/>
        </w:rPr>
        <w:t>万元，全年财政预算拨款收入总额</w:t>
      </w:r>
      <w:r>
        <w:rPr>
          <w:rFonts w:eastAsia="方正仿宋_GBK" w:hint="eastAsia"/>
          <w:sz w:val="32"/>
          <w:szCs w:val="32"/>
        </w:rPr>
        <w:t>17947.4</w:t>
      </w:r>
      <w:r>
        <w:rPr>
          <w:rFonts w:eastAsia="方正仿宋_GBK" w:hint="eastAsia"/>
          <w:sz w:val="32"/>
          <w:szCs w:val="32"/>
        </w:rPr>
        <w:t>万元，比上年</w:t>
      </w:r>
      <w:r>
        <w:rPr>
          <w:rFonts w:eastAsia="方正仿宋_GBK"/>
          <w:sz w:val="32"/>
          <w:szCs w:val="32"/>
        </w:rPr>
        <w:t>16422.19</w:t>
      </w:r>
      <w:r>
        <w:rPr>
          <w:rFonts w:eastAsia="方正仿宋_GBK" w:hint="eastAsia"/>
          <w:sz w:val="32"/>
          <w:szCs w:val="32"/>
        </w:rPr>
        <w:t>万元增长</w:t>
      </w:r>
      <w:r>
        <w:rPr>
          <w:rFonts w:eastAsia="方正仿宋_GBK" w:hint="eastAsia"/>
          <w:sz w:val="32"/>
          <w:szCs w:val="32"/>
        </w:rPr>
        <w:t>9.29</w:t>
      </w:r>
      <w:r>
        <w:rPr>
          <w:rFonts w:eastAsia="方正仿宋_GBK"/>
          <w:sz w:val="32"/>
          <w:szCs w:val="32"/>
        </w:rPr>
        <w:t>%</w:t>
      </w:r>
      <w:r>
        <w:rPr>
          <w:rFonts w:eastAsia="方正仿宋_GBK" w:hint="eastAsia"/>
          <w:sz w:val="32"/>
          <w:szCs w:val="32"/>
        </w:rPr>
        <w:t>。</w:t>
      </w:r>
    </w:p>
    <w:p w14:paraId="02AEE9C8" w14:textId="77777777" w:rsidR="00D05505" w:rsidRDefault="00000000">
      <w:pPr>
        <w:spacing w:line="57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支出情况：全年</w:t>
      </w:r>
      <w:r>
        <w:rPr>
          <w:rFonts w:eastAsia="方正楷体_GBK" w:hint="eastAsia"/>
          <w:sz w:val="32"/>
          <w:szCs w:val="32"/>
        </w:rPr>
        <w:t>一般公共预算</w:t>
      </w:r>
      <w:r>
        <w:rPr>
          <w:rFonts w:eastAsia="方正仿宋_GBK" w:hint="eastAsia"/>
          <w:sz w:val="32"/>
          <w:szCs w:val="32"/>
        </w:rPr>
        <w:t>支出总额</w:t>
      </w:r>
      <w:r>
        <w:rPr>
          <w:rFonts w:eastAsia="方正仿宋_GBK" w:hint="eastAsia"/>
          <w:sz w:val="32"/>
          <w:szCs w:val="32"/>
        </w:rPr>
        <w:t>17947.4</w:t>
      </w:r>
      <w:r>
        <w:rPr>
          <w:rFonts w:eastAsia="方正仿宋_GBK" w:hint="eastAsia"/>
          <w:sz w:val="32"/>
          <w:szCs w:val="32"/>
        </w:rPr>
        <w:t>万元，其中：基本支出</w:t>
      </w:r>
      <w:r>
        <w:rPr>
          <w:rFonts w:eastAsia="方正仿宋_GBK" w:hint="eastAsia"/>
          <w:sz w:val="32"/>
          <w:szCs w:val="32"/>
        </w:rPr>
        <w:t>1763.73</w:t>
      </w:r>
      <w:r>
        <w:rPr>
          <w:rFonts w:eastAsia="方正仿宋_GBK" w:hint="eastAsia"/>
          <w:sz w:val="32"/>
          <w:szCs w:val="32"/>
        </w:rPr>
        <w:t>万元</w:t>
      </w:r>
      <w:r>
        <w:rPr>
          <w:rFonts w:eastAsia="方正仿宋_GBK" w:hint="eastAsia"/>
          <w:sz w:val="32"/>
          <w:szCs w:val="32"/>
        </w:rPr>
        <w:t xml:space="preserve"> </w:t>
      </w:r>
      <w:r>
        <w:rPr>
          <w:rFonts w:eastAsia="方正仿宋_GBK" w:hint="eastAsia"/>
          <w:sz w:val="32"/>
          <w:szCs w:val="32"/>
        </w:rPr>
        <w:t>（人员经费</w:t>
      </w:r>
      <w:r>
        <w:rPr>
          <w:rFonts w:eastAsia="方正仿宋_GBK" w:hint="eastAsia"/>
          <w:sz w:val="32"/>
          <w:szCs w:val="32"/>
        </w:rPr>
        <w:t>1367.89</w:t>
      </w:r>
      <w:r>
        <w:rPr>
          <w:rFonts w:eastAsia="方正仿宋_GBK" w:hint="eastAsia"/>
          <w:sz w:val="32"/>
          <w:szCs w:val="32"/>
        </w:rPr>
        <w:t>万元，公用经费</w:t>
      </w:r>
      <w:r>
        <w:rPr>
          <w:rFonts w:eastAsia="方正仿宋_GBK" w:hint="eastAsia"/>
          <w:sz w:val="32"/>
          <w:szCs w:val="32"/>
        </w:rPr>
        <w:t>395.84</w:t>
      </w:r>
      <w:r>
        <w:rPr>
          <w:rFonts w:eastAsia="方正仿宋_GBK" w:hint="eastAsia"/>
          <w:sz w:val="32"/>
          <w:szCs w:val="32"/>
        </w:rPr>
        <w:t>万元），项目支出</w:t>
      </w:r>
      <w:r>
        <w:rPr>
          <w:rFonts w:eastAsia="方正仿宋_GBK" w:hint="eastAsia"/>
          <w:sz w:val="32"/>
          <w:szCs w:val="32"/>
        </w:rPr>
        <w:t>16183.67</w:t>
      </w:r>
      <w:r>
        <w:rPr>
          <w:rFonts w:eastAsia="方正仿宋_GBK" w:hint="eastAsia"/>
          <w:sz w:val="32"/>
          <w:szCs w:val="32"/>
        </w:rPr>
        <w:t>万元。</w:t>
      </w:r>
    </w:p>
    <w:p w14:paraId="0B4B5136" w14:textId="77777777" w:rsidR="00D05505" w:rsidRDefault="00000000">
      <w:pPr>
        <w:pStyle w:val="a0"/>
        <w:rPr>
          <w:rFonts w:eastAsia="方正仿宋_GBK"/>
        </w:rPr>
      </w:pPr>
      <w:r>
        <w:rPr>
          <w:rFonts w:eastAsia="方正仿宋_GBK" w:hint="eastAsia"/>
          <w:sz w:val="32"/>
          <w:szCs w:val="32"/>
        </w:rPr>
        <w:t xml:space="preserve">    </w:t>
      </w:r>
      <w:r>
        <w:rPr>
          <w:rFonts w:eastAsia="方正仿宋_GBK" w:hint="eastAsia"/>
          <w:sz w:val="32"/>
          <w:szCs w:val="32"/>
        </w:rPr>
        <w:t>按经济分类支出分为：工资福利支出</w:t>
      </w:r>
      <w:r>
        <w:rPr>
          <w:rFonts w:eastAsia="方正仿宋_GBK" w:hint="eastAsia"/>
          <w:sz w:val="32"/>
          <w:szCs w:val="32"/>
        </w:rPr>
        <w:t>1080.33</w:t>
      </w:r>
      <w:r>
        <w:rPr>
          <w:rFonts w:eastAsia="方正仿宋_GBK" w:hint="eastAsia"/>
          <w:sz w:val="32"/>
          <w:szCs w:val="32"/>
        </w:rPr>
        <w:t>万元，商品和服务支出</w:t>
      </w:r>
      <w:r>
        <w:rPr>
          <w:rFonts w:eastAsia="方正仿宋_GBK" w:hint="eastAsia"/>
          <w:sz w:val="32"/>
          <w:szCs w:val="32"/>
        </w:rPr>
        <w:t>1034.34</w:t>
      </w:r>
      <w:r>
        <w:rPr>
          <w:rFonts w:eastAsia="方正仿宋_GBK" w:hint="eastAsia"/>
          <w:sz w:val="32"/>
          <w:szCs w:val="32"/>
        </w:rPr>
        <w:t>万元，对个人和家庭的补助</w:t>
      </w:r>
      <w:r>
        <w:rPr>
          <w:rFonts w:eastAsia="方正仿宋_GBK" w:hint="eastAsia"/>
          <w:sz w:val="32"/>
          <w:szCs w:val="32"/>
        </w:rPr>
        <w:t>941.03</w:t>
      </w:r>
      <w:r>
        <w:rPr>
          <w:rFonts w:eastAsia="方正仿宋_GBK" w:hint="eastAsia"/>
          <w:sz w:val="32"/>
          <w:szCs w:val="32"/>
        </w:rPr>
        <w:t>万元，资本性支出</w:t>
      </w:r>
      <w:r>
        <w:rPr>
          <w:rFonts w:eastAsia="方正仿宋_GBK" w:hint="eastAsia"/>
          <w:sz w:val="32"/>
          <w:szCs w:val="32"/>
        </w:rPr>
        <w:t>2570.76</w:t>
      </w:r>
      <w:r>
        <w:rPr>
          <w:rFonts w:eastAsia="方正仿宋_GBK" w:hint="eastAsia"/>
          <w:sz w:val="32"/>
          <w:szCs w:val="32"/>
        </w:rPr>
        <w:t>万元，对企业补助</w:t>
      </w:r>
      <w:r>
        <w:rPr>
          <w:rFonts w:eastAsia="方正仿宋_GBK" w:hint="eastAsia"/>
          <w:sz w:val="32"/>
          <w:szCs w:val="32"/>
        </w:rPr>
        <w:t>12320.94</w:t>
      </w:r>
      <w:r>
        <w:rPr>
          <w:rFonts w:eastAsia="方正仿宋_GBK" w:hint="eastAsia"/>
          <w:sz w:val="32"/>
          <w:szCs w:val="32"/>
        </w:rPr>
        <w:t>万元。</w:t>
      </w:r>
    </w:p>
    <w:p w14:paraId="637736E5" w14:textId="77777777" w:rsidR="00D05505" w:rsidRDefault="00000000">
      <w:pPr>
        <w:spacing w:line="570" w:lineRule="exact"/>
        <w:ind w:firstLineChars="200" w:firstLine="640"/>
        <w:rPr>
          <w:rFonts w:eastAsia="方正仿宋_GBK"/>
          <w:sz w:val="32"/>
          <w:szCs w:val="32"/>
        </w:rPr>
      </w:pPr>
      <w:r>
        <w:rPr>
          <w:rFonts w:eastAsia="方正仿宋_GBK" w:hint="eastAsia"/>
          <w:sz w:val="32"/>
          <w:szCs w:val="32"/>
        </w:rPr>
        <w:lastRenderedPageBreak/>
        <w:t>全年</w:t>
      </w:r>
      <w:r>
        <w:rPr>
          <w:rFonts w:eastAsia="方正楷体_GBK" w:hint="eastAsia"/>
          <w:sz w:val="32"/>
          <w:szCs w:val="32"/>
        </w:rPr>
        <w:t>一般公共预算</w:t>
      </w:r>
      <w:r>
        <w:rPr>
          <w:rFonts w:eastAsia="方正仿宋_GBK" w:hint="eastAsia"/>
          <w:sz w:val="32"/>
          <w:szCs w:val="32"/>
        </w:rPr>
        <w:t>支出</w:t>
      </w:r>
      <w:r>
        <w:rPr>
          <w:rFonts w:eastAsia="方正仿宋_GBK" w:hint="eastAsia"/>
          <w:sz w:val="32"/>
          <w:szCs w:val="32"/>
        </w:rPr>
        <w:t>17947.4</w:t>
      </w:r>
      <w:r>
        <w:rPr>
          <w:rFonts w:eastAsia="方正仿宋_GBK" w:hint="eastAsia"/>
          <w:sz w:val="32"/>
          <w:szCs w:val="32"/>
        </w:rPr>
        <w:t>万元较上年</w:t>
      </w:r>
      <w:r>
        <w:rPr>
          <w:rFonts w:eastAsia="方正仿宋_GBK"/>
          <w:sz w:val="32"/>
          <w:szCs w:val="32"/>
        </w:rPr>
        <w:t>16422.19</w:t>
      </w:r>
      <w:r>
        <w:rPr>
          <w:rFonts w:eastAsia="方正仿宋_GBK" w:hint="eastAsia"/>
          <w:sz w:val="32"/>
          <w:szCs w:val="32"/>
        </w:rPr>
        <w:t>万元增长</w:t>
      </w:r>
      <w:r>
        <w:rPr>
          <w:rFonts w:eastAsia="方正仿宋_GBK" w:hint="eastAsia"/>
          <w:sz w:val="32"/>
          <w:szCs w:val="32"/>
        </w:rPr>
        <w:t>9.29</w:t>
      </w:r>
      <w:r>
        <w:rPr>
          <w:rFonts w:eastAsia="方正仿宋_GBK"/>
          <w:sz w:val="32"/>
          <w:szCs w:val="32"/>
        </w:rPr>
        <w:t>%</w:t>
      </w:r>
      <w:r>
        <w:rPr>
          <w:rFonts w:eastAsia="方正仿宋_GBK" w:hint="eastAsia"/>
          <w:sz w:val="32"/>
          <w:szCs w:val="32"/>
        </w:rPr>
        <w:t>，其中：</w:t>
      </w:r>
    </w:p>
    <w:p w14:paraId="6F81DB73" w14:textId="77777777" w:rsidR="00D05505" w:rsidRDefault="00000000">
      <w:pPr>
        <w:numPr>
          <w:ilvl w:val="0"/>
          <w:numId w:val="1"/>
        </w:numPr>
        <w:spacing w:line="570" w:lineRule="exact"/>
        <w:ind w:firstLineChars="200" w:firstLine="640"/>
        <w:rPr>
          <w:rFonts w:eastAsia="方正仿宋_GBK"/>
          <w:sz w:val="32"/>
          <w:szCs w:val="32"/>
        </w:rPr>
      </w:pPr>
      <w:r>
        <w:rPr>
          <w:rFonts w:eastAsia="方正仿宋_GBK" w:hint="eastAsia"/>
          <w:sz w:val="32"/>
          <w:szCs w:val="32"/>
        </w:rPr>
        <w:t>一般公共服务支出</w:t>
      </w:r>
      <w:r>
        <w:rPr>
          <w:rFonts w:eastAsia="方正仿宋_GBK" w:hint="eastAsia"/>
          <w:sz w:val="32"/>
          <w:szCs w:val="32"/>
        </w:rPr>
        <w:t>10483.64</w:t>
      </w:r>
      <w:r>
        <w:rPr>
          <w:rFonts w:eastAsia="方正仿宋_GBK" w:hint="eastAsia"/>
          <w:sz w:val="32"/>
          <w:szCs w:val="32"/>
        </w:rPr>
        <w:t>万元，较上年</w:t>
      </w:r>
      <w:r>
        <w:rPr>
          <w:rFonts w:eastAsia="方正仿宋_GBK"/>
          <w:sz w:val="32"/>
          <w:szCs w:val="32"/>
        </w:rPr>
        <w:t>2951.25</w:t>
      </w:r>
      <w:r>
        <w:rPr>
          <w:rFonts w:eastAsia="方正仿宋_GBK" w:hint="eastAsia"/>
          <w:sz w:val="32"/>
          <w:szCs w:val="32"/>
        </w:rPr>
        <w:t>万元增长</w:t>
      </w:r>
      <w:r>
        <w:rPr>
          <w:rFonts w:eastAsia="方正仿宋_GBK" w:hint="eastAsia"/>
          <w:sz w:val="32"/>
          <w:szCs w:val="32"/>
        </w:rPr>
        <w:t>255.23</w:t>
      </w:r>
      <w:r>
        <w:rPr>
          <w:rFonts w:eastAsia="方正仿宋_GBK"/>
          <w:sz w:val="32"/>
          <w:szCs w:val="32"/>
        </w:rPr>
        <w:t>%</w:t>
      </w:r>
      <w:r>
        <w:rPr>
          <w:rFonts w:eastAsia="方正仿宋_GBK" w:hint="eastAsia"/>
          <w:sz w:val="32"/>
          <w:szCs w:val="32"/>
        </w:rPr>
        <w:t>。</w:t>
      </w:r>
    </w:p>
    <w:p w14:paraId="63CCCDC0" w14:textId="77777777" w:rsidR="00D05505" w:rsidRDefault="00000000">
      <w:pPr>
        <w:pStyle w:val="a0"/>
        <w:ind w:firstLineChars="200" w:firstLine="640"/>
        <w:rPr>
          <w:rFonts w:eastAsia="方正仿宋_GBK"/>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）国防支出</w:t>
      </w:r>
      <w:r>
        <w:rPr>
          <w:rFonts w:eastAsia="方正仿宋_GBK" w:hint="eastAsia"/>
          <w:sz w:val="32"/>
          <w:szCs w:val="32"/>
        </w:rPr>
        <w:t>4.46</w:t>
      </w:r>
      <w:r>
        <w:rPr>
          <w:rFonts w:eastAsia="方正仿宋_GBK" w:hint="eastAsia"/>
          <w:sz w:val="32"/>
          <w:szCs w:val="32"/>
        </w:rPr>
        <w:t>万元，上年无支出。</w:t>
      </w:r>
    </w:p>
    <w:p w14:paraId="42FE2C12" w14:textId="77777777" w:rsidR="00D05505" w:rsidRDefault="00000000">
      <w:pPr>
        <w:spacing w:line="57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）公共安全支出</w:t>
      </w:r>
      <w:r>
        <w:rPr>
          <w:rFonts w:eastAsia="方正仿宋_GBK" w:hint="eastAsia"/>
          <w:sz w:val="32"/>
          <w:szCs w:val="32"/>
        </w:rPr>
        <w:t>15.73</w:t>
      </w:r>
      <w:r>
        <w:rPr>
          <w:rFonts w:eastAsia="方正仿宋_GBK" w:hint="eastAsia"/>
          <w:sz w:val="32"/>
          <w:szCs w:val="32"/>
        </w:rPr>
        <w:t>万元，较上年</w:t>
      </w:r>
      <w:r>
        <w:rPr>
          <w:rFonts w:eastAsia="方正仿宋_GBK"/>
          <w:sz w:val="32"/>
          <w:szCs w:val="32"/>
        </w:rPr>
        <w:t>13.82</w:t>
      </w:r>
      <w:r>
        <w:rPr>
          <w:rFonts w:eastAsia="方正仿宋_GBK" w:hint="eastAsia"/>
          <w:sz w:val="32"/>
          <w:szCs w:val="32"/>
        </w:rPr>
        <w:t>万元增长</w:t>
      </w:r>
      <w:r>
        <w:rPr>
          <w:rFonts w:eastAsia="方正仿宋_GBK" w:hint="eastAsia"/>
          <w:sz w:val="32"/>
          <w:szCs w:val="32"/>
        </w:rPr>
        <w:t>13.82</w:t>
      </w:r>
      <w:r>
        <w:rPr>
          <w:rFonts w:eastAsia="方正仿宋_GBK"/>
          <w:sz w:val="32"/>
          <w:szCs w:val="32"/>
        </w:rPr>
        <w:t>%</w:t>
      </w:r>
      <w:r>
        <w:rPr>
          <w:rFonts w:eastAsia="方正仿宋_GBK" w:hint="eastAsia"/>
          <w:sz w:val="32"/>
          <w:szCs w:val="32"/>
        </w:rPr>
        <w:t>。</w:t>
      </w:r>
    </w:p>
    <w:p w14:paraId="2BED88E7" w14:textId="77777777" w:rsidR="00D05505" w:rsidRDefault="00000000">
      <w:pPr>
        <w:spacing w:line="57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）文化旅游体育与传媒支出</w:t>
      </w:r>
      <w:r>
        <w:rPr>
          <w:rFonts w:eastAsia="方正仿宋_GBK" w:hint="eastAsia"/>
          <w:sz w:val="32"/>
          <w:szCs w:val="32"/>
        </w:rPr>
        <w:t>102.98</w:t>
      </w:r>
      <w:r>
        <w:rPr>
          <w:rFonts w:eastAsia="方正仿宋_GBK" w:hint="eastAsia"/>
          <w:sz w:val="32"/>
          <w:szCs w:val="32"/>
        </w:rPr>
        <w:t>万元，较上年</w:t>
      </w:r>
      <w:r>
        <w:rPr>
          <w:rFonts w:eastAsia="方正仿宋_GBK"/>
          <w:sz w:val="32"/>
          <w:szCs w:val="32"/>
        </w:rPr>
        <w:t>43.71</w:t>
      </w:r>
      <w:r>
        <w:rPr>
          <w:rFonts w:eastAsia="方正仿宋_GBK" w:hint="eastAsia"/>
          <w:sz w:val="32"/>
          <w:szCs w:val="32"/>
        </w:rPr>
        <w:t>万元增长</w:t>
      </w:r>
      <w:r>
        <w:rPr>
          <w:rFonts w:eastAsia="方正仿宋_GBK" w:hint="eastAsia"/>
          <w:sz w:val="32"/>
          <w:szCs w:val="32"/>
        </w:rPr>
        <w:t>135.6</w:t>
      </w:r>
      <w:r>
        <w:rPr>
          <w:rFonts w:eastAsia="方正仿宋_GBK"/>
          <w:sz w:val="32"/>
          <w:szCs w:val="32"/>
        </w:rPr>
        <w:t>%</w:t>
      </w:r>
      <w:r>
        <w:rPr>
          <w:rFonts w:eastAsia="方正仿宋_GBK" w:hint="eastAsia"/>
          <w:sz w:val="32"/>
          <w:szCs w:val="32"/>
        </w:rPr>
        <w:t>。</w:t>
      </w:r>
    </w:p>
    <w:p w14:paraId="52A9E201" w14:textId="77777777" w:rsidR="00D05505" w:rsidRDefault="00000000">
      <w:pPr>
        <w:spacing w:line="57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）社会保障和就业支出</w:t>
      </w:r>
      <w:r>
        <w:rPr>
          <w:rFonts w:eastAsia="方正仿宋_GBK" w:hint="eastAsia"/>
          <w:sz w:val="32"/>
          <w:szCs w:val="32"/>
        </w:rPr>
        <w:t>347.76</w:t>
      </w:r>
      <w:r>
        <w:rPr>
          <w:rFonts w:eastAsia="方正仿宋_GBK" w:hint="eastAsia"/>
          <w:sz w:val="32"/>
          <w:szCs w:val="32"/>
        </w:rPr>
        <w:t>万元，较上年</w:t>
      </w:r>
      <w:r>
        <w:rPr>
          <w:rFonts w:eastAsia="方正仿宋_GBK"/>
          <w:sz w:val="32"/>
          <w:szCs w:val="32"/>
        </w:rPr>
        <w:t>530.55</w:t>
      </w:r>
      <w:r>
        <w:rPr>
          <w:rFonts w:eastAsia="方正仿宋_GBK" w:hint="eastAsia"/>
          <w:sz w:val="32"/>
          <w:szCs w:val="32"/>
        </w:rPr>
        <w:t>万元减少</w:t>
      </w:r>
      <w:r>
        <w:rPr>
          <w:rFonts w:eastAsia="方正仿宋_GBK" w:hint="eastAsia"/>
          <w:sz w:val="32"/>
          <w:szCs w:val="32"/>
        </w:rPr>
        <w:t>34.45</w:t>
      </w:r>
      <w:r>
        <w:rPr>
          <w:rFonts w:eastAsia="方正仿宋_GBK"/>
          <w:sz w:val="32"/>
          <w:szCs w:val="32"/>
        </w:rPr>
        <w:t>%</w:t>
      </w:r>
      <w:r>
        <w:rPr>
          <w:rFonts w:eastAsia="方正仿宋_GBK" w:hint="eastAsia"/>
          <w:sz w:val="32"/>
          <w:szCs w:val="32"/>
        </w:rPr>
        <w:t>。</w:t>
      </w:r>
    </w:p>
    <w:p w14:paraId="5A502344" w14:textId="77777777" w:rsidR="00D05505" w:rsidRDefault="00000000">
      <w:pPr>
        <w:spacing w:line="57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6</w:t>
      </w:r>
      <w:r>
        <w:rPr>
          <w:rFonts w:eastAsia="方正仿宋_GBK" w:hint="eastAsia"/>
          <w:sz w:val="32"/>
          <w:szCs w:val="32"/>
        </w:rPr>
        <w:t>）卫生健康支出</w:t>
      </w:r>
      <w:r>
        <w:rPr>
          <w:rFonts w:eastAsia="方正仿宋_GBK" w:hint="eastAsia"/>
          <w:sz w:val="32"/>
          <w:szCs w:val="32"/>
        </w:rPr>
        <w:t>79.08</w:t>
      </w:r>
      <w:r>
        <w:rPr>
          <w:rFonts w:eastAsia="方正仿宋_GBK" w:hint="eastAsia"/>
          <w:sz w:val="32"/>
          <w:szCs w:val="32"/>
        </w:rPr>
        <w:t>万元，较上年</w:t>
      </w:r>
      <w:r>
        <w:rPr>
          <w:rFonts w:eastAsia="方正仿宋_GBK"/>
          <w:sz w:val="32"/>
          <w:szCs w:val="32"/>
        </w:rPr>
        <w:t>71.52</w:t>
      </w:r>
      <w:r>
        <w:rPr>
          <w:rFonts w:eastAsia="方正仿宋_GBK" w:hint="eastAsia"/>
          <w:sz w:val="32"/>
          <w:szCs w:val="32"/>
        </w:rPr>
        <w:t>万元增长</w:t>
      </w:r>
      <w:r>
        <w:rPr>
          <w:rFonts w:eastAsia="方正仿宋_GBK"/>
          <w:sz w:val="32"/>
          <w:szCs w:val="32"/>
        </w:rPr>
        <w:t>1</w:t>
      </w:r>
      <w:r>
        <w:rPr>
          <w:rFonts w:eastAsia="方正仿宋_GBK" w:hint="eastAsia"/>
          <w:sz w:val="32"/>
          <w:szCs w:val="32"/>
        </w:rPr>
        <w:t>0.57</w:t>
      </w:r>
      <w:r>
        <w:rPr>
          <w:rFonts w:eastAsia="方正仿宋_GBK"/>
          <w:sz w:val="32"/>
          <w:szCs w:val="32"/>
        </w:rPr>
        <w:t>%</w:t>
      </w:r>
      <w:r>
        <w:rPr>
          <w:rFonts w:eastAsia="方正仿宋_GBK" w:hint="eastAsia"/>
          <w:sz w:val="32"/>
          <w:szCs w:val="32"/>
        </w:rPr>
        <w:t>。</w:t>
      </w:r>
    </w:p>
    <w:p w14:paraId="4F65DEEA" w14:textId="77777777" w:rsidR="00D05505" w:rsidRDefault="00000000">
      <w:pPr>
        <w:spacing w:line="57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7</w:t>
      </w:r>
      <w:r>
        <w:rPr>
          <w:rFonts w:eastAsia="方正仿宋_GBK" w:hint="eastAsia"/>
          <w:sz w:val="32"/>
          <w:szCs w:val="32"/>
        </w:rPr>
        <w:t>）节能环保支出</w:t>
      </w:r>
      <w:r>
        <w:rPr>
          <w:rFonts w:eastAsia="方正仿宋_GBK" w:hint="eastAsia"/>
          <w:sz w:val="32"/>
          <w:szCs w:val="32"/>
        </w:rPr>
        <w:t>63.48</w:t>
      </w:r>
      <w:r>
        <w:rPr>
          <w:rFonts w:eastAsia="方正仿宋_GBK" w:hint="eastAsia"/>
          <w:sz w:val="32"/>
          <w:szCs w:val="32"/>
        </w:rPr>
        <w:t>万元，较上年</w:t>
      </w:r>
      <w:r>
        <w:rPr>
          <w:rFonts w:eastAsia="方正仿宋_GBK"/>
          <w:sz w:val="32"/>
          <w:szCs w:val="32"/>
        </w:rPr>
        <w:t>887.85</w:t>
      </w:r>
      <w:r>
        <w:rPr>
          <w:rFonts w:eastAsia="方正仿宋_GBK" w:hint="eastAsia"/>
          <w:sz w:val="32"/>
          <w:szCs w:val="32"/>
        </w:rPr>
        <w:t>万元减少</w:t>
      </w:r>
      <w:r>
        <w:rPr>
          <w:rFonts w:eastAsia="方正仿宋_GBK" w:hint="eastAsia"/>
          <w:sz w:val="32"/>
          <w:szCs w:val="32"/>
        </w:rPr>
        <w:t>92.8</w:t>
      </w:r>
      <w:r>
        <w:rPr>
          <w:rFonts w:eastAsia="方正仿宋_GBK"/>
          <w:sz w:val="32"/>
          <w:szCs w:val="32"/>
        </w:rPr>
        <w:t>5%</w:t>
      </w:r>
      <w:r>
        <w:rPr>
          <w:rFonts w:eastAsia="方正仿宋_GBK" w:hint="eastAsia"/>
          <w:sz w:val="32"/>
          <w:szCs w:val="32"/>
        </w:rPr>
        <w:t>。</w:t>
      </w:r>
    </w:p>
    <w:p w14:paraId="1225907A" w14:textId="77777777" w:rsidR="00D05505" w:rsidRDefault="00000000">
      <w:pPr>
        <w:spacing w:line="57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8</w:t>
      </w:r>
      <w:r>
        <w:rPr>
          <w:rFonts w:eastAsia="方正仿宋_GBK" w:hint="eastAsia"/>
          <w:sz w:val="32"/>
          <w:szCs w:val="32"/>
        </w:rPr>
        <w:t>）城乡社区支出</w:t>
      </w:r>
      <w:r>
        <w:rPr>
          <w:rFonts w:eastAsia="方正仿宋_GBK" w:hint="eastAsia"/>
          <w:sz w:val="32"/>
          <w:szCs w:val="32"/>
        </w:rPr>
        <w:t>49.44</w:t>
      </w:r>
      <w:r>
        <w:rPr>
          <w:rFonts w:eastAsia="方正仿宋_GBK" w:hint="eastAsia"/>
          <w:sz w:val="32"/>
          <w:szCs w:val="32"/>
        </w:rPr>
        <w:t>万元，较上年</w:t>
      </w:r>
      <w:r>
        <w:rPr>
          <w:rFonts w:eastAsia="方正仿宋_GBK"/>
          <w:sz w:val="32"/>
          <w:szCs w:val="32"/>
        </w:rPr>
        <w:t>54.06</w:t>
      </w:r>
      <w:r>
        <w:rPr>
          <w:rFonts w:eastAsia="方正仿宋_GBK" w:hint="eastAsia"/>
          <w:sz w:val="32"/>
          <w:szCs w:val="32"/>
        </w:rPr>
        <w:t>万元减少</w:t>
      </w:r>
      <w:r>
        <w:rPr>
          <w:rFonts w:eastAsia="方正仿宋_GBK" w:hint="eastAsia"/>
          <w:sz w:val="32"/>
          <w:szCs w:val="32"/>
        </w:rPr>
        <w:t>8.55</w:t>
      </w:r>
      <w:r>
        <w:rPr>
          <w:rFonts w:eastAsia="方正仿宋_GBK"/>
          <w:sz w:val="32"/>
          <w:szCs w:val="32"/>
        </w:rPr>
        <w:t>%</w:t>
      </w:r>
      <w:r>
        <w:rPr>
          <w:rFonts w:eastAsia="方正仿宋_GBK" w:hint="eastAsia"/>
          <w:sz w:val="32"/>
          <w:szCs w:val="32"/>
        </w:rPr>
        <w:t>。</w:t>
      </w:r>
    </w:p>
    <w:p w14:paraId="46244727" w14:textId="77777777" w:rsidR="00D05505" w:rsidRDefault="00000000">
      <w:pPr>
        <w:spacing w:line="57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9</w:t>
      </w:r>
      <w:r>
        <w:rPr>
          <w:rFonts w:eastAsia="方正仿宋_GBK" w:hint="eastAsia"/>
          <w:sz w:val="32"/>
          <w:szCs w:val="32"/>
        </w:rPr>
        <w:t>）农林水事务（含村社补助）支出</w:t>
      </w:r>
      <w:r>
        <w:rPr>
          <w:rFonts w:eastAsia="方正仿宋_GBK" w:hint="eastAsia"/>
          <w:sz w:val="32"/>
          <w:szCs w:val="32"/>
        </w:rPr>
        <w:t>4226.23</w:t>
      </w:r>
      <w:r>
        <w:rPr>
          <w:rFonts w:eastAsia="方正仿宋_GBK" w:hint="eastAsia"/>
          <w:sz w:val="32"/>
          <w:szCs w:val="32"/>
        </w:rPr>
        <w:t>万元，较上年</w:t>
      </w:r>
      <w:r>
        <w:rPr>
          <w:rFonts w:eastAsia="方正仿宋_GBK"/>
          <w:sz w:val="32"/>
          <w:szCs w:val="32"/>
        </w:rPr>
        <w:t>6724.73</w:t>
      </w:r>
      <w:r>
        <w:rPr>
          <w:rFonts w:eastAsia="方正仿宋_GBK" w:hint="eastAsia"/>
          <w:sz w:val="32"/>
          <w:szCs w:val="32"/>
        </w:rPr>
        <w:t>万元减少</w:t>
      </w:r>
      <w:r>
        <w:rPr>
          <w:rFonts w:eastAsia="方正仿宋_GBK" w:hint="eastAsia"/>
          <w:sz w:val="32"/>
          <w:szCs w:val="32"/>
        </w:rPr>
        <w:t>37.15</w:t>
      </w:r>
      <w:r>
        <w:rPr>
          <w:rFonts w:eastAsia="方正仿宋_GBK"/>
          <w:sz w:val="32"/>
          <w:szCs w:val="32"/>
        </w:rPr>
        <w:t>%</w:t>
      </w:r>
      <w:r>
        <w:rPr>
          <w:rFonts w:eastAsia="方正仿宋_GBK" w:hint="eastAsia"/>
          <w:sz w:val="32"/>
          <w:szCs w:val="32"/>
        </w:rPr>
        <w:t>。</w:t>
      </w:r>
    </w:p>
    <w:p w14:paraId="78CA6ACC" w14:textId="77777777" w:rsidR="00D05505" w:rsidRDefault="00000000">
      <w:pPr>
        <w:spacing w:line="57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10</w:t>
      </w:r>
      <w:r>
        <w:rPr>
          <w:rFonts w:eastAsia="方正仿宋_GBK" w:hint="eastAsia"/>
          <w:sz w:val="32"/>
          <w:szCs w:val="32"/>
        </w:rPr>
        <w:t>）交通运输支出</w:t>
      </w:r>
      <w:r>
        <w:rPr>
          <w:rFonts w:eastAsia="方正仿宋_GBK" w:hint="eastAsia"/>
          <w:sz w:val="32"/>
          <w:szCs w:val="32"/>
        </w:rPr>
        <w:t>134.70</w:t>
      </w:r>
      <w:r>
        <w:rPr>
          <w:rFonts w:eastAsia="方正仿宋_GBK" w:hint="eastAsia"/>
          <w:sz w:val="32"/>
          <w:szCs w:val="32"/>
        </w:rPr>
        <w:t>万元，与上年</w:t>
      </w:r>
      <w:r>
        <w:rPr>
          <w:rFonts w:eastAsia="方正仿宋_GBK"/>
          <w:sz w:val="32"/>
          <w:szCs w:val="32"/>
        </w:rPr>
        <w:t>11.33</w:t>
      </w:r>
      <w:r>
        <w:rPr>
          <w:rFonts w:eastAsia="方正仿宋_GBK" w:hint="eastAsia"/>
          <w:sz w:val="32"/>
          <w:szCs w:val="32"/>
        </w:rPr>
        <w:t>万元增长</w:t>
      </w:r>
      <w:r>
        <w:rPr>
          <w:rFonts w:eastAsia="方正仿宋_GBK" w:hint="eastAsia"/>
          <w:sz w:val="32"/>
          <w:szCs w:val="32"/>
        </w:rPr>
        <w:t>1188.88</w:t>
      </w:r>
      <w:r>
        <w:rPr>
          <w:rFonts w:eastAsia="方正仿宋_GBK"/>
          <w:sz w:val="32"/>
          <w:szCs w:val="32"/>
        </w:rPr>
        <w:t>%</w:t>
      </w:r>
      <w:r>
        <w:rPr>
          <w:rFonts w:eastAsia="方正仿宋_GBK" w:hint="eastAsia"/>
          <w:sz w:val="32"/>
          <w:szCs w:val="32"/>
        </w:rPr>
        <w:t>。</w:t>
      </w:r>
    </w:p>
    <w:p w14:paraId="087006D4" w14:textId="77777777" w:rsidR="00D05505" w:rsidRDefault="00000000">
      <w:pPr>
        <w:spacing w:line="57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11</w:t>
      </w:r>
      <w:r>
        <w:rPr>
          <w:rFonts w:eastAsia="方正仿宋_GBK" w:hint="eastAsia"/>
          <w:sz w:val="32"/>
          <w:szCs w:val="32"/>
        </w:rPr>
        <w:t>）住房保障支出</w:t>
      </w:r>
      <w:r>
        <w:rPr>
          <w:rFonts w:eastAsia="方正仿宋_GBK" w:hint="eastAsia"/>
          <w:sz w:val="32"/>
          <w:szCs w:val="32"/>
        </w:rPr>
        <w:t>181.71</w:t>
      </w:r>
      <w:r>
        <w:rPr>
          <w:rFonts w:eastAsia="方正仿宋_GBK" w:hint="eastAsia"/>
          <w:sz w:val="32"/>
          <w:szCs w:val="32"/>
        </w:rPr>
        <w:t>万元，较上年</w:t>
      </w:r>
      <w:r>
        <w:rPr>
          <w:rFonts w:eastAsia="方正仿宋_GBK"/>
          <w:sz w:val="32"/>
          <w:szCs w:val="32"/>
        </w:rPr>
        <w:t>67.03</w:t>
      </w:r>
      <w:r>
        <w:rPr>
          <w:rFonts w:eastAsia="方正仿宋_GBK" w:hint="eastAsia"/>
          <w:sz w:val="32"/>
          <w:szCs w:val="32"/>
        </w:rPr>
        <w:t>万元增加</w:t>
      </w:r>
      <w:r>
        <w:rPr>
          <w:rFonts w:eastAsia="方正仿宋_GBK" w:hint="eastAsia"/>
          <w:sz w:val="32"/>
          <w:szCs w:val="32"/>
        </w:rPr>
        <w:lastRenderedPageBreak/>
        <w:t>171.09</w:t>
      </w:r>
      <w:r>
        <w:rPr>
          <w:rFonts w:eastAsia="方正仿宋_GBK"/>
          <w:sz w:val="32"/>
          <w:szCs w:val="32"/>
        </w:rPr>
        <w:t>%</w:t>
      </w:r>
      <w:r>
        <w:rPr>
          <w:rFonts w:eastAsia="方正仿宋_GBK" w:hint="eastAsia"/>
          <w:sz w:val="32"/>
          <w:szCs w:val="32"/>
        </w:rPr>
        <w:t>。</w:t>
      </w:r>
    </w:p>
    <w:p w14:paraId="4CC2AA16" w14:textId="77777777" w:rsidR="00D05505" w:rsidRDefault="00000000">
      <w:pPr>
        <w:spacing w:line="57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12</w:t>
      </w:r>
      <w:r>
        <w:rPr>
          <w:rFonts w:eastAsia="方正仿宋_GBK" w:hint="eastAsia"/>
          <w:sz w:val="32"/>
          <w:szCs w:val="32"/>
        </w:rPr>
        <w:t>）灾害防治及应急管理支出</w:t>
      </w:r>
      <w:r>
        <w:rPr>
          <w:rFonts w:eastAsia="方正仿宋_GBK" w:hint="eastAsia"/>
          <w:sz w:val="32"/>
          <w:szCs w:val="32"/>
        </w:rPr>
        <w:t>2257.99</w:t>
      </w:r>
      <w:r>
        <w:rPr>
          <w:rFonts w:eastAsia="方正仿宋_GBK" w:hint="eastAsia"/>
          <w:sz w:val="32"/>
          <w:szCs w:val="32"/>
        </w:rPr>
        <w:t>万元，比上年</w:t>
      </w:r>
      <w:r>
        <w:rPr>
          <w:rFonts w:eastAsia="方正仿宋_GBK"/>
          <w:sz w:val="32"/>
          <w:szCs w:val="32"/>
        </w:rPr>
        <w:t>5024.34</w:t>
      </w:r>
      <w:r>
        <w:rPr>
          <w:rFonts w:eastAsia="方正仿宋_GBK" w:hint="eastAsia"/>
          <w:sz w:val="32"/>
          <w:szCs w:val="32"/>
        </w:rPr>
        <w:t>万元减少</w:t>
      </w:r>
      <w:r>
        <w:rPr>
          <w:rFonts w:eastAsia="方正仿宋_GBK" w:hint="eastAsia"/>
          <w:sz w:val="32"/>
          <w:szCs w:val="32"/>
        </w:rPr>
        <w:t>55.06</w:t>
      </w:r>
      <w:r>
        <w:rPr>
          <w:rFonts w:eastAsia="方正仿宋_GBK"/>
          <w:sz w:val="32"/>
          <w:szCs w:val="32"/>
        </w:rPr>
        <w:t>%</w:t>
      </w:r>
      <w:r>
        <w:rPr>
          <w:rFonts w:eastAsia="方正仿宋_GBK" w:hint="eastAsia"/>
          <w:sz w:val="32"/>
          <w:szCs w:val="32"/>
        </w:rPr>
        <w:t>。</w:t>
      </w:r>
    </w:p>
    <w:p w14:paraId="6303FB3C" w14:textId="77777777" w:rsidR="00D05505" w:rsidRDefault="00000000">
      <w:pPr>
        <w:pStyle w:val="a0"/>
        <w:ind w:firstLineChars="200" w:firstLine="640"/>
        <w:rPr>
          <w:rFonts w:eastAsia="方正仿宋_GBK"/>
        </w:rPr>
      </w:pPr>
      <w:r>
        <w:rPr>
          <w:rFonts w:eastAsia="方正仿宋_GBK" w:hint="eastAsia"/>
          <w:sz w:val="32"/>
          <w:szCs w:val="32"/>
        </w:rPr>
        <w:t>（</w:t>
      </w:r>
      <w:r>
        <w:rPr>
          <w:rFonts w:eastAsia="方正仿宋_GBK" w:hint="eastAsia"/>
          <w:sz w:val="32"/>
          <w:szCs w:val="32"/>
        </w:rPr>
        <w:t>13</w:t>
      </w:r>
      <w:r>
        <w:rPr>
          <w:rFonts w:eastAsia="方正仿宋_GBK" w:hint="eastAsia"/>
          <w:sz w:val="32"/>
          <w:szCs w:val="32"/>
        </w:rPr>
        <w:t>）其他支出</w:t>
      </w:r>
      <w:r>
        <w:rPr>
          <w:rFonts w:eastAsia="方正仿宋_GBK" w:hint="eastAsia"/>
          <w:sz w:val="32"/>
          <w:szCs w:val="32"/>
        </w:rPr>
        <w:t>0.2</w:t>
      </w:r>
      <w:r>
        <w:rPr>
          <w:rFonts w:eastAsia="方正仿宋_GBK" w:hint="eastAsia"/>
          <w:sz w:val="32"/>
          <w:szCs w:val="32"/>
        </w:rPr>
        <w:t>万元，上年无支出。</w:t>
      </w:r>
    </w:p>
    <w:p w14:paraId="2ACA268F" w14:textId="77777777" w:rsidR="00D05505" w:rsidRDefault="00000000">
      <w:pPr>
        <w:spacing w:line="57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收支平衡情况：本年上级补助收入</w:t>
      </w:r>
      <w:r>
        <w:rPr>
          <w:rFonts w:eastAsia="方正仿宋_GBK" w:hint="eastAsia"/>
          <w:sz w:val="32"/>
          <w:szCs w:val="32"/>
        </w:rPr>
        <w:t>17947.40</w:t>
      </w:r>
      <w:r>
        <w:rPr>
          <w:rFonts w:eastAsia="方正仿宋_GBK" w:hint="eastAsia"/>
          <w:sz w:val="32"/>
          <w:szCs w:val="32"/>
        </w:rPr>
        <w:t>万元，加上年结余</w:t>
      </w:r>
      <w:r>
        <w:rPr>
          <w:rFonts w:eastAsia="方正仿宋_GBK" w:hint="eastAsia"/>
          <w:sz w:val="32"/>
          <w:szCs w:val="32"/>
        </w:rPr>
        <w:t>174.56</w:t>
      </w:r>
      <w:r>
        <w:rPr>
          <w:rFonts w:eastAsia="方正仿宋_GBK" w:hint="eastAsia"/>
          <w:sz w:val="32"/>
          <w:szCs w:val="32"/>
        </w:rPr>
        <w:t>万元，本年本级收入合计</w:t>
      </w:r>
      <w:r>
        <w:rPr>
          <w:rFonts w:eastAsia="方正仿宋_GBK" w:hint="eastAsia"/>
          <w:sz w:val="32"/>
          <w:szCs w:val="32"/>
        </w:rPr>
        <w:t>18121.96</w:t>
      </w:r>
      <w:r>
        <w:rPr>
          <w:rFonts w:eastAsia="方正仿宋_GBK" w:hint="eastAsia"/>
          <w:sz w:val="32"/>
          <w:szCs w:val="32"/>
        </w:rPr>
        <w:t>万元。减本年一般公共预算支出</w:t>
      </w:r>
      <w:r>
        <w:rPr>
          <w:rFonts w:eastAsia="方正仿宋_GBK" w:hint="eastAsia"/>
          <w:sz w:val="32"/>
          <w:szCs w:val="32"/>
        </w:rPr>
        <w:t>17947.40</w:t>
      </w:r>
      <w:r>
        <w:rPr>
          <w:rFonts w:eastAsia="方正仿宋_GBK" w:hint="eastAsia"/>
          <w:sz w:val="32"/>
          <w:szCs w:val="32"/>
        </w:rPr>
        <w:t>万元，本年一般预算收支平衡，年终累计结余</w:t>
      </w:r>
      <w:r>
        <w:rPr>
          <w:rFonts w:eastAsia="方正仿宋_GBK" w:hint="eastAsia"/>
          <w:sz w:val="32"/>
          <w:szCs w:val="32"/>
        </w:rPr>
        <w:t>174.56</w:t>
      </w:r>
      <w:r>
        <w:rPr>
          <w:rFonts w:eastAsia="方正仿宋_GBK" w:hint="eastAsia"/>
          <w:sz w:val="32"/>
          <w:szCs w:val="32"/>
        </w:rPr>
        <w:t>万元。</w:t>
      </w:r>
    </w:p>
    <w:p w14:paraId="2835F5CC" w14:textId="77777777" w:rsidR="00D05505" w:rsidRDefault="00000000">
      <w:pPr>
        <w:spacing w:line="570" w:lineRule="exact"/>
        <w:ind w:firstLineChars="200" w:firstLine="640"/>
        <w:rPr>
          <w:rFonts w:eastAsia="方正楷体_GBK"/>
          <w:sz w:val="32"/>
          <w:szCs w:val="32"/>
        </w:rPr>
      </w:pPr>
      <w:r>
        <w:rPr>
          <w:rFonts w:eastAsia="方正楷体_GBK"/>
          <w:sz w:val="32"/>
          <w:szCs w:val="32"/>
        </w:rPr>
        <w:t>2.</w:t>
      </w:r>
      <w:r>
        <w:rPr>
          <w:rFonts w:eastAsia="方正楷体_GBK" w:hint="eastAsia"/>
          <w:sz w:val="32"/>
          <w:szCs w:val="32"/>
        </w:rPr>
        <w:t>政府性基金预算</w:t>
      </w:r>
    </w:p>
    <w:p w14:paraId="39234F47" w14:textId="77777777" w:rsidR="00D05505" w:rsidRDefault="00000000">
      <w:pPr>
        <w:spacing w:line="57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收入情况：全年</w:t>
      </w:r>
      <w:r>
        <w:rPr>
          <w:rFonts w:eastAsia="方正楷体_GBK" w:hint="eastAsia"/>
          <w:sz w:val="32"/>
          <w:szCs w:val="32"/>
        </w:rPr>
        <w:t>政府性</w:t>
      </w:r>
      <w:r>
        <w:rPr>
          <w:rFonts w:eastAsia="方正仿宋_GBK" w:hint="eastAsia"/>
          <w:sz w:val="32"/>
          <w:szCs w:val="32"/>
        </w:rPr>
        <w:t>基金上级拨款补助收入</w:t>
      </w:r>
      <w:r>
        <w:rPr>
          <w:rFonts w:eastAsia="方正仿宋_GBK" w:hint="eastAsia"/>
          <w:sz w:val="32"/>
          <w:szCs w:val="32"/>
        </w:rPr>
        <w:t>560.42</w:t>
      </w:r>
      <w:r>
        <w:rPr>
          <w:rFonts w:eastAsia="方正仿宋_GBK" w:hint="eastAsia"/>
          <w:sz w:val="32"/>
          <w:szCs w:val="32"/>
        </w:rPr>
        <w:t>万元。较上年</w:t>
      </w:r>
      <w:r>
        <w:rPr>
          <w:rFonts w:eastAsia="方正仿宋_GBK" w:hint="eastAsia"/>
          <w:sz w:val="32"/>
          <w:szCs w:val="32"/>
        </w:rPr>
        <w:t>665.17</w:t>
      </w:r>
      <w:r>
        <w:rPr>
          <w:rFonts w:eastAsia="方正仿宋_GBK" w:hint="eastAsia"/>
          <w:sz w:val="32"/>
          <w:szCs w:val="32"/>
        </w:rPr>
        <w:t>万元减少</w:t>
      </w:r>
      <w:r>
        <w:rPr>
          <w:rFonts w:eastAsia="方正仿宋_GBK" w:hint="eastAsia"/>
          <w:sz w:val="32"/>
          <w:szCs w:val="32"/>
        </w:rPr>
        <w:t>15.75</w:t>
      </w:r>
      <w:r>
        <w:rPr>
          <w:rFonts w:eastAsia="方正仿宋_GBK"/>
          <w:sz w:val="32"/>
          <w:szCs w:val="32"/>
        </w:rPr>
        <w:t>%</w:t>
      </w:r>
      <w:r>
        <w:rPr>
          <w:rFonts w:eastAsia="方正仿宋_GBK" w:hint="eastAsia"/>
          <w:sz w:val="32"/>
          <w:szCs w:val="32"/>
        </w:rPr>
        <w:t>。</w:t>
      </w:r>
    </w:p>
    <w:p w14:paraId="1AA52B2A" w14:textId="77777777" w:rsidR="00D05505" w:rsidRDefault="00000000">
      <w:pPr>
        <w:spacing w:line="57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支出情况：全年</w:t>
      </w:r>
      <w:r>
        <w:rPr>
          <w:rFonts w:eastAsia="方正楷体_GBK" w:hint="eastAsia"/>
          <w:sz w:val="32"/>
          <w:szCs w:val="32"/>
        </w:rPr>
        <w:t>政府性</w:t>
      </w:r>
      <w:r>
        <w:rPr>
          <w:rFonts w:eastAsia="方正仿宋_GBK" w:hint="eastAsia"/>
          <w:sz w:val="32"/>
          <w:szCs w:val="32"/>
        </w:rPr>
        <w:t>基金预算支出</w:t>
      </w:r>
      <w:r>
        <w:rPr>
          <w:rFonts w:eastAsia="方正仿宋_GBK" w:hint="eastAsia"/>
          <w:sz w:val="32"/>
          <w:szCs w:val="32"/>
        </w:rPr>
        <w:t>560.42</w:t>
      </w:r>
      <w:r>
        <w:rPr>
          <w:rFonts w:eastAsia="方正仿宋_GBK" w:hint="eastAsia"/>
          <w:sz w:val="32"/>
          <w:szCs w:val="32"/>
        </w:rPr>
        <w:t>万元，其中：</w:t>
      </w:r>
    </w:p>
    <w:p w14:paraId="4D75B1F7" w14:textId="77777777" w:rsidR="00D05505" w:rsidRDefault="00000000">
      <w:pPr>
        <w:numPr>
          <w:ilvl w:val="0"/>
          <w:numId w:val="2"/>
        </w:numPr>
        <w:spacing w:line="570" w:lineRule="exact"/>
        <w:ind w:firstLineChars="200" w:firstLine="640"/>
        <w:rPr>
          <w:rFonts w:eastAsia="方正仿宋_GBK"/>
          <w:sz w:val="32"/>
          <w:szCs w:val="32"/>
        </w:rPr>
      </w:pPr>
      <w:r>
        <w:rPr>
          <w:rFonts w:eastAsia="方正仿宋_GBK" w:hint="eastAsia"/>
          <w:sz w:val="32"/>
          <w:szCs w:val="32"/>
        </w:rPr>
        <w:t>城乡社区支出</w:t>
      </w:r>
      <w:r>
        <w:rPr>
          <w:rFonts w:eastAsia="方正仿宋_GBK" w:hint="eastAsia"/>
          <w:sz w:val="32"/>
          <w:szCs w:val="32"/>
        </w:rPr>
        <w:t>383</w:t>
      </w:r>
      <w:r>
        <w:rPr>
          <w:rFonts w:eastAsia="方正仿宋_GBK" w:hint="eastAsia"/>
          <w:sz w:val="32"/>
          <w:szCs w:val="32"/>
        </w:rPr>
        <w:t>万元；较上年</w:t>
      </w:r>
      <w:r>
        <w:rPr>
          <w:rFonts w:eastAsia="方正仿宋_GBK" w:hint="eastAsia"/>
          <w:sz w:val="32"/>
          <w:szCs w:val="32"/>
        </w:rPr>
        <w:t>536.29</w:t>
      </w:r>
      <w:r>
        <w:rPr>
          <w:rFonts w:eastAsia="方正仿宋_GBK" w:hint="eastAsia"/>
          <w:sz w:val="32"/>
          <w:szCs w:val="32"/>
        </w:rPr>
        <w:t>万元减少</w:t>
      </w:r>
      <w:r>
        <w:rPr>
          <w:rFonts w:eastAsia="方正仿宋_GBK" w:hint="eastAsia"/>
          <w:sz w:val="32"/>
          <w:szCs w:val="32"/>
        </w:rPr>
        <w:t>28.58</w:t>
      </w:r>
      <w:r>
        <w:rPr>
          <w:rFonts w:eastAsia="方正仿宋_GBK"/>
          <w:sz w:val="32"/>
          <w:szCs w:val="32"/>
        </w:rPr>
        <w:t>%</w:t>
      </w:r>
      <w:r>
        <w:rPr>
          <w:rFonts w:eastAsia="方正仿宋_GBK" w:hint="eastAsia"/>
          <w:sz w:val="32"/>
          <w:szCs w:val="32"/>
        </w:rPr>
        <w:t>。</w:t>
      </w:r>
    </w:p>
    <w:p w14:paraId="3739240D" w14:textId="77777777" w:rsidR="00D05505" w:rsidRDefault="00000000">
      <w:pPr>
        <w:numPr>
          <w:ilvl w:val="0"/>
          <w:numId w:val="2"/>
        </w:numPr>
        <w:spacing w:line="570" w:lineRule="exact"/>
        <w:ind w:firstLineChars="200" w:firstLine="640"/>
        <w:rPr>
          <w:rFonts w:eastAsia="方正仿宋_GBK"/>
          <w:sz w:val="32"/>
          <w:szCs w:val="32"/>
        </w:rPr>
      </w:pPr>
      <w:r>
        <w:rPr>
          <w:rFonts w:eastAsia="方正仿宋_GBK" w:hint="eastAsia"/>
          <w:sz w:val="32"/>
          <w:szCs w:val="32"/>
        </w:rPr>
        <w:t>农林水支出</w:t>
      </w:r>
      <w:r>
        <w:rPr>
          <w:rFonts w:eastAsia="方正仿宋_GBK" w:hint="eastAsia"/>
          <w:sz w:val="32"/>
          <w:szCs w:val="32"/>
        </w:rPr>
        <w:t>175</w:t>
      </w:r>
      <w:r>
        <w:rPr>
          <w:rFonts w:eastAsia="方正仿宋_GBK" w:hint="eastAsia"/>
          <w:sz w:val="32"/>
          <w:szCs w:val="32"/>
        </w:rPr>
        <w:t>万元，上年无支出。</w:t>
      </w:r>
    </w:p>
    <w:p w14:paraId="2628DFF7" w14:textId="77777777" w:rsidR="00D05505" w:rsidRDefault="00000000">
      <w:pPr>
        <w:numPr>
          <w:ilvl w:val="0"/>
          <w:numId w:val="2"/>
        </w:numPr>
        <w:spacing w:line="570" w:lineRule="exact"/>
        <w:ind w:firstLineChars="200" w:firstLine="640"/>
        <w:rPr>
          <w:rFonts w:eastAsia="方正仿宋_GBK"/>
          <w:sz w:val="32"/>
          <w:szCs w:val="32"/>
        </w:rPr>
      </w:pPr>
      <w:r>
        <w:rPr>
          <w:rFonts w:eastAsia="方正仿宋_GBK" w:hint="eastAsia"/>
          <w:sz w:val="32"/>
          <w:szCs w:val="32"/>
        </w:rPr>
        <w:t>其他支出</w:t>
      </w:r>
      <w:r>
        <w:rPr>
          <w:rFonts w:eastAsia="方正仿宋_GBK" w:hint="eastAsia"/>
          <w:sz w:val="32"/>
          <w:szCs w:val="32"/>
        </w:rPr>
        <w:t>2.42</w:t>
      </w:r>
      <w:r>
        <w:rPr>
          <w:rFonts w:eastAsia="方正仿宋_GBK" w:hint="eastAsia"/>
          <w:sz w:val="32"/>
          <w:szCs w:val="32"/>
        </w:rPr>
        <w:t>万元，较上年</w:t>
      </w:r>
      <w:r>
        <w:rPr>
          <w:rFonts w:eastAsia="方正仿宋_GBK" w:hint="eastAsia"/>
          <w:sz w:val="32"/>
          <w:szCs w:val="32"/>
        </w:rPr>
        <w:t>128.88</w:t>
      </w:r>
      <w:r>
        <w:rPr>
          <w:rFonts w:eastAsia="方正仿宋_GBK" w:hint="eastAsia"/>
          <w:sz w:val="32"/>
          <w:szCs w:val="32"/>
        </w:rPr>
        <w:t>万元减少</w:t>
      </w:r>
      <w:r>
        <w:rPr>
          <w:rFonts w:eastAsia="方正仿宋_GBK" w:hint="eastAsia"/>
          <w:sz w:val="32"/>
          <w:szCs w:val="32"/>
        </w:rPr>
        <w:t>98.12</w:t>
      </w:r>
      <w:r>
        <w:rPr>
          <w:rFonts w:eastAsia="方正仿宋_GBK"/>
          <w:sz w:val="32"/>
          <w:szCs w:val="32"/>
        </w:rPr>
        <w:t>%</w:t>
      </w:r>
      <w:r>
        <w:rPr>
          <w:rFonts w:eastAsia="方正仿宋_GBK" w:hint="eastAsia"/>
          <w:sz w:val="32"/>
          <w:szCs w:val="32"/>
        </w:rPr>
        <w:t>。</w:t>
      </w:r>
    </w:p>
    <w:p w14:paraId="0924C706" w14:textId="77777777" w:rsidR="00D05505" w:rsidRDefault="00000000">
      <w:pPr>
        <w:spacing w:line="57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收支平衡情况：本年</w:t>
      </w:r>
      <w:r>
        <w:rPr>
          <w:rFonts w:eastAsia="方正楷体_GBK" w:hint="eastAsia"/>
          <w:sz w:val="32"/>
          <w:szCs w:val="32"/>
        </w:rPr>
        <w:t>政府性</w:t>
      </w:r>
      <w:r>
        <w:rPr>
          <w:rFonts w:eastAsia="方正仿宋_GBK" w:hint="eastAsia"/>
          <w:sz w:val="32"/>
          <w:szCs w:val="32"/>
        </w:rPr>
        <w:t>基金上级拨款补助收入</w:t>
      </w:r>
      <w:r>
        <w:rPr>
          <w:rFonts w:eastAsia="方正仿宋_GBK" w:hint="eastAsia"/>
          <w:sz w:val="32"/>
          <w:szCs w:val="32"/>
        </w:rPr>
        <w:t>560.42</w:t>
      </w:r>
      <w:r>
        <w:rPr>
          <w:rFonts w:eastAsia="方正仿宋_GBK" w:hint="eastAsia"/>
          <w:sz w:val="32"/>
          <w:szCs w:val="32"/>
        </w:rPr>
        <w:t>万元，加上年结余</w:t>
      </w:r>
      <w:r>
        <w:rPr>
          <w:rFonts w:eastAsia="方正仿宋_GBK" w:hint="eastAsia"/>
          <w:sz w:val="32"/>
          <w:szCs w:val="32"/>
        </w:rPr>
        <w:t>0.28</w:t>
      </w:r>
      <w:r>
        <w:rPr>
          <w:rFonts w:eastAsia="方正仿宋_GBK" w:hint="eastAsia"/>
          <w:sz w:val="32"/>
          <w:szCs w:val="32"/>
        </w:rPr>
        <w:t>万元，本年本级收入合计</w:t>
      </w:r>
      <w:r>
        <w:rPr>
          <w:rFonts w:eastAsia="方正仿宋_GBK" w:hint="eastAsia"/>
          <w:sz w:val="32"/>
          <w:szCs w:val="32"/>
        </w:rPr>
        <w:t>560.70</w:t>
      </w:r>
      <w:r>
        <w:rPr>
          <w:rFonts w:eastAsia="方正仿宋_GBK" w:hint="eastAsia"/>
          <w:sz w:val="32"/>
          <w:szCs w:val="32"/>
        </w:rPr>
        <w:t>万元。减本年基金预算支出</w:t>
      </w:r>
      <w:r>
        <w:rPr>
          <w:rFonts w:eastAsia="方正仿宋_GBK" w:hint="eastAsia"/>
          <w:sz w:val="32"/>
          <w:szCs w:val="32"/>
        </w:rPr>
        <w:t>560.42</w:t>
      </w:r>
      <w:r>
        <w:rPr>
          <w:rFonts w:eastAsia="方正仿宋_GBK" w:hint="eastAsia"/>
          <w:sz w:val="32"/>
          <w:szCs w:val="32"/>
        </w:rPr>
        <w:t>万元，本年基金预算收支平衡。年终基金累计结余</w:t>
      </w:r>
      <w:r>
        <w:rPr>
          <w:rFonts w:eastAsia="方正仿宋_GBK" w:hint="eastAsia"/>
          <w:sz w:val="32"/>
          <w:szCs w:val="32"/>
        </w:rPr>
        <w:t>0.28</w:t>
      </w:r>
      <w:r>
        <w:rPr>
          <w:rFonts w:eastAsia="方正仿宋_GBK" w:hint="eastAsia"/>
          <w:sz w:val="32"/>
          <w:szCs w:val="32"/>
        </w:rPr>
        <w:t>万元。</w:t>
      </w:r>
    </w:p>
    <w:p w14:paraId="62F3DECF" w14:textId="77777777" w:rsidR="00D05505" w:rsidRDefault="00000000">
      <w:pPr>
        <w:spacing w:line="570" w:lineRule="exact"/>
        <w:ind w:firstLineChars="200" w:firstLine="640"/>
        <w:rPr>
          <w:rFonts w:eastAsia="方正仿宋_GBK"/>
          <w:sz w:val="32"/>
          <w:szCs w:val="32"/>
        </w:rPr>
      </w:pPr>
      <w:r>
        <w:rPr>
          <w:rFonts w:eastAsia="方正仿宋_GBK" w:hint="eastAsia"/>
          <w:sz w:val="32"/>
          <w:szCs w:val="32"/>
        </w:rPr>
        <w:t>一般公共预算和政府性基金预算本年收支平衡后无余额。</w:t>
      </w:r>
    </w:p>
    <w:p w14:paraId="40B79CCA" w14:textId="77777777" w:rsidR="00D05505" w:rsidRDefault="00000000">
      <w:pPr>
        <w:spacing w:line="570" w:lineRule="exact"/>
        <w:ind w:firstLineChars="200" w:firstLine="640"/>
        <w:rPr>
          <w:rFonts w:eastAsia="方正黑体_GBK"/>
          <w:bCs/>
          <w:sz w:val="32"/>
          <w:szCs w:val="32"/>
        </w:rPr>
      </w:pPr>
      <w:r>
        <w:rPr>
          <w:rFonts w:eastAsia="方正黑体_GBK" w:hint="eastAsia"/>
          <w:bCs/>
          <w:sz w:val="32"/>
          <w:szCs w:val="32"/>
        </w:rPr>
        <w:lastRenderedPageBreak/>
        <w:t>二、</w:t>
      </w:r>
      <w:r>
        <w:rPr>
          <w:rFonts w:eastAsia="方正黑体_GBK"/>
          <w:bCs/>
          <w:sz w:val="32"/>
          <w:szCs w:val="32"/>
        </w:rPr>
        <w:t>2021</w:t>
      </w:r>
      <w:r>
        <w:rPr>
          <w:rFonts w:eastAsia="方正黑体_GBK" w:hint="eastAsia"/>
          <w:bCs/>
          <w:sz w:val="32"/>
          <w:szCs w:val="32"/>
        </w:rPr>
        <w:t>年财政工作成效</w:t>
      </w:r>
    </w:p>
    <w:p w14:paraId="5F06D94F" w14:textId="2B6FE48E" w:rsidR="00D05505" w:rsidRDefault="00000000">
      <w:pPr>
        <w:spacing w:line="570" w:lineRule="exact"/>
        <w:ind w:firstLineChars="200" w:firstLine="640"/>
        <w:rPr>
          <w:rFonts w:eastAsia="方正仿宋_GBK"/>
          <w:sz w:val="32"/>
          <w:szCs w:val="32"/>
        </w:rPr>
      </w:pPr>
      <w:r>
        <w:rPr>
          <w:rFonts w:eastAsia="方正仿宋_GBK" w:hint="eastAsia"/>
          <w:sz w:val="32"/>
          <w:szCs w:val="32"/>
        </w:rPr>
        <w:t>三建乡财政办在乡党委、政府的坚强领导下，在</w:t>
      </w:r>
      <w:r w:rsidR="0002778F" w:rsidRPr="0002778F">
        <w:rPr>
          <w:rFonts w:eastAsia="方正仿宋_GBK" w:hint="eastAsia"/>
          <w:sz w:val="32"/>
          <w:szCs w:val="32"/>
        </w:rPr>
        <w:t>县财政</w:t>
      </w:r>
      <w:r>
        <w:rPr>
          <w:rFonts w:eastAsia="方正仿宋_GBK" w:hint="eastAsia"/>
          <w:sz w:val="32"/>
          <w:szCs w:val="32"/>
        </w:rPr>
        <w:t>局的大力支持下，克服人员老化，财政制度改革变化等不利影响，围绕保障政府行政主业、服务巩固拓展脱贫攻坚成果同乡村振兴有效衔接，依法理财，恪尽职守、扎实工作，经过全办职工的共同努力，较好完成了各项工作任务，体现在</w:t>
      </w:r>
      <w:r>
        <w:rPr>
          <w:rFonts w:eastAsia="方正仿宋_GBK"/>
          <w:sz w:val="32"/>
          <w:szCs w:val="32"/>
        </w:rPr>
        <w:t>:</w:t>
      </w:r>
    </w:p>
    <w:p w14:paraId="24CB8311" w14:textId="2BE6EE79" w:rsidR="00D05505" w:rsidRDefault="00000000">
      <w:pPr>
        <w:spacing w:line="570" w:lineRule="exact"/>
        <w:ind w:firstLineChars="200" w:firstLine="640"/>
        <w:rPr>
          <w:rFonts w:eastAsia="方正仿宋_GBK"/>
          <w:sz w:val="32"/>
          <w:szCs w:val="32"/>
        </w:rPr>
      </w:pPr>
      <w:r>
        <w:rPr>
          <w:rFonts w:eastAsia="方正楷体_GBK"/>
          <w:sz w:val="32"/>
          <w:szCs w:val="32"/>
        </w:rPr>
        <w:t>1.</w:t>
      </w:r>
      <w:r>
        <w:rPr>
          <w:rFonts w:eastAsia="方正楷体_GBK" w:hint="eastAsia"/>
          <w:sz w:val="32"/>
          <w:szCs w:val="32"/>
        </w:rPr>
        <w:t>坚持协税护税，确保财政收入。</w:t>
      </w:r>
      <w:r>
        <w:rPr>
          <w:rFonts w:eastAsia="方正仿宋_GBK" w:hint="eastAsia"/>
          <w:sz w:val="32"/>
          <w:szCs w:val="32"/>
        </w:rPr>
        <w:t>严格执行税法有关规定，加强与兴义税务所的工作联系与配合，认真履行财政部门的协税护税以及代扣代缴职责。一是对于政府统发工资的职工，按照规定代扣代缴个人所得税；二是对辖区内由政府承担支付工程款责任主体的项目，实行款税同步，在工程款预付和结算中，坚持依据丰都县完税证明及工程款发票划款，确保国家税收及时足额入库。全年实际入库全口径税收（不包括建安税）</w:t>
      </w:r>
      <w:r>
        <w:rPr>
          <w:rFonts w:eastAsia="方正仿宋_GBK"/>
          <w:sz w:val="32"/>
          <w:szCs w:val="32"/>
        </w:rPr>
        <w:t>23215.15</w:t>
      </w:r>
      <w:r>
        <w:rPr>
          <w:rFonts w:eastAsia="方正仿宋_GBK" w:hint="eastAsia"/>
          <w:sz w:val="32"/>
          <w:szCs w:val="32"/>
        </w:rPr>
        <w:t>万元（招商引资项目重庆巨都环保科技有限公司纳税贡献</w:t>
      </w:r>
      <w:r>
        <w:rPr>
          <w:rFonts w:eastAsia="方正仿宋_GBK"/>
          <w:sz w:val="32"/>
          <w:szCs w:val="32"/>
        </w:rPr>
        <w:t>22996.5</w:t>
      </w:r>
      <w:r>
        <w:rPr>
          <w:rFonts w:eastAsia="方正仿宋_GBK" w:hint="eastAsia"/>
          <w:sz w:val="32"/>
          <w:szCs w:val="32"/>
        </w:rPr>
        <w:t>万元），其中：增值税</w:t>
      </w:r>
      <w:r>
        <w:rPr>
          <w:rFonts w:eastAsia="方正仿宋_GBK"/>
          <w:sz w:val="32"/>
          <w:szCs w:val="32"/>
        </w:rPr>
        <w:t>22824.86</w:t>
      </w:r>
      <w:r>
        <w:rPr>
          <w:rFonts w:eastAsia="方正仿宋_GBK" w:hint="eastAsia"/>
          <w:sz w:val="32"/>
          <w:szCs w:val="32"/>
        </w:rPr>
        <w:t>万元、个人所得税</w:t>
      </w:r>
      <w:r>
        <w:rPr>
          <w:rFonts w:eastAsia="方正仿宋_GBK"/>
          <w:sz w:val="32"/>
          <w:szCs w:val="32"/>
        </w:rPr>
        <w:t>23.87</w:t>
      </w:r>
      <w:r>
        <w:rPr>
          <w:rFonts w:eastAsia="方正仿宋_GBK" w:hint="eastAsia"/>
          <w:sz w:val="32"/>
          <w:szCs w:val="32"/>
        </w:rPr>
        <w:t>万元、企业所得税</w:t>
      </w:r>
      <w:r>
        <w:rPr>
          <w:rFonts w:eastAsia="方正仿宋_GBK"/>
          <w:sz w:val="32"/>
          <w:szCs w:val="32"/>
        </w:rPr>
        <w:t>35.79</w:t>
      </w:r>
      <w:r>
        <w:rPr>
          <w:rFonts w:eastAsia="方正仿宋_GBK" w:hint="eastAsia"/>
          <w:color w:val="000000"/>
          <w:sz w:val="32"/>
          <w:szCs w:val="32"/>
        </w:rPr>
        <w:t>万元、印花税</w:t>
      </w:r>
      <w:r>
        <w:rPr>
          <w:rFonts w:eastAsia="方正仿宋_GBK"/>
          <w:color w:val="000000"/>
          <w:sz w:val="32"/>
          <w:szCs w:val="32"/>
        </w:rPr>
        <w:t>89.29</w:t>
      </w:r>
      <w:r>
        <w:rPr>
          <w:rFonts w:eastAsia="方正仿宋_GBK" w:hint="eastAsia"/>
          <w:color w:val="000000"/>
          <w:sz w:val="32"/>
          <w:szCs w:val="32"/>
        </w:rPr>
        <w:t>万元、城建税</w:t>
      </w:r>
      <w:r>
        <w:rPr>
          <w:rFonts w:eastAsia="方正仿宋_GBK"/>
          <w:color w:val="000000"/>
          <w:sz w:val="32"/>
          <w:szCs w:val="32"/>
        </w:rPr>
        <w:t>228.87</w:t>
      </w:r>
      <w:r>
        <w:rPr>
          <w:rFonts w:eastAsia="方正仿宋_GBK" w:hint="eastAsia"/>
          <w:color w:val="000000"/>
          <w:sz w:val="32"/>
          <w:szCs w:val="32"/>
        </w:rPr>
        <w:t>万元，车辆购置税</w:t>
      </w:r>
      <w:r>
        <w:rPr>
          <w:rFonts w:eastAsia="方正仿宋_GBK"/>
          <w:color w:val="000000"/>
          <w:sz w:val="32"/>
          <w:szCs w:val="32"/>
        </w:rPr>
        <w:t>12.21</w:t>
      </w:r>
      <w:r>
        <w:rPr>
          <w:rFonts w:eastAsia="方正仿宋_GBK" w:hint="eastAsia"/>
          <w:color w:val="000000"/>
          <w:sz w:val="32"/>
          <w:szCs w:val="32"/>
        </w:rPr>
        <w:t>万元、耕地占用税</w:t>
      </w:r>
      <w:r>
        <w:rPr>
          <w:rFonts w:eastAsia="方正仿宋_GBK"/>
          <w:color w:val="000000"/>
          <w:sz w:val="32"/>
          <w:szCs w:val="32"/>
        </w:rPr>
        <w:t>0.26</w:t>
      </w:r>
      <w:r>
        <w:rPr>
          <w:rFonts w:eastAsia="方正仿宋_GBK" w:hint="eastAsia"/>
          <w:color w:val="000000"/>
          <w:sz w:val="32"/>
          <w:szCs w:val="32"/>
        </w:rPr>
        <w:t>万元，地方分成税收收入完成</w:t>
      </w:r>
      <w:r>
        <w:rPr>
          <w:rFonts w:eastAsia="方正仿宋_GBK"/>
          <w:color w:val="000000"/>
          <w:sz w:val="32"/>
          <w:szCs w:val="32"/>
        </w:rPr>
        <w:t>12975.72</w:t>
      </w:r>
      <w:r>
        <w:rPr>
          <w:rFonts w:eastAsia="方正仿宋_GBK" w:hint="eastAsia"/>
          <w:color w:val="000000"/>
          <w:sz w:val="32"/>
          <w:szCs w:val="32"/>
        </w:rPr>
        <w:t>万元，除开以产业发展资金方式支持补助给招商引资项目企业</w:t>
      </w:r>
      <w:r>
        <w:rPr>
          <w:rFonts w:eastAsia="方正仿宋_GBK"/>
          <w:color w:val="000000"/>
          <w:sz w:val="32"/>
          <w:szCs w:val="32"/>
        </w:rPr>
        <w:t>9527.85</w:t>
      </w:r>
      <w:r>
        <w:rPr>
          <w:rFonts w:eastAsia="方正仿宋_GBK" w:hint="eastAsia"/>
          <w:color w:val="000000"/>
          <w:sz w:val="32"/>
          <w:szCs w:val="32"/>
        </w:rPr>
        <w:t>万元外，全年实际为</w:t>
      </w:r>
      <w:r w:rsidR="0002778F" w:rsidRPr="0002778F">
        <w:rPr>
          <w:rFonts w:eastAsia="方正仿宋_GBK" w:hint="eastAsia"/>
          <w:color w:val="000000"/>
          <w:sz w:val="32"/>
          <w:szCs w:val="32"/>
        </w:rPr>
        <w:t>县财政局</w:t>
      </w:r>
      <w:r>
        <w:rPr>
          <w:rFonts w:eastAsia="方正仿宋_GBK" w:hint="eastAsia"/>
          <w:color w:val="000000"/>
          <w:sz w:val="32"/>
          <w:szCs w:val="32"/>
        </w:rPr>
        <w:t>完成分成收入</w:t>
      </w:r>
      <w:r>
        <w:rPr>
          <w:rFonts w:eastAsia="方正仿宋_GBK"/>
          <w:color w:val="000000"/>
          <w:sz w:val="32"/>
          <w:szCs w:val="32"/>
        </w:rPr>
        <w:t>3447.87</w:t>
      </w:r>
      <w:r>
        <w:rPr>
          <w:rFonts w:eastAsia="方正仿宋_GBK" w:hint="eastAsia"/>
          <w:color w:val="000000"/>
          <w:sz w:val="32"/>
          <w:szCs w:val="32"/>
        </w:rPr>
        <w:t>万元；三是强化非税收入的征收管理，本年非税收</w:t>
      </w:r>
      <w:r>
        <w:rPr>
          <w:rFonts w:eastAsia="方正仿宋_GBK" w:hint="eastAsia"/>
          <w:sz w:val="32"/>
          <w:szCs w:val="32"/>
        </w:rPr>
        <w:t>入任务</w:t>
      </w:r>
      <w:r>
        <w:rPr>
          <w:rFonts w:eastAsia="方正仿宋_GBK"/>
          <w:sz w:val="32"/>
          <w:szCs w:val="32"/>
        </w:rPr>
        <w:t>18</w:t>
      </w:r>
      <w:r>
        <w:rPr>
          <w:rFonts w:eastAsia="方正仿宋_GBK" w:hint="eastAsia"/>
          <w:sz w:val="32"/>
          <w:szCs w:val="32"/>
        </w:rPr>
        <w:t>万元，实际入库</w:t>
      </w:r>
      <w:r>
        <w:rPr>
          <w:rFonts w:eastAsia="方正仿宋_GBK"/>
          <w:sz w:val="32"/>
          <w:szCs w:val="32"/>
        </w:rPr>
        <w:t>105</w:t>
      </w:r>
      <w:r>
        <w:rPr>
          <w:rFonts w:eastAsia="方正仿宋_GBK" w:hint="eastAsia"/>
          <w:sz w:val="32"/>
          <w:szCs w:val="32"/>
        </w:rPr>
        <w:t>万元，完成任务的</w:t>
      </w:r>
      <w:r>
        <w:rPr>
          <w:rFonts w:eastAsia="方正仿宋_GBK"/>
          <w:sz w:val="32"/>
          <w:szCs w:val="32"/>
        </w:rPr>
        <w:t>583%</w:t>
      </w:r>
      <w:r>
        <w:rPr>
          <w:rFonts w:eastAsia="方正仿宋_GBK" w:hint="eastAsia"/>
          <w:sz w:val="32"/>
          <w:szCs w:val="32"/>
        </w:rPr>
        <w:t>。</w:t>
      </w:r>
    </w:p>
    <w:p w14:paraId="2E6FF513" w14:textId="77777777" w:rsidR="00D05505" w:rsidRDefault="00000000">
      <w:pPr>
        <w:spacing w:line="570" w:lineRule="exact"/>
        <w:ind w:firstLineChars="200" w:firstLine="640"/>
        <w:rPr>
          <w:rFonts w:eastAsia="方正仿宋_GBK"/>
          <w:sz w:val="32"/>
          <w:szCs w:val="32"/>
        </w:rPr>
      </w:pPr>
      <w:r>
        <w:rPr>
          <w:rFonts w:eastAsia="方正楷体_GBK"/>
          <w:sz w:val="32"/>
          <w:szCs w:val="32"/>
        </w:rPr>
        <w:t>2.</w:t>
      </w:r>
      <w:r>
        <w:rPr>
          <w:rFonts w:eastAsia="方正楷体_GBK" w:hint="eastAsia"/>
          <w:sz w:val="32"/>
          <w:szCs w:val="32"/>
        </w:rPr>
        <w:t>加强预算管理，保障经济社会发展资金供给。</w:t>
      </w:r>
      <w:r>
        <w:rPr>
          <w:rFonts w:eastAsia="方正仿宋_GBK" w:hint="eastAsia"/>
          <w:sz w:val="32"/>
          <w:szCs w:val="32"/>
        </w:rPr>
        <w:t>不断发挥资</w:t>
      </w:r>
      <w:r>
        <w:rPr>
          <w:rFonts w:eastAsia="方正仿宋_GBK" w:hint="eastAsia"/>
          <w:sz w:val="32"/>
          <w:szCs w:val="32"/>
        </w:rPr>
        <w:lastRenderedPageBreak/>
        <w:t>金预算在财政管理工作中的核心作用，根据上级有关精神，经人民代表大会通过年初预算，本着确保人员经费、基本运行及重点项目建设的原则，制定出了操作性强、切实可行的综合财政预算。在执行财政预算中，将有限的资金用到了关键的地方。</w:t>
      </w:r>
    </w:p>
    <w:p w14:paraId="1819A1D6" w14:textId="77777777" w:rsidR="00D05505" w:rsidRDefault="00000000">
      <w:pPr>
        <w:spacing w:line="570" w:lineRule="exact"/>
        <w:ind w:firstLineChars="200" w:firstLine="640"/>
        <w:rPr>
          <w:rFonts w:eastAsia="方正仿宋_GBK"/>
          <w:sz w:val="32"/>
          <w:szCs w:val="32"/>
        </w:rPr>
      </w:pPr>
      <w:r>
        <w:rPr>
          <w:rFonts w:eastAsia="方正仿宋_GBK"/>
          <w:sz w:val="32"/>
          <w:szCs w:val="32"/>
        </w:rPr>
        <w:t>2021</w:t>
      </w:r>
      <w:r>
        <w:rPr>
          <w:rFonts w:eastAsia="方正仿宋_GBK" w:hint="eastAsia"/>
          <w:sz w:val="32"/>
          <w:szCs w:val="32"/>
        </w:rPr>
        <w:t>年，我乡已完成财政总收入</w:t>
      </w:r>
      <w:r>
        <w:rPr>
          <w:rFonts w:eastAsia="方正仿宋_GBK" w:hint="eastAsia"/>
          <w:sz w:val="32"/>
          <w:szCs w:val="32"/>
        </w:rPr>
        <w:t>17947.40</w:t>
      </w:r>
      <w:r>
        <w:rPr>
          <w:rFonts w:eastAsia="方正仿宋_GBK" w:hint="eastAsia"/>
          <w:sz w:val="32"/>
          <w:szCs w:val="32"/>
        </w:rPr>
        <w:t>万元，同比增长</w:t>
      </w:r>
      <w:r>
        <w:rPr>
          <w:rFonts w:eastAsia="方正仿宋_GBK" w:hint="eastAsia"/>
          <w:sz w:val="32"/>
          <w:szCs w:val="32"/>
        </w:rPr>
        <w:t>9.29</w:t>
      </w:r>
      <w:r>
        <w:rPr>
          <w:rFonts w:eastAsia="方正仿宋_GBK"/>
          <w:sz w:val="32"/>
          <w:szCs w:val="32"/>
        </w:rPr>
        <w:t>%</w:t>
      </w:r>
      <w:r>
        <w:rPr>
          <w:rFonts w:eastAsia="方正仿宋_GBK" w:hint="eastAsia"/>
          <w:sz w:val="32"/>
          <w:szCs w:val="32"/>
        </w:rPr>
        <w:t>。其中：上级补助收入</w:t>
      </w:r>
      <w:r>
        <w:rPr>
          <w:rFonts w:eastAsia="方正仿宋_GBK" w:hint="eastAsia"/>
          <w:sz w:val="32"/>
          <w:szCs w:val="32"/>
        </w:rPr>
        <w:t>17947.40</w:t>
      </w:r>
      <w:r>
        <w:rPr>
          <w:rFonts w:eastAsia="方正仿宋_GBK" w:hint="eastAsia"/>
          <w:sz w:val="32"/>
          <w:szCs w:val="32"/>
        </w:rPr>
        <w:t>万元（一般公共预算收入</w:t>
      </w:r>
      <w:r>
        <w:rPr>
          <w:rFonts w:eastAsia="方正仿宋_GBK" w:hint="eastAsia"/>
          <w:sz w:val="32"/>
          <w:szCs w:val="32"/>
        </w:rPr>
        <w:t>1763.73</w:t>
      </w:r>
      <w:r>
        <w:rPr>
          <w:rFonts w:eastAsia="方正仿宋_GBK" w:hint="eastAsia"/>
          <w:sz w:val="32"/>
          <w:szCs w:val="32"/>
        </w:rPr>
        <w:t>万元，市县专项补助收入</w:t>
      </w:r>
      <w:r>
        <w:rPr>
          <w:rFonts w:eastAsia="方正仿宋_GBK" w:hint="eastAsia"/>
          <w:sz w:val="32"/>
          <w:szCs w:val="32"/>
        </w:rPr>
        <w:t>16183.67</w:t>
      </w:r>
      <w:r>
        <w:rPr>
          <w:rFonts w:eastAsia="方正仿宋_GBK" w:hint="eastAsia"/>
          <w:sz w:val="32"/>
          <w:szCs w:val="32"/>
        </w:rPr>
        <w:t>万元），同比增长</w:t>
      </w:r>
      <w:r>
        <w:rPr>
          <w:rFonts w:eastAsia="方正仿宋_GBK" w:hint="eastAsia"/>
          <w:sz w:val="32"/>
          <w:szCs w:val="32"/>
        </w:rPr>
        <w:t>9.29</w:t>
      </w:r>
      <w:r>
        <w:rPr>
          <w:rFonts w:eastAsia="方正仿宋_GBK"/>
          <w:sz w:val="32"/>
          <w:szCs w:val="32"/>
        </w:rPr>
        <w:t>%</w:t>
      </w:r>
      <w:r>
        <w:rPr>
          <w:rFonts w:eastAsia="方正仿宋_GBK" w:hint="eastAsia"/>
          <w:sz w:val="32"/>
          <w:szCs w:val="32"/>
        </w:rPr>
        <w:t>；基金专项拨款补助收入</w:t>
      </w:r>
      <w:r>
        <w:rPr>
          <w:rFonts w:eastAsia="方正仿宋_GBK" w:hint="eastAsia"/>
          <w:sz w:val="32"/>
          <w:szCs w:val="32"/>
        </w:rPr>
        <w:t>560.42</w:t>
      </w:r>
      <w:r>
        <w:rPr>
          <w:rFonts w:eastAsia="方正仿宋_GBK" w:hint="eastAsia"/>
          <w:sz w:val="32"/>
          <w:szCs w:val="32"/>
        </w:rPr>
        <w:t>万元。同比减少</w:t>
      </w:r>
      <w:r>
        <w:rPr>
          <w:rFonts w:eastAsia="方正仿宋_GBK" w:hint="eastAsia"/>
          <w:sz w:val="32"/>
          <w:szCs w:val="32"/>
        </w:rPr>
        <w:t>15.75</w:t>
      </w:r>
      <w:r>
        <w:rPr>
          <w:rFonts w:eastAsia="方正仿宋_GBK"/>
          <w:sz w:val="32"/>
          <w:szCs w:val="32"/>
        </w:rPr>
        <w:t>%</w:t>
      </w:r>
      <w:r>
        <w:rPr>
          <w:rFonts w:eastAsia="方正仿宋_GBK" w:hint="eastAsia"/>
          <w:sz w:val="32"/>
          <w:szCs w:val="32"/>
        </w:rPr>
        <w:t>。</w:t>
      </w:r>
    </w:p>
    <w:p w14:paraId="2A62509B" w14:textId="77777777" w:rsidR="00D05505" w:rsidRDefault="00000000">
      <w:pPr>
        <w:spacing w:line="570" w:lineRule="exact"/>
        <w:ind w:firstLineChars="200" w:firstLine="640"/>
        <w:rPr>
          <w:rFonts w:eastAsia="方正仿宋_GBK"/>
          <w:sz w:val="32"/>
          <w:szCs w:val="32"/>
        </w:rPr>
      </w:pPr>
      <w:r>
        <w:rPr>
          <w:rFonts w:eastAsia="方正仿宋_GBK" w:hint="eastAsia"/>
          <w:sz w:val="32"/>
          <w:szCs w:val="32"/>
        </w:rPr>
        <w:t>一般公共预算和政府性基金预算本年收支平衡后无余额。</w:t>
      </w:r>
    </w:p>
    <w:p w14:paraId="18BB1730" w14:textId="77777777" w:rsidR="00D05505" w:rsidRDefault="00000000">
      <w:pPr>
        <w:spacing w:line="570" w:lineRule="exact"/>
        <w:ind w:firstLineChars="200" w:firstLine="640"/>
        <w:rPr>
          <w:rFonts w:eastAsia="方正仿宋_GBK"/>
          <w:sz w:val="32"/>
          <w:szCs w:val="32"/>
        </w:rPr>
      </w:pPr>
      <w:r>
        <w:rPr>
          <w:rFonts w:eastAsia="方正仿宋_GBK" w:hint="eastAsia"/>
          <w:sz w:val="32"/>
          <w:szCs w:val="32"/>
        </w:rPr>
        <w:t>在考核资金支付工作上，全年财政涉农统筹整合资金计划总额</w:t>
      </w:r>
      <w:r>
        <w:rPr>
          <w:rFonts w:eastAsia="方正仿宋_GBK"/>
          <w:sz w:val="32"/>
          <w:szCs w:val="32"/>
        </w:rPr>
        <w:t>3736.73</w:t>
      </w:r>
      <w:r>
        <w:rPr>
          <w:rFonts w:eastAsia="方正仿宋_GBK" w:hint="eastAsia"/>
          <w:sz w:val="32"/>
          <w:szCs w:val="32"/>
        </w:rPr>
        <w:t>万元，年末实际支付</w:t>
      </w:r>
      <w:r>
        <w:rPr>
          <w:rFonts w:eastAsia="方正仿宋_GBK"/>
          <w:sz w:val="32"/>
          <w:szCs w:val="32"/>
        </w:rPr>
        <w:t>2553.18</w:t>
      </w:r>
      <w:r>
        <w:rPr>
          <w:rFonts w:eastAsia="方正仿宋_GBK" w:hint="eastAsia"/>
          <w:sz w:val="32"/>
          <w:szCs w:val="32"/>
        </w:rPr>
        <w:t>万元，支付比例为</w:t>
      </w:r>
      <w:r>
        <w:rPr>
          <w:rFonts w:eastAsia="方正仿宋_GBK"/>
          <w:sz w:val="32"/>
          <w:szCs w:val="32"/>
        </w:rPr>
        <w:t>68.33%</w:t>
      </w:r>
      <w:r>
        <w:rPr>
          <w:rFonts w:eastAsia="方正仿宋_GBK" w:hint="eastAsia"/>
          <w:sz w:val="32"/>
          <w:szCs w:val="32"/>
        </w:rPr>
        <w:t>；脱贫攻坚与乡村振兴衔接资金计划总额</w:t>
      </w:r>
      <w:r>
        <w:rPr>
          <w:rFonts w:eastAsia="方正仿宋_GBK"/>
          <w:sz w:val="32"/>
          <w:szCs w:val="32"/>
        </w:rPr>
        <w:t>2655.35</w:t>
      </w:r>
      <w:r>
        <w:rPr>
          <w:rFonts w:eastAsia="方正仿宋_GBK" w:hint="eastAsia"/>
          <w:sz w:val="32"/>
          <w:szCs w:val="32"/>
        </w:rPr>
        <w:t>万元，年末实际支付</w:t>
      </w:r>
      <w:r>
        <w:rPr>
          <w:rFonts w:eastAsia="方正仿宋_GBK"/>
          <w:sz w:val="32"/>
          <w:szCs w:val="32"/>
        </w:rPr>
        <w:t>2512.5</w:t>
      </w:r>
      <w:r>
        <w:rPr>
          <w:rFonts w:eastAsia="方正仿宋_GBK" w:hint="eastAsia"/>
          <w:sz w:val="32"/>
          <w:szCs w:val="32"/>
        </w:rPr>
        <w:t>万元，年末实际支付比例</w:t>
      </w:r>
      <w:r>
        <w:rPr>
          <w:rFonts w:eastAsia="方正仿宋_GBK"/>
          <w:sz w:val="32"/>
          <w:szCs w:val="32"/>
        </w:rPr>
        <w:t>94.62%</w:t>
      </w:r>
      <w:r>
        <w:rPr>
          <w:rFonts w:eastAsia="方正仿宋_GBK" w:hint="eastAsia"/>
          <w:sz w:val="32"/>
          <w:szCs w:val="32"/>
        </w:rPr>
        <w:t>。资金支付进度分列全县第一、第二。极大地推动了各类扶贫项目的建设速度及效益发挥。</w:t>
      </w:r>
    </w:p>
    <w:p w14:paraId="5C754DD9" w14:textId="77777777" w:rsidR="00D05505" w:rsidRDefault="00000000">
      <w:pPr>
        <w:spacing w:line="570" w:lineRule="exact"/>
        <w:ind w:firstLineChars="200" w:firstLine="640"/>
        <w:rPr>
          <w:rFonts w:eastAsia="方正仿宋_GBK"/>
          <w:color w:val="000000"/>
          <w:sz w:val="32"/>
          <w:szCs w:val="32"/>
        </w:rPr>
      </w:pPr>
      <w:r>
        <w:rPr>
          <w:rFonts w:eastAsia="方正楷体_GBK"/>
          <w:sz w:val="32"/>
          <w:szCs w:val="32"/>
        </w:rPr>
        <w:t>3.</w:t>
      </w:r>
      <w:r>
        <w:rPr>
          <w:rFonts w:eastAsia="方正楷体_GBK" w:hint="eastAsia"/>
          <w:sz w:val="32"/>
          <w:szCs w:val="32"/>
        </w:rPr>
        <w:t>严格财经纪律，实现三公经费的有效管控。</w:t>
      </w:r>
      <w:r>
        <w:rPr>
          <w:rFonts w:eastAsia="方正仿宋_GBK" w:hint="eastAsia"/>
          <w:sz w:val="32"/>
          <w:szCs w:val="32"/>
        </w:rPr>
        <w:t>面对三建乡脱贫攻坚任务艰巨，干部队伍不断壮大，公务业务费压力剧增的现实困难，严格财经纪律，执行财务制度，严控</w:t>
      </w:r>
      <w:r>
        <w:rPr>
          <w:rFonts w:eastAsia="方正仿宋_GBK"/>
          <w:sz w:val="32"/>
          <w:szCs w:val="32"/>
        </w:rPr>
        <w:t>“</w:t>
      </w:r>
      <w:r>
        <w:rPr>
          <w:rFonts w:eastAsia="方正仿宋_GBK" w:hint="eastAsia"/>
          <w:sz w:val="32"/>
          <w:szCs w:val="32"/>
        </w:rPr>
        <w:t>三公经费</w:t>
      </w:r>
      <w:r>
        <w:rPr>
          <w:rFonts w:eastAsia="方正仿宋_GBK"/>
          <w:sz w:val="32"/>
          <w:szCs w:val="32"/>
        </w:rPr>
        <w:t>”</w:t>
      </w:r>
      <w:r>
        <w:rPr>
          <w:rFonts w:eastAsia="方正仿宋_GBK" w:hint="eastAsia"/>
          <w:sz w:val="32"/>
          <w:szCs w:val="32"/>
        </w:rPr>
        <w:t>规模。</w:t>
      </w:r>
      <w:r>
        <w:rPr>
          <w:rFonts w:eastAsia="方正仿宋_GBK" w:hint="eastAsia"/>
          <w:color w:val="000000"/>
          <w:sz w:val="32"/>
          <w:szCs w:val="32"/>
        </w:rPr>
        <w:t>全年三公经费实际支出</w:t>
      </w:r>
      <w:r>
        <w:rPr>
          <w:rFonts w:eastAsia="方正仿宋_GBK" w:hint="eastAsia"/>
          <w:color w:val="000000"/>
          <w:sz w:val="32"/>
          <w:szCs w:val="32"/>
        </w:rPr>
        <w:t>56.19</w:t>
      </w:r>
      <w:r>
        <w:rPr>
          <w:rFonts w:eastAsia="方正仿宋_GBK" w:hint="eastAsia"/>
          <w:color w:val="000000"/>
          <w:sz w:val="32"/>
          <w:szCs w:val="32"/>
        </w:rPr>
        <w:t>万元，同比</w:t>
      </w:r>
      <w:r>
        <w:rPr>
          <w:rFonts w:eastAsia="方正仿宋_GBK" w:hint="eastAsia"/>
          <w:sz w:val="32"/>
          <w:szCs w:val="32"/>
        </w:rPr>
        <w:t>增长</w:t>
      </w:r>
      <w:r>
        <w:rPr>
          <w:rFonts w:eastAsia="方正仿宋_GBK" w:hint="eastAsia"/>
          <w:sz w:val="32"/>
          <w:szCs w:val="32"/>
        </w:rPr>
        <w:t>3.9</w:t>
      </w:r>
      <w:r>
        <w:rPr>
          <w:rFonts w:eastAsia="方正仿宋_GBK"/>
          <w:color w:val="000000"/>
          <w:sz w:val="32"/>
          <w:szCs w:val="32"/>
        </w:rPr>
        <w:t>%</w:t>
      </w:r>
      <w:r>
        <w:rPr>
          <w:rFonts w:eastAsia="方正仿宋_GBK" w:hint="eastAsia"/>
          <w:color w:val="000000"/>
          <w:sz w:val="32"/>
          <w:szCs w:val="32"/>
        </w:rPr>
        <w:t>（其中：因公出国出境费用为零；公务用车运行维护费</w:t>
      </w:r>
      <w:r>
        <w:rPr>
          <w:rFonts w:eastAsia="方正仿宋_GBK" w:hint="eastAsia"/>
          <w:color w:val="000000"/>
          <w:sz w:val="32"/>
          <w:szCs w:val="32"/>
        </w:rPr>
        <w:t>16.12</w:t>
      </w:r>
      <w:r>
        <w:rPr>
          <w:rFonts w:eastAsia="方正仿宋_GBK" w:hint="eastAsia"/>
          <w:color w:val="000000"/>
          <w:sz w:val="32"/>
          <w:szCs w:val="32"/>
        </w:rPr>
        <w:t>万元同比</w:t>
      </w:r>
      <w:r>
        <w:rPr>
          <w:rFonts w:eastAsia="方正仿宋_GBK" w:hint="eastAsia"/>
          <w:sz w:val="32"/>
          <w:szCs w:val="32"/>
        </w:rPr>
        <w:t>增长</w:t>
      </w:r>
      <w:r>
        <w:rPr>
          <w:rFonts w:eastAsia="方正仿宋_GBK" w:hint="eastAsia"/>
          <w:sz w:val="32"/>
          <w:szCs w:val="32"/>
        </w:rPr>
        <w:t>9.07</w:t>
      </w:r>
      <w:r>
        <w:rPr>
          <w:rFonts w:eastAsia="方正仿宋_GBK"/>
          <w:color w:val="000000"/>
          <w:sz w:val="32"/>
          <w:szCs w:val="32"/>
        </w:rPr>
        <w:t>%</w:t>
      </w:r>
      <w:r>
        <w:rPr>
          <w:rFonts w:eastAsia="方正仿宋_GBK" w:hint="eastAsia"/>
          <w:color w:val="000000"/>
          <w:sz w:val="32"/>
          <w:szCs w:val="32"/>
        </w:rPr>
        <w:t>，公务接待费</w:t>
      </w:r>
      <w:r>
        <w:rPr>
          <w:rFonts w:eastAsia="方正仿宋_GBK" w:hint="eastAsia"/>
          <w:color w:val="000000"/>
          <w:sz w:val="32"/>
          <w:szCs w:val="32"/>
        </w:rPr>
        <w:t>31.63</w:t>
      </w:r>
      <w:r>
        <w:rPr>
          <w:rFonts w:eastAsia="方正仿宋_GBK" w:hint="eastAsia"/>
          <w:color w:val="000000"/>
          <w:sz w:val="32"/>
          <w:szCs w:val="32"/>
        </w:rPr>
        <w:t>万元，同比</w:t>
      </w:r>
      <w:r>
        <w:rPr>
          <w:rFonts w:eastAsia="方正仿宋_GBK" w:hint="eastAsia"/>
          <w:sz w:val="32"/>
          <w:szCs w:val="32"/>
        </w:rPr>
        <w:t>增长</w:t>
      </w:r>
      <w:r>
        <w:rPr>
          <w:rFonts w:eastAsia="方正仿宋_GBK" w:hint="eastAsia"/>
          <w:sz w:val="32"/>
          <w:szCs w:val="32"/>
        </w:rPr>
        <w:t>4.53</w:t>
      </w:r>
      <w:r>
        <w:rPr>
          <w:rFonts w:eastAsia="方正仿宋_GBK"/>
          <w:color w:val="000000"/>
          <w:sz w:val="32"/>
          <w:szCs w:val="32"/>
        </w:rPr>
        <w:t>%</w:t>
      </w:r>
      <w:r>
        <w:rPr>
          <w:rFonts w:eastAsia="方正仿宋_GBK" w:hint="eastAsia"/>
          <w:color w:val="000000"/>
          <w:sz w:val="32"/>
          <w:szCs w:val="32"/>
        </w:rPr>
        <w:t>，另外：会议费</w:t>
      </w:r>
      <w:r>
        <w:rPr>
          <w:rFonts w:eastAsia="方正仿宋_GBK" w:hint="eastAsia"/>
          <w:color w:val="000000"/>
          <w:sz w:val="32"/>
          <w:szCs w:val="32"/>
        </w:rPr>
        <w:t>1.07</w:t>
      </w:r>
      <w:r>
        <w:rPr>
          <w:rFonts w:eastAsia="方正仿宋_GBK" w:hint="eastAsia"/>
          <w:color w:val="000000"/>
          <w:sz w:val="32"/>
          <w:szCs w:val="32"/>
        </w:rPr>
        <w:t>万元，同比降低</w:t>
      </w:r>
      <w:r>
        <w:rPr>
          <w:rFonts w:eastAsia="方正仿宋_GBK" w:hint="eastAsia"/>
          <w:color w:val="000000"/>
          <w:sz w:val="32"/>
          <w:szCs w:val="32"/>
        </w:rPr>
        <w:t>47.03</w:t>
      </w:r>
      <w:r>
        <w:rPr>
          <w:rFonts w:eastAsia="方正仿宋_GBK"/>
          <w:color w:val="000000"/>
          <w:sz w:val="32"/>
          <w:szCs w:val="32"/>
        </w:rPr>
        <w:t>%</w:t>
      </w:r>
      <w:r>
        <w:rPr>
          <w:rFonts w:eastAsia="方正仿宋_GBK" w:hint="eastAsia"/>
          <w:color w:val="000000"/>
          <w:sz w:val="32"/>
          <w:szCs w:val="32"/>
        </w:rPr>
        <w:t>；培训费</w:t>
      </w:r>
      <w:r>
        <w:rPr>
          <w:rFonts w:eastAsia="方正仿宋_GBK" w:hint="eastAsia"/>
          <w:color w:val="000000"/>
          <w:sz w:val="32"/>
          <w:szCs w:val="32"/>
        </w:rPr>
        <w:t>7.37</w:t>
      </w:r>
      <w:r>
        <w:rPr>
          <w:rFonts w:eastAsia="方正仿宋_GBK" w:hint="eastAsia"/>
          <w:color w:val="000000"/>
          <w:sz w:val="32"/>
          <w:szCs w:val="32"/>
        </w:rPr>
        <w:t>万元，同比</w:t>
      </w:r>
      <w:r>
        <w:rPr>
          <w:rFonts w:eastAsia="方正仿宋_GBK" w:hint="eastAsia"/>
          <w:sz w:val="32"/>
          <w:szCs w:val="32"/>
        </w:rPr>
        <w:t>增长</w:t>
      </w:r>
      <w:r>
        <w:rPr>
          <w:rFonts w:eastAsia="方正仿宋_GBK" w:hint="eastAsia"/>
          <w:sz w:val="32"/>
          <w:szCs w:val="32"/>
        </w:rPr>
        <w:lastRenderedPageBreak/>
        <w:t>4.99</w:t>
      </w:r>
      <w:r>
        <w:rPr>
          <w:rFonts w:eastAsia="方正仿宋_GBK"/>
          <w:color w:val="000000"/>
          <w:sz w:val="32"/>
          <w:szCs w:val="32"/>
        </w:rPr>
        <w:t>%</w:t>
      </w:r>
      <w:r>
        <w:rPr>
          <w:rFonts w:eastAsia="方正仿宋_GBK" w:hint="eastAsia"/>
          <w:color w:val="000000"/>
          <w:sz w:val="32"/>
          <w:szCs w:val="32"/>
        </w:rPr>
        <w:t>。</w:t>
      </w:r>
    </w:p>
    <w:p w14:paraId="1B386DA1" w14:textId="77777777" w:rsidR="00D05505" w:rsidRDefault="00000000">
      <w:pPr>
        <w:spacing w:line="570" w:lineRule="exact"/>
        <w:ind w:firstLineChars="200" w:firstLine="640"/>
        <w:rPr>
          <w:rFonts w:eastAsia="方正仿宋_GBK"/>
          <w:sz w:val="32"/>
          <w:szCs w:val="32"/>
        </w:rPr>
      </w:pPr>
      <w:r>
        <w:rPr>
          <w:rFonts w:eastAsia="方正楷体_GBK"/>
          <w:sz w:val="32"/>
          <w:szCs w:val="32"/>
        </w:rPr>
        <w:t>4.</w:t>
      </w:r>
      <w:r>
        <w:rPr>
          <w:rFonts w:eastAsia="方正楷体_GBK" w:hint="eastAsia"/>
          <w:sz w:val="32"/>
          <w:szCs w:val="32"/>
        </w:rPr>
        <w:t>适应财政体制改革，推进财政绩效管理工作。</w:t>
      </w:r>
      <w:r>
        <w:rPr>
          <w:rFonts w:eastAsia="方正仿宋_GBK" w:hint="eastAsia"/>
          <w:sz w:val="32"/>
          <w:szCs w:val="32"/>
        </w:rPr>
        <w:t>财政资金绩效评价工作有序推进，科学设置项目及资金绩效目标，加强过程跟踪及绩效管理，认真开展自评总结，接受市县的绩效考评检查。在突出资金效益的同时，有效防范债务风险。</w:t>
      </w:r>
    </w:p>
    <w:p w14:paraId="5ED26D43" w14:textId="77777777" w:rsidR="00D05505" w:rsidRDefault="00000000">
      <w:pPr>
        <w:spacing w:line="570" w:lineRule="exact"/>
        <w:ind w:firstLineChars="200" w:firstLine="640"/>
        <w:rPr>
          <w:rFonts w:eastAsia="方正楷体_GBK"/>
          <w:sz w:val="32"/>
          <w:szCs w:val="32"/>
        </w:rPr>
      </w:pPr>
      <w:r>
        <w:rPr>
          <w:rFonts w:eastAsia="方正楷体_GBK" w:hint="eastAsia"/>
          <w:sz w:val="32"/>
          <w:szCs w:val="32"/>
        </w:rPr>
        <w:t>存在的困难与问题：由于去年脱贫攻坚专项工作经费到位迟缓，乡村振兴及场镇搬迁因事增费，因事增人造成的经费困难问题依然存在，导致</w:t>
      </w:r>
      <w:r>
        <w:rPr>
          <w:rFonts w:eastAsia="方正楷体_GBK"/>
          <w:sz w:val="32"/>
          <w:szCs w:val="32"/>
        </w:rPr>
        <w:t>2021</w:t>
      </w:r>
      <w:r>
        <w:rPr>
          <w:rFonts w:eastAsia="方正楷体_GBK" w:hint="eastAsia"/>
          <w:sz w:val="32"/>
          <w:szCs w:val="32"/>
        </w:rPr>
        <w:t>年我乡在保工资及保运转方面压力剧增。</w:t>
      </w:r>
    </w:p>
    <w:p w14:paraId="49B690E2" w14:textId="77777777" w:rsidR="00D05505" w:rsidRDefault="00000000">
      <w:pPr>
        <w:spacing w:line="570" w:lineRule="exact"/>
        <w:ind w:firstLineChars="200" w:firstLine="640"/>
        <w:rPr>
          <w:rFonts w:eastAsia="方正黑体_GBK"/>
          <w:bCs/>
          <w:sz w:val="32"/>
          <w:szCs w:val="32"/>
        </w:rPr>
      </w:pPr>
      <w:r>
        <w:rPr>
          <w:rFonts w:eastAsia="方正黑体_GBK"/>
          <w:bCs/>
          <w:sz w:val="32"/>
          <w:szCs w:val="32"/>
        </w:rPr>
        <w:t xml:space="preserve">    </w:t>
      </w:r>
      <w:r>
        <w:rPr>
          <w:rFonts w:eastAsia="方正黑体_GBK" w:hint="eastAsia"/>
          <w:bCs/>
          <w:sz w:val="32"/>
          <w:szCs w:val="32"/>
        </w:rPr>
        <w:t>三、</w:t>
      </w:r>
      <w:r>
        <w:rPr>
          <w:rFonts w:eastAsia="方正黑体_GBK"/>
          <w:bCs/>
          <w:sz w:val="32"/>
          <w:szCs w:val="32"/>
        </w:rPr>
        <w:t>2022</w:t>
      </w:r>
      <w:r>
        <w:rPr>
          <w:rFonts w:eastAsia="方正黑体_GBK" w:hint="eastAsia"/>
          <w:bCs/>
          <w:sz w:val="32"/>
          <w:szCs w:val="32"/>
        </w:rPr>
        <w:t>年财政支出预算草案</w:t>
      </w:r>
    </w:p>
    <w:p w14:paraId="7BE11D5E" w14:textId="77777777" w:rsidR="00D05505" w:rsidRDefault="00000000">
      <w:pPr>
        <w:spacing w:line="570" w:lineRule="exact"/>
        <w:ind w:firstLineChars="200" w:firstLine="640"/>
        <w:rPr>
          <w:rFonts w:eastAsia="方正仿宋_GBK"/>
          <w:color w:val="000000"/>
          <w:sz w:val="32"/>
          <w:szCs w:val="32"/>
          <w:u w:val="single"/>
        </w:rPr>
      </w:pPr>
      <w:r>
        <w:rPr>
          <w:rFonts w:eastAsia="方正仿宋_GBK"/>
          <w:color w:val="000000"/>
          <w:sz w:val="32"/>
          <w:szCs w:val="32"/>
        </w:rPr>
        <w:t>2022</w:t>
      </w:r>
      <w:r>
        <w:rPr>
          <w:rFonts w:eastAsia="方正仿宋_GBK" w:hint="eastAsia"/>
          <w:color w:val="000000"/>
          <w:sz w:val="32"/>
          <w:szCs w:val="32"/>
        </w:rPr>
        <w:t>年市县专项资金补助、政府性基金补助、项目资金暂不作安排。本财政支出预算草案只对体制性的支出进行预算，根据县上</w:t>
      </w:r>
      <w:r>
        <w:rPr>
          <w:rFonts w:eastAsia="方正仿宋_GBK"/>
          <w:color w:val="000000"/>
          <w:sz w:val="32"/>
          <w:szCs w:val="32"/>
        </w:rPr>
        <w:t>2022</w:t>
      </w:r>
      <w:r>
        <w:rPr>
          <w:rFonts w:eastAsia="方正仿宋_GBK" w:hint="eastAsia"/>
          <w:color w:val="000000"/>
          <w:sz w:val="32"/>
          <w:szCs w:val="32"/>
        </w:rPr>
        <w:t>年预算编制</w:t>
      </w:r>
      <w:r>
        <w:rPr>
          <w:rFonts w:eastAsia="方正仿宋_GBK"/>
          <w:color w:val="000000"/>
          <w:sz w:val="32"/>
          <w:szCs w:val="32"/>
        </w:rPr>
        <w:t>“</w:t>
      </w:r>
      <w:r>
        <w:rPr>
          <w:rFonts w:eastAsia="方正仿宋_GBK" w:hint="eastAsia"/>
          <w:color w:val="000000"/>
          <w:sz w:val="32"/>
          <w:szCs w:val="32"/>
        </w:rPr>
        <w:t>积极稳妥、有保有压、尽力而为，量力而行</w:t>
      </w:r>
      <w:r>
        <w:rPr>
          <w:rFonts w:eastAsia="方正仿宋_GBK"/>
          <w:color w:val="000000"/>
          <w:sz w:val="32"/>
          <w:szCs w:val="32"/>
        </w:rPr>
        <w:t>”</w:t>
      </w:r>
      <w:r>
        <w:rPr>
          <w:rFonts w:eastAsia="方正仿宋_GBK" w:hint="eastAsia"/>
          <w:color w:val="000000"/>
          <w:sz w:val="32"/>
          <w:szCs w:val="32"/>
        </w:rPr>
        <w:t>的原则，按照</w:t>
      </w:r>
      <w:r>
        <w:rPr>
          <w:rFonts w:eastAsia="方正仿宋_GBK"/>
          <w:color w:val="000000"/>
          <w:sz w:val="32"/>
          <w:szCs w:val="32"/>
        </w:rPr>
        <w:t>“</w:t>
      </w:r>
      <w:r>
        <w:rPr>
          <w:rFonts w:eastAsia="方正仿宋_GBK" w:hint="eastAsia"/>
          <w:color w:val="000000"/>
          <w:sz w:val="32"/>
          <w:szCs w:val="32"/>
        </w:rPr>
        <w:t>完善管理制度、强化预算约束</w:t>
      </w:r>
      <w:r>
        <w:rPr>
          <w:rFonts w:eastAsia="方正仿宋_GBK"/>
          <w:color w:val="000000"/>
          <w:sz w:val="32"/>
          <w:szCs w:val="32"/>
        </w:rPr>
        <w:t>”</w:t>
      </w:r>
      <w:r>
        <w:rPr>
          <w:rFonts w:eastAsia="方正仿宋_GBK" w:hint="eastAsia"/>
          <w:color w:val="000000"/>
          <w:sz w:val="32"/>
          <w:szCs w:val="32"/>
        </w:rPr>
        <w:t>的总体要求，遵循</w:t>
      </w:r>
      <w:r>
        <w:rPr>
          <w:rFonts w:eastAsia="方正仿宋_GBK"/>
          <w:color w:val="000000"/>
          <w:sz w:val="32"/>
          <w:szCs w:val="32"/>
        </w:rPr>
        <w:t>“</w:t>
      </w:r>
      <w:r>
        <w:rPr>
          <w:rFonts w:eastAsia="方正仿宋_GBK" w:hint="eastAsia"/>
          <w:color w:val="000000"/>
          <w:sz w:val="32"/>
          <w:szCs w:val="32"/>
        </w:rPr>
        <w:t>人员经费按标准、公用经费按定额、专项经费按项目</w:t>
      </w:r>
      <w:r>
        <w:rPr>
          <w:rFonts w:eastAsia="方正仿宋_GBK"/>
          <w:color w:val="000000"/>
          <w:sz w:val="32"/>
          <w:szCs w:val="32"/>
        </w:rPr>
        <w:t>”</w:t>
      </w:r>
      <w:r>
        <w:rPr>
          <w:rFonts w:eastAsia="方正仿宋_GBK" w:hint="eastAsia"/>
          <w:color w:val="000000"/>
          <w:sz w:val="32"/>
          <w:szCs w:val="32"/>
        </w:rPr>
        <w:t>的编制方法，</w:t>
      </w:r>
      <w:r>
        <w:rPr>
          <w:rFonts w:eastAsia="方正仿宋_GBK"/>
          <w:color w:val="000000"/>
          <w:sz w:val="32"/>
          <w:szCs w:val="32"/>
        </w:rPr>
        <w:t>2022</w:t>
      </w:r>
      <w:r>
        <w:rPr>
          <w:rFonts w:eastAsia="方正仿宋_GBK" w:hint="eastAsia"/>
          <w:color w:val="000000"/>
          <w:sz w:val="32"/>
          <w:szCs w:val="32"/>
        </w:rPr>
        <w:t>年我乡财政支出预算拟安排</w:t>
      </w:r>
      <w:r>
        <w:rPr>
          <w:rFonts w:eastAsia="方正仿宋_GBK"/>
          <w:color w:val="000000"/>
          <w:sz w:val="32"/>
          <w:szCs w:val="32"/>
        </w:rPr>
        <w:t>1300.34</w:t>
      </w:r>
      <w:r>
        <w:rPr>
          <w:rFonts w:eastAsia="方正仿宋_GBK" w:hint="eastAsia"/>
          <w:color w:val="000000"/>
          <w:sz w:val="32"/>
          <w:szCs w:val="32"/>
        </w:rPr>
        <w:t>万元，其中：基本支出</w:t>
      </w:r>
      <w:r>
        <w:rPr>
          <w:rFonts w:eastAsia="方正仿宋_GBK"/>
          <w:color w:val="000000"/>
          <w:sz w:val="32"/>
          <w:szCs w:val="32"/>
        </w:rPr>
        <w:t>884.32</w:t>
      </w:r>
      <w:r>
        <w:rPr>
          <w:rFonts w:eastAsia="方正仿宋_GBK" w:hint="eastAsia"/>
          <w:color w:val="000000"/>
          <w:sz w:val="32"/>
          <w:szCs w:val="32"/>
        </w:rPr>
        <w:t>万元、项目支出</w:t>
      </w:r>
      <w:r>
        <w:rPr>
          <w:rFonts w:eastAsia="方正仿宋_GBK"/>
          <w:color w:val="000000"/>
          <w:sz w:val="32"/>
          <w:szCs w:val="32"/>
        </w:rPr>
        <w:t>416.02</w:t>
      </w:r>
      <w:r>
        <w:rPr>
          <w:rFonts w:eastAsia="方正仿宋_GBK" w:hint="eastAsia"/>
          <w:color w:val="000000"/>
          <w:sz w:val="32"/>
          <w:szCs w:val="32"/>
        </w:rPr>
        <w:t>万元。</w:t>
      </w:r>
      <w:r>
        <w:rPr>
          <w:rFonts w:eastAsia="方正仿宋_GBK" w:hint="eastAsia"/>
          <w:sz w:val="32"/>
          <w:szCs w:val="32"/>
        </w:rPr>
        <w:t xml:space="preserve"> </w:t>
      </w:r>
      <w:r>
        <w:rPr>
          <w:rFonts w:eastAsia="方正仿宋_GBK" w:hint="eastAsia"/>
          <w:sz w:val="32"/>
          <w:szCs w:val="32"/>
        </w:rPr>
        <w:t>按经济分类支出分为：</w:t>
      </w:r>
      <w:r>
        <w:rPr>
          <w:rFonts w:eastAsia="方正仿宋_GBK" w:hint="eastAsia"/>
          <w:color w:val="000000"/>
          <w:sz w:val="32"/>
          <w:szCs w:val="32"/>
        </w:rPr>
        <w:t>人员工资福利支出</w:t>
      </w:r>
      <w:r>
        <w:rPr>
          <w:rFonts w:eastAsia="方正仿宋_GBK"/>
          <w:color w:val="000000"/>
          <w:sz w:val="32"/>
          <w:szCs w:val="32"/>
        </w:rPr>
        <w:t>736.33</w:t>
      </w:r>
      <w:r>
        <w:rPr>
          <w:rFonts w:eastAsia="方正仿宋_GBK" w:hint="eastAsia"/>
          <w:color w:val="000000"/>
          <w:sz w:val="32"/>
          <w:szCs w:val="32"/>
        </w:rPr>
        <w:t>万元、商品和服务支出</w:t>
      </w:r>
      <w:r>
        <w:rPr>
          <w:rFonts w:eastAsia="方正仿宋_GBK"/>
          <w:color w:val="000000"/>
          <w:sz w:val="32"/>
          <w:szCs w:val="32"/>
        </w:rPr>
        <w:t>316.97</w:t>
      </w:r>
      <w:r>
        <w:rPr>
          <w:rFonts w:eastAsia="方正仿宋_GBK" w:hint="eastAsia"/>
          <w:color w:val="000000"/>
          <w:sz w:val="32"/>
          <w:szCs w:val="32"/>
        </w:rPr>
        <w:t>万元、对个人和家庭补助</w:t>
      </w:r>
      <w:r>
        <w:rPr>
          <w:rFonts w:eastAsia="方正仿宋_GBK"/>
          <w:color w:val="000000"/>
          <w:sz w:val="32"/>
          <w:szCs w:val="32"/>
        </w:rPr>
        <w:t>232.13</w:t>
      </w:r>
      <w:r>
        <w:rPr>
          <w:rFonts w:eastAsia="方正仿宋_GBK" w:hint="eastAsia"/>
          <w:color w:val="000000"/>
          <w:sz w:val="32"/>
          <w:szCs w:val="32"/>
        </w:rPr>
        <w:t>万元、预留经费</w:t>
      </w:r>
      <w:r>
        <w:rPr>
          <w:rFonts w:eastAsia="方正仿宋_GBK"/>
          <w:color w:val="000000"/>
          <w:sz w:val="32"/>
          <w:szCs w:val="32"/>
        </w:rPr>
        <w:t>14.91</w:t>
      </w:r>
      <w:r>
        <w:rPr>
          <w:rFonts w:eastAsia="方正仿宋_GBK" w:hint="eastAsia"/>
          <w:color w:val="000000"/>
          <w:sz w:val="32"/>
          <w:szCs w:val="32"/>
        </w:rPr>
        <w:t>万元。具体项目如下：</w:t>
      </w:r>
    </w:p>
    <w:p w14:paraId="0630953D" w14:textId="77777777" w:rsidR="00D05505" w:rsidRDefault="00000000">
      <w:pPr>
        <w:spacing w:line="57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1</w:t>
      </w:r>
      <w:r>
        <w:rPr>
          <w:rFonts w:eastAsia="方正仿宋_GBK" w:hint="eastAsia"/>
          <w:color w:val="000000"/>
          <w:sz w:val="32"/>
          <w:szCs w:val="32"/>
        </w:rPr>
        <w:t>）一般公共服务支出</w:t>
      </w:r>
      <w:r>
        <w:rPr>
          <w:rFonts w:eastAsia="方正仿宋_GBK"/>
          <w:color w:val="000000"/>
          <w:sz w:val="32"/>
          <w:szCs w:val="32"/>
        </w:rPr>
        <w:t>489.02</w:t>
      </w:r>
      <w:r>
        <w:rPr>
          <w:rFonts w:eastAsia="方正仿宋_GBK" w:hint="eastAsia"/>
          <w:color w:val="000000"/>
          <w:sz w:val="32"/>
          <w:szCs w:val="32"/>
        </w:rPr>
        <w:t>万元。</w:t>
      </w:r>
    </w:p>
    <w:p w14:paraId="10DA02D4" w14:textId="77777777" w:rsidR="00D05505" w:rsidRDefault="00000000">
      <w:pPr>
        <w:spacing w:line="57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2</w:t>
      </w:r>
      <w:r>
        <w:rPr>
          <w:rFonts w:eastAsia="方正仿宋_GBK" w:hint="eastAsia"/>
          <w:color w:val="000000"/>
          <w:sz w:val="32"/>
          <w:szCs w:val="32"/>
        </w:rPr>
        <w:t>）文化体育与传媒支出</w:t>
      </w:r>
      <w:r>
        <w:rPr>
          <w:rFonts w:eastAsia="方正仿宋_GBK"/>
          <w:color w:val="000000"/>
          <w:sz w:val="32"/>
          <w:szCs w:val="32"/>
        </w:rPr>
        <w:t>40.57</w:t>
      </w:r>
      <w:r>
        <w:rPr>
          <w:rFonts w:eastAsia="方正仿宋_GBK" w:hint="eastAsia"/>
          <w:color w:val="000000"/>
          <w:sz w:val="32"/>
          <w:szCs w:val="32"/>
        </w:rPr>
        <w:t>万元。</w:t>
      </w:r>
    </w:p>
    <w:p w14:paraId="16AB454D" w14:textId="77777777" w:rsidR="00D05505" w:rsidRDefault="00000000">
      <w:pPr>
        <w:spacing w:line="57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3</w:t>
      </w:r>
      <w:r>
        <w:rPr>
          <w:rFonts w:eastAsia="方正仿宋_GBK" w:hint="eastAsia"/>
          <w:color w:val="000000"/>
          <w:sz w:val="32"/>
          <w:szCs w:val="32"/>
        </w:rPr>
        <w:t>）社会保障和就业支出</w:t>
      </w:r>
      <w:r>
        <w:rPr>
          <w:rFonts w:eastAsia="方正仿宋_GBK"/>
          <w:color w:val="000000"/>
          <w:sz w:val="32"/>
          <w:szCs w:val="32"/>
        </w:rPr>
        <w:t>218.91</w:t>
      </w:r>
      <w:r>
        <w:rPr>
          <w:rFonts w:eastAsia="方正仿宋_GBK" w:hint="eastAsia"/>
          <w:color w:val="000000"/>
          <w:sz w:val="32"/>
          <w:szCs w:val="32"/>
        </w:rPr>
        <w:t>万元。</w:t>
      </w:r>
    </w:p>
    <w:p w14:paraId="438E5CFC" w14:textId="77777777" w:rsidR="00D05505" w:rsidRDefault="00000000">
      <w:pPr>
        <w:spacing w:line="570" w:lineRule="exact"/>
        <w:ind w:firstLineChars="200" w:firstLine="640"/>
        <w:rPr>
          <w:rFonts w:eastAsia="方正仿宋_GBK"/>
          <w:color w:val="000000"/>
          <w:sz w:val="32"/>
          <w:szCs w:val="32"/>
        </w:rPr>
      </w:pPr>
      <w:r>
        <w:rPr>
          <w:rFonts w:eastAsia="方正仿宋_GBK" w:hint="eastAsia"/>
          <w:color w:val="000000"/>
          <w:sz w:val="32"/>
          <w:szCs w:val="32"/>
        </w:rPr>
        <w:lastRenderedPageBreak/>
        <w:t>（</w:t>
      </w:r>
      <w:r>
        <w:rPr>
          <w:rFonts w:eastAsia="方正仿宋_GBK"/>
          <w:color w:val="000000"/>
          <w:sz w:val="32"/>
          <w:szCs w:val="32"/>
        </w:rPr>
        <w:t>4</w:t>
      </w:r>
      <w:r>
        <w:rPr>
          <w:rFonts w:eastAsia="方正仿宋_GBK" w:hint="eastAsia"/>
          <w:color w:val="000000"/>
          <w:sz w:val="32"/>
          <w:szCs w:val="32"/>
        </w:rPr>
        <w:t>）卫生健康支出</w:t>
      </w:r>
      <w:r>
        <w:rPr>
          <w:rFonts w:eastAsia="方正仿宋_GBK"/>
          <w:color w:val="000000"/>
          <w:sz w:val="32"/>
          <w:szCs w:val="32"/>
        </w:rPr>
        <w:t>66.33</w:t>
      </w:r>
      <w:r>
        <w:rPr>
          <w:rFonts w:eastAsia="方正仿宋_GBK" w:hint="eastAsia"/>
          <w:color w:val="000000"/>
          <w:sz w:val="32"/>
          <w:szCs w:val="32"/>
        </w:rPr>
        <w:t>万元。</w:t>
      </w:r>
    </w:p>
    <w:p w14:paraId="47920A5C" w14:textId="77777777" w:rsidR="00D05505" w:rsidRDefault="00000000">
      <w:pPr>
        <w:spacing w:line="57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5</w:t>
      </w:r>
      <w:r>
        <w:rPr>
          <w:rFonts w:eastAsia="方正仿宋_GBK" w:hint="eastAsia"/>
          <w:color w:val="000000"/>
          <w:sz w:val="32"/>
          <w:szCs w:val="32"/>
        </w:rPr>
        <w:t>）节能环保支出</w:t>
      </w:r>
      <w:r>
        <w:rPr>
          <w:rFonts w:eastAsia="方正仿宋_GBK"/>
          <w:color w:val="000000"/>
          <w:sz w:val="32"/>
          <w:szCs w:val="32"/>
        </w:rPr>
        <w:t>2</w:t>
      </w:r>
      <w:r>
        <w:rPr>
          <w:rFonts w:eastAsia="方正仿宋_GBK" w:hint="eastAsia"/>
          <w:color w:val="000000"/>
          <w:sz w:val="32"/>
          <w:szCs w:val="32"/>
        </w:rPr>
        <w:t>万元。</w:t>
      </w:r>
    </w:p>
    <w:p w14:paraId="48A44AF5" w14:textId="77777777" w:rsidR="00D05505" w:rsidRDefault="00000000">
      <w:pPr>
        <w:spacing w:line="57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6</w:t>
      </w:r>
      <w:r>
        <w:rPr>
          <w:rFonts w:eastAsia="方正仿宋_GBK" w:hint="eastAsia"/>
          <w:color w:val="000000"/>
          <w:sz w:val="32"/>
          <w:szCs w:val="32"/>
        </w:rPr>
        <w:t>）城乡社区事务支出</w:t>
      </w:r>
      <w:r>
        <w:rPr>
          <w:rFonts w:eastAsia="方正仿宋_GBK"/>
          <w:color w:val="000000"/>
          <w:sz w:val="32"/>
          <w:szCs w:val="32"/>
        </w:rPr>
        <w:t>32.26</w:t>
      </w:r>
      <w:r>
        <w:rPr>
          <w:rFonts w:eastAsia="方正仿宋_GBK" w:hint="eastAsia"/>
          <w:color w:val="000000"/>
          <w:sz w:val="32"/>
          <w:szCs w:val="32"/>
        </w:rPr>
        <w:t>万元。</w:t>
      </w:r>
    </w:p>
    <w:p w14:paraId="61DC632E" w14:textId="77777777" w:rsidR="00D05505" w:rsidRDefault="00000000">
      <w:pPr>
        <w:spacing w:line="570" w:lineRule="exact"/>
        <w:ind w:firstLineChars="200" w:firstLine="640"/>
        <w:rPr>
          <w:rFonts w:eastAsia="方正仿宋_GBK"/>
          <w:color w:val="000000"/>
          <w:spacing w:val="-8"/>
          <w:sz w:val="32"/>
          <w:szCs w:val="32"/>
        </w:rPr>
      </w:pPr>
      <w:r>
        <w:rPr>
          <w:rFonts w:eastAsia="方正仿宋_GBK" w:hint="eastAsia"/>
          <w:color w:val="000000"/>
          <w:sz w:val="32"/>
          <w:szCs w:val="32"/>
        </w:rPr>
        <w:t>（</w:t>
      </w:r>
      <w:r>
        <w:rPr>
          <w:rFonts w:eastAsia="方正仿宋_GBK"/>
          <w:color w:val="000000"/>
          <w:sz w:val="32"/>
          <w:szCs w:val="32"/>
        </w:rPr>
        <w:t>7</w:t>
      </w:r>
      <w:r>
        <w:rPr>
          <w:rFonts w:eastAsia="方正仿宋_GBK" w:hint="eastAsia"/>
          <w:color w:val="000000"/>
          <w:sz w:val="32"/>
          <w:szCs w:val="32"/>
        </w:rPr>
        <w:t>）农</w:t>
      </w:r>
      <w:r>
        <w:rPr>
          <w:rFonts w:eastAsia="方正仿宋_GBK" w:hint="eastAsia"/>
          <w:color w:val="000000"/>
          <w:spacing w:val="-8"/>
          <w:sz w:val="32"/>
          <w:szCs w:val="32"/>
        </w:rPr>
        <w:t>林水支出（含农业事业运行及村居补助）</w:t>
      </w:r>
      <w:r>
        <w:rPr>
          <w:rFonts w:eastAsia="方正仿宋_GBK"/>
          <w:color w:val="000000"/>
          <w:spacing w:val="-8"/>
          <w:sz w:val="32"/>
          <w:szCs w:val="32"/>
        </w:rPr>
        <w:t>383.19</w:t>
      </w:r>
      <w:r>
        <w:rPr>
          <w:rFonts w:eastAsia="方正仿宋_GBK" w:hint="eastAsia"/>
          <w:color w:val="000000"/>
          <w:spacing w:val="-8"/>
          <w:sz w:val="32"/>
          <w:szCs w:val="32"/>
        </w:rPr>
        <w:t>万元。</w:t>
      </w:r>
    </w:p>
    <w:p w14:paraId="5ED5D52B" w14:textId="77777777" w:rsidR="00D05505" w:rsidRDefault="00000000">
      <w:pPr>
        <w:spacing w:line="57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8</w:t>
      </w:r>
      <w:r>
        <w:rPr>
          <w:rFonts w:eastAsia="方正仿宋_GBK" w:hint="eastAsia"/>
          <w:color w:val="000000"/>
          <w:sz w:val="32"/>
          <w:szCs w:val="32"/>
        </w:rPr>
        <w:t>）灾害防治及应急管理支出</w:t>
      </w:r>
      <w:r>
        <w:rPr>
          <w:rFonts w:eastAsia="方正仿宋_GBK"/>
          <w:color w:val="000000"/>
          <w:sz w:val="32"/>
          <w:szCs w:val="32"/>
        </w:rPr>
        <w:t>5</w:t>
      </w:r>
      <w:r>
        <w:rPr>
          <w:rFonts w:eastAsia="方正仿宋_GBK" w:hint="eastAsia"/>
          <w:color w:val="000000"/>
          <w:sz w:val="32"/>
          <w:szCs w:val="32"/>
        </w:rPr>
        <w:t>万元。</w:t>
      </w:r>
    </w:p>
    <w:p w14:paraId="4C5FBD52" w14:textId="77777777" w:rsidR="00D05505" w:rsidRDefault="00000000">
      <w:pPr>
        <w:spacing w:line="57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9</w:t>
      </w:r>
      <w:r>
        <w:rPr>
          <w:rFonts w:eastAsia="方正仿宋_GBK" w:hint="eastAsia"/>
          <w:color w:val="000000"/>
          <w:sz w:val="32"/>
          <w:szCs w:val="32"/>
        </w:rPr>
        <w:t>）住房保障支出</w:t>
      </w:r>
      <w:r>
        <w:rPr>
          <w:rFonts w:eastAsia="方正仿宋_GBK"/>
          <w:color w:val="000000"/>
          <w:sz w:val="32"/>
          <w:szCs w:val="32"/>
        </w:rPr>
        <w:t>48.15</w:t>
      </w:r>
      <w:r>
        <w:rPr>
          <w:rFonts w:eastAsia="方正仿宋_GBK" w:hint="eastAsia"/>
          <w:color w:val="000000"/>
          <w:sz w:val="32"/>
          <w:szCs w:val="32"/>
        </w:rPr>
        <w:t>万元。</w:t>
      </w:r>
    </w:p>
    <w:p w14:paraId="0FEEBF72" w14:textId="77777777" w:rsidR="00D05505" w:rsidRDefault="00000000">
      <w:pPr>
        <w:spacing w:line="57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10</w:t>
      </w:r>
      <w:r>
        <w:rPr>
          <w:rFonts w:eastAsia="方正仿宋_GBK" w:hint="eastAsia"/>
          <w:color w:val="000000"/>
          <w:sz w:val="32"/>
          <w:szCs w:val="32"/>
        </w:rPr>
        <w:t>）预备费</w:t>
      </w:r>
      <w:r>
        <w:rPr>
          <w:rFonts w:eastAsia="方正仿宋_GBK"/>
          <w:color w:val="000000"/>
          <w:sz w:val="32"/>
          <w:szCs w:val="32"/>
        </w:rPr>
        <w:t>14.91</w:t>
      </w:r>
      <w:r>
        <w:rPr>
          <w:rFonts w:eastAsia="方正仿宋_GBK" w:hint="eastAsia"/>
          <w:color w:val="000000"/>
          <w:sz w:val="32"/>
          <w:szCs w:val="32"/>
        </w:rPr>
        <w:t>万元。</w:t>
      </w:r>
    </w:p>
    <w:p w14:paraId="553324EC" w14:textId="77777777" w:rsidR="00D05505" w:rsidRDefault="00000000">
      <w:pPr>
        <w:spacing w:line="570" w:lineRule="exact"/>
        <w:ind w:firstLineChars="200" w:firstLine="640"/>
        <w:rPr>
          <w:rFonts w:eastAsia="方正黑体_GBK"/>
          <w:bCs/>
          <w:sz w:val="32"/>
          <w:szCs w:val="32"/>
        </w:rPr>
      </w:pPr>
      <w:r>
        <w:rPr>
          <w:rFonts w:eastAsia="方正黑体_GBK" w:hint="eastAsia"/>
          <w:bCs/>
          <w:sz w:val="32"/>
          <w:szCs w:val="32"/>
        </w:rPr>
        <w:t>四、</w:t>
      </w:r>
      <w:r>
        <w:rPr>
          <w:rFonts w:eastAsia="方正黑体_GBK"/>
          <w:bCs/>
          <w:sz w:val="32"/>
          <w:szCs w:val="32"/>
        </w:rPr>
        <w:t>2021</w:t>
      </w:r>
      <w:r>
        <w:rPr>
          <w:rFonts w:eastAsia="方正黑体_GBK" w:hint="eastAsia"/>
          <w:bCs/>
          <w:sz w:val="32"/>
          <w:szCs w:val="32"/>
        </w:rPr>
        <w:t>年国有资产管理情况</w:t>
      </w:r>
    </w:p>
    <w:p w14:paraId="261C4787" w14:textId="77777777" w:rsidR="00D05505" w:rsidRDefault="00000000">
      <w:pPr>
        <w:spacing w:line="570" w:lineRule="exact"/>
        <w:ind w:firstLineChars="200" w:firstLine="640"/>
        <w:rPr>
          <w:rFonts w:eastAsia="方正仿宋_GBK"/>
          <w:sz w:val="32"/>
          <w:szCs w:val="32"/>
        </w:rPr>
      </w:pPr>
      <w:r>
        <w:rPr>
          <w:rFonts w:eastAsia="方正仿宋_GBK" w:hint="eastAsia"/>
          <w:sz w:val="32"/>
          <w:szCs w:val="32"/>
        </w:rPr>
        <w:t>年初国有资产总额为</w:t>
      </w:r>
      <w:r>
        <w:rPr>
          <w:rFonts w:eastAsia="方正仿宋_GBK"/>
          <w:sz w:val="32"/>
          <w:szCs w:val="32"/>
        </w:rPr>
        <w:t>1219.2</w:t>
      </w:r>
      <w:r>
        <w:rPr>
          <w:rFonts w:eastAsia="方正仿宋_GBK" w:hint="eastAsia"/>
          <w:sz w:val="32"/>
          <w:szCs w:val="32"/>
        </w:rPr>
        <w:t>万元，年末资产总额为</w:t>
      </w:r>
      <w:r>
        <w:rPr>
          <w:rFonts w:eastAsia="方正仿宋_GBK"/>
          <w:sz w:val="32"/>
          <w:szCs w:val="32"/>
        </w:rPr>
        <w:t>2167.68</w:t>
      </w:r>
      <w:r>
        <w:rPr>
          <w:rFonts w:eastAsia="方正仿宋_GBK" w:hint="eastAsia"/>
          <w:sz w:val="32"/>
          <w:szCs w:val="32"/>
        </w:rPr>
        <w:t>万元。按照权属性质分：按照资产类别分：货币资产（银行存款）</w:t>
      </w:r>
      <w:r>
        <w:rPr>
          <w:rFonts w:eastAsia="方正仿宋_GBK"/>
          <w:sz w:val="32"/>
          <w:szCs w:val="32"/>
        </w:rPr>
        <w:t>1627.90</w:t>
      </w:r>
      <w:r>
        <w:rPr>
          <w:rFonts w:eastAsia="方正仿宋_GBK" w:hint="eastAsia"/>
          <w:sz w:val="32"/>
          <w:szCs w:val="32"/>
        </w:rPr>
        <w:t>万元、固定资产</w:t>
      </w:r>
      <w:r>
        <w:rPr>
          <w:rFonts w:eastAsia="方正仿宋_GBK"/>
          <w:sz w:val="32"/>
          <w:szCs w:val="32"/>
        </w:rPr>
        <w:t>537.64</w:t>
      </w:r>
      <w:r>
        <w:rPr>
          <w:rFonts w:eastAsia="方正仿宋_GBK" w:hint="eastAsia"/>
          <w:sz w:val="32"/>
          <w:szCs w:val="32"/>
        </w:rPr>
        <w:t>万元、无形资产</w:t>
      </w:r>
      <w:r>
        <w:rPr>
          <w:rFonts w:eastAsia="方正仿宋_GBK"/>
          <w:sz w:val="32"/>
          <w:szCs w:val="32"/>
        </w:rPr>
        <w:t>1.54</w:t>
      </w:r>
      <w:r>
        <w:rPr>
          <w:rFonts w:eastAsia="方正仿宋_GBK" w:hint="eastAsia"/>
          <w:sz w:val="32"/>
          <w:szCs w:val="32"/>
        </w:rPr>
        <w:t>万元。资产总额增加</w:t>
      </w:r>
      <w:r>
        <w:rPr>
          <w:rFonts w:eastAsia="方正仿宋_GBK"/>
          <w:sz w:val="32"/>
          <w:szCs w:val="32"/>
        </w:rPr>
        <w:t>948.48</w:t>
      </w:r>
      <w:r>
        <w:rPr>
          <w:rFonts w:eastAsia="方正仿宋_GBK" w:hint="eastAsia"/>
          <w:sz w:val="32"/>
          <w:szCs w:val="32"/>
        </w:rPr>
        <w:t>万元，银行存款增加</w:t>
      </w:r>
      <w:r>
        <w:rPr>
          <w:rFonts w:eastAsia="方正仿宋_GBK"/>
          <w:sz w:val="32"/>
          <w:szCs w:val="32"/>
        </w:rPr>
        <w:t>940.28</w:t>
      </w:r>
      <w:r>
        <w:rPr>
          <w:rFonts w:eastAsia="方正仿宋_GBK" w:hint="eastAsia"/>
          <w:sz w:val="32"/>
          <w:szCs w:val="32"/>
        </w:rPr>
        <w:t>万元（市人大扶贫集团产业扶持资金注资），固定资产新增</w:t>
      </w:r>
      <w:r>
        <w:rPr>
          <w:rFonts w:eastAsia="方正仿宋_GBK"/>
          <w:sz w:val="32"/>
          <w:szCs w:val="32"/>
        </w:rPr>
        <w:t>7.6</w:t>
      </w:r>
      <w:r>
        <w:rPr>
          <w:rFonts w:eastAsia="方正仿宋_GBK" w:hint="eastAsia"/>
          <w:sz w:val="32"/>
          <w:szCs w:val="32"/>
        </w:rPr>
        <w:t>万元。</w:t>
      </w:r>
    </w:p>
    <w:p w14:paraId="25F0DF0F" w14:textId="77777777" w:rsidR="00D05505" w:rsidRDefault="00000000">
      <w:pPr>
        <w:spacing w:line="570" w:lineRule="exact"/>
        <w:ind w:firstLineChars="200" w:firstLine="640"/>
        <w:rPr>
          <w:rFonts w:eastAsia="方正仿宋_GBK"/>
          <w:sz w:val="32"/>
          <w:szCs w:val="32"/>
        </w:rPr>
      </w:pPr>
      <w:r>
        <w:rPr>
          <w:rFonts w:eastAsia="方正仿宋_GBK" w:hint="eastAsia"/>
          <w:sz w:val="32"/>
          <w:szCs w:val="32"/>
        </w:rPr>
        <w:t>经盘查，纳入系统台账管理的固定资产和无形资产，年初共有</w:t>
      </w:r>
      <w:r>
        <w:rPr>
          <w:rFonts w:eastAsia="方正仿宋_GBK"/>
          <w:sz w:val="32"/>
          <w:szCs w:val="32"/>
        </w:rPr>
        <w:t>2031</w:t>
      </w:r>
      <w:r>
        <w:rPr>
          <w:rFonts w:eastAsia="方正仿宋_GBK" w:hint="eastAsia"/>
          <w:sz w:val="32"/>
          <w:szCs w:val="32"/>
        </w:rPr>
        <w:t>件原值</w:t>
      </w:r>
      <w:r>
        <w:rPr>
          <w:rFonts w:eastAsia="方正仿宋_GBK"/>
          <w:sz w:val="32"/>
          <w:szCs w:val="32"/>
        </w:rPr>
        <w:t>531.58</w:t>
      </w:r>
      <w:r>
        <w:rPr>
          <w:rFonts w:eastAsia="方正仿宋_GBK" w:hint="eastAsia"/>
          <w:sz w:val="32"/>
          <w:szCs w:val="32"/>
        </w:rPr>
        <w:t>万元，年内新增</w:t>
      </w:r>
      <w:r>
        <w:rPr>
          <w:rFonts w:eastAsia="方正仿宋_GBK"/>
          <w:sz w:val="32"/>
          <w:szCs w:val="32"/>
        </w:rPr>
        <w:t>36</w:t>
      </w:r>
      <w:r>
        <w:rPr>
          <w:rFonts w:eastAsia="方正仿宋_GBK" w:hint="eastAsia"/>
          <w:sz w:val="32"/>
          <w:szCs w:val="32"/>
        </w:rPr>
        <w:t>件</w:t>
      </w:r>
      <w:r>
        <w:rPr>
          <w:rFonts w:eastAsia="方正仿宋_GBK"/>
          <w:sz w:val="32"/>
          <w:szCs w:val="32"/>
        </w:rPr>
        <w:t>9.16</w:t>
      </w:r>
      <w:r>
        <w:rPr>
          <w:rFonts w:eastAsia="方正仿宋_GBK" w:hint="eastAsia"/>
          <w:sz w:val="32"/>
          <w:szCs w:val="32"/>
        </w:rPr>
        <w:t>万元，年内减少</w:t>
      </w:r>
      <w:r>
        <w:rPr>
          <w:rFonts w:eastAsia="方正仿宋_GBK"/>
          <w:sz w:val="32"/>
          <w:szCs w:val="32"/>
        </w:rPr>
        <w:t>39</w:t>
      </w:r>
      <w:r>
        <w:rPr>
          <w:rFonts w:eastAsia="方正仿宋_GBK" w:hint="eastAsia"/>
          <w:sz w:val="32"/>
          <w:szCs w:val="32"/>
        </w:rPr>
        <w:t>件</w:t>
      </w:r>
      <w:r>
        <w:rPr>
          <w:rFonts w:eastAsia="方正仿宋_GBK"/>
          <w:sz w:val="32"/>
          <w:szCs w:val="32"/>
        </w:rPr>
        <w:t>1.56</w:t>
      </w:r>
      <w:r>
        <w:rPr>
          <w:rFonts w:eastAsia="方正仿宋_GBK" w:hint="eastAsia"/>
          <w:sz w:val="32"/>
          <w:szCs w:val="32"/>
        </w:rPr>
        <w:t>万元，年末实有</w:t>
      </w:r>
      <w:r>
        <w:rPr>
          <w:rFonts w:eastAsia="方正仿宋_GBK"/>
          <w:sz w:val="32"/>
          <w:szCs w:val="32"/>
        </w:rPr>
        <w:t>2028</w:t>
      </w:r>
      <w:r>
        <w:rPr>
          <w:rFonts w:eastAsia="方正仿宋_GBK" w:hint="eastAsia"/>
          <w:sz w:val="32"/>
          <w:szCs w:val="32"/>
        </w:rPr>
        <w:t>件原值</w:t>
      </w:r>
      <w:r>
        <w:rPr>
          <w:rFonts w:eastAsia="方正仿宋_GBK"/>
          <w:sz w:val="32"/>
          <w:szCs w:val="32"/>
        </w:rPr>
        <w:t>539.18</w:t>
      </w:r>
      <w:r>
        <w:rPr>
          <w:rFonts w:eastAsia="方正仿宋_GBK" w:hint="eastAsia"/>
          <w:sz w:val="32"/>
          <w:szCs w:val="32"/>
        </w:rPr>
        <w:t>万元，其中：房屋及建筑物面积</w:t>
      </w:r>
      <w:r>
        <w:rPr>
          <w:rFonts w:eastAsia="方正仿宋_GBK"/>
          <w:sz w:val="32"/>
          <w:szCs w:val="32"/>
        </w:rPr>
        <w:t>3716.2</w:t>
      </w:r>
      <w:r>
        <w:rPr>
          <w:rFonts w:eastAsia="方正仿宋_GBK" w:hint="eastAsia"/>
          <w:sz w:val="32"/>
          <w:szCs w:val="32"/>
        </w:rPr>
        <w:t>㎡</w:t>
      </w:r>
      <w:r>
        <w:rPr>
          <w:rFonts w:eastAsia="方正仿宋_GBK"/>
          <w:sz w:val="32"/>
          <w:szCs w:val="32"/>
        </w:rPr>
        <w:t>205.61</w:t>
      </w:r>
      <w:r>
        <w:rPr>
          <w:rFonts w:eastAsia="方正仿宋_GBK" w:hint="eastAsia"/>
          <w:sz w:val="32"/>
          <w:szCs w:val="32"/>
        </w:rPr>
        <w:t>万元，通用设备（办公电器及车辆）</w:t>
      </w:r>
      <w:r>
        <w:rPr>
          <w:rFonts w:eastAsia="方正仿宋_GBK"/>
          <w:sz w:val="32"/>
          <w:szCs w:val="32"/>
        </w:rPr>
        <w:t>352</w:t>
      </w:r>
      <w:r>
        <w:rPr>
          <w:rFonts w:eastAsia="方正仿宋_GBK" w:hint="eastAsia"/>
          <w:sz w:val="32"/>
          <w:szCs w:val="32"/>
        </w:rPr>
        <w:t>件</w:t>
      </w:r>
      <w:r>
        <w:rPr>
          <w:rFonts w:eastAsia="方正仿宋_GBK"/>
          <w:sz w:val="32"/>
          <w:szCs w:val="32"/>
        </w:rPr>
        <w:t>226.77</w:t>
      </w:r>
      <w:r>
        <w:rPr>
          <w:rFonts w:eastAsia="方正仿宋_GBK" w:hint="eastAsia"/>
          <w:sz w:val="32"/>
          <w:szCs w:val="32"/>
        </w:rPr>
        <w:t>万元，专用设备（体育及社保指纹检验设备）</w:t>
      </w:r>
      <w:r>
        <w:rPr>
          <w:rFonts w:eastAsia="方正仿宋_GBK"/>
          <w:sz w:val="32"/>
          <w:szCs w:val="32"/>
        </w:rPr>
        <w:t>31</w:t>
      </w:r>
      <w:r>
        <w:rPr>
          <w:rFonts w:eastAsia="方正仿宋_GBK" w:hint="eastAsia"/>
          <w:sz w:val="32"/>
          <w:szCs w:val="32"/>
        </w:rPr>
        <w:t>件</w:t>
      </w:r>
      <w:r>
        <w:rPr>
          <w:rFonts w:eastAsia="方正仿宋_GBK"/>
          <w:sz w:val="32"/>
          <w:szCs w:val="32"/>
        </w:rPr>
        <w:t>7.84</w:t>
      </w:r>
      <w:r>
        <w:rPr>
          <w:rFonts w:eastAsia="方正仿宋_GBK" w:hint="eastAsia"/>
          <w:sz w:val="32"/>
          <w:szCs w:val="32"/>
        </w:rPr>
        <w:t>万元，办公家具用具</w:t>
      </w:r>
      <w:r>
        <w:rPr>
          <w:rFonts w:eastAsia="方正仿宋_GBK"/>
          <w:sz w:val="32"/>
          <w:szCs w:val="32"/>
        </w:rPr>
        <w:t>1644</w:t>
      </w:r>
      <w:r>
        <w:rPr>
          <w:rFonts w:eastAsia="方正仿宋_GBK" w:hint="eastAsia"/>
          <w:sz w:val="32"/>
          <w:szCs w:val="32"/>
        </w:rPr>
        <w:t>件</w:t>
      </w:r>
      <w:r>
        <w:rPr>
          <w:rFonts w:eastAsia="方正仿宋_GBK"/>
          <w:sz w:val="32"/>
          <w:szCs w:val="32"/>
        </w:rPr>
        <w:t>97.42</w:t>
      </w:r>
      <w:r>
        <w:rPr>
          <w:rFonts w:eastAsia="方正仿宋_GBK" w:hint="eastAsia"/>
          <w:sz w:val="32"/>
          <w:szCs w:val="32"/>
        </w:rPr>
        <w:t>万元，无形资产（地基）</w:t>
      </w:r>
      <w:r>
        <w:rPr>
          <w:rFonts w:eastAsia="方正仿宋_GBK"/>
          <w:sz w:val="32"/>
          <w:szCs w:val="32"/>
        </w:rPr>
        <w:t>1</w:t>
      </w:r>
      <w:r>
        <w:rPr>
          <w:rFonts w:eastAsia="方正仿宋_GBK" w:hint="eastAsia"/>
          <w:sz w:val="32"/>
          <w:szCs w:val="32"/>
        </w:rPr>
        <w:t>件</w:t>
      </w:r>
      <w:r>
        <w:rPr>
          <w:rFonts w:eastAsia="方正仿宋_GBK"/>
          <w:sz w:val="32"/>
          <w:szCs w:val="32"/>
        </w:rPr>
        <w:t>1.54</w:t>
      </w:r>
      <w:r>
        <w:rPr>
          <w:rFonts w:eastAsia="方正仿宋_GBK" w:hint="eastAsia"/>
          <w:sz w:val="32"/>
          <w:szCs w:val="32"/>
        </w:rPr>
        <w:t>万元。完成固定资产累计折旧</w:t>
      </w:r>
      <w:r>
        <w:rPr>
          <w:rFonts w:eastAsia="方正仿宋_GBK"/>
          <w:sz w:val="32"/>
          <w:szCs w:val="32"/>
        </w:rPr>
        <w:t>251.20</w:t>
      </w:r>
      <w:r>
        <w:rPr>
          <w:rFonts w:eastAsia="方正仿宋_GBK" w:hint="eastAsia"/>
          <w:sz w:val="32"/>
          <w:szCs w:val="32"/>
        </w:rPr>
        <w:t>万元，现有固定资产净值</w:t>
      </w:r>
      <w:r>
        <w:rPr>
          <w:rFonts w:eastAsia="方正仿宋_GBK"/>
          <w:sz w:val="32"/>
          <w:szCs w:val="32"/>
        </w:rPr>
        <w:t>287.98</w:t>
      </w:r>
      <w:r>
        <w:rPr>
          <w:rFonts w:eastAsia="方正仿宋_GBK" w:hint="eastAsia"/>
          <w:sz w:val="32"/>
          <w:szCs w:val="32"/>
        </w:rPr>
        <w:t>万元。</w:t>
      </w:r>
    </w:p>
    <w:p w14:paraId="24AA1433" w14:textId="77777777" w:rsidR="00D05505" w:rsidRDefault="00000000">
      <w:pPr>
        <w:spacing w:line="570" w:lineRule="exact"/>
        <w:ind w:firstLineChars="200" w:firstLine="640"/>
        <w:rPr>
          <w:rFonts w:eastAsia="方正黑体_GBK"/>
          <w:bCs/>
          <w:sz w:val="32"/>
          <w:szCs w:val="32"/>
        </w:rPr>
      </w:pPr>
      <w:r>
        <w:rPr>
          <w:rFonts w:eastAsia="方正黑体_GBK" w:hint="eastAsia"/>
          <w:bCs/>
          <w:sz w:val="32"/>
          <w:szCs w:val="32"/>
        </w:rPr>
        <w:t>五、</w:t>
      </w:r>
      <w:r>
        <w:rPr>
          <w:rFonts w:eastAsia="方正黑体_GBK"/>
          <w:bCs/>
          <w:sz w:val="32"/>
          <w:szCs w:val="32"/>
        </w:rPr>
        <w:t>2022</w:t>
      </w:r>
      <w:r>
        <w:rPr>
          <w:rFonts w:eastAsia="方正黑体_GBK" w:hint="eastAsia"/>
          <w:bCs/>
          <w:sz w:val="32"/>
          <w:szCs w:val="32"/>
        </w:rPr>
        <w:t>年财政主要工作</w:t>
      </w:r>
    </w:p>
    <w:p w14:paraId="2BD5A286" w14:textId="77777777" w:rsidR="00D05505" w:rsidRDefault="00000000">
      <w:pPr>
        <w:spacing w:line="570" w:lineRule="exact"/>
        <w:ind w:firstLineChars="200" w:firstLine="640"/>
        <w:rPr>
          <w:rFonts w:eastAsia="方正仿宋_GBK"/>
          <w:sz w:val="32"/>
          <w:szCs w:val="32"/>
        </w:rPr>
      </w:pPr>
      <w:r>
        <w:rPr>
          <w:rFonts w:eastAsia="方正仿宋_GBK"/>
          <w:sz w:val="32"/>
          <w:szCs w:val="32"/>
        </w:rPr>
        <w:lastRenderedPageBreak/>
        <w:t>2022</w:t>
      </w:r>
      <w:r>
        <w:rPr>
          <w:rFonts w:eastAsia="方正仿宋_GBK" w:hint="eastAsia"/>
          <w:sz w:val="32"/>
          <w:szCs w:val="32"/>
        </w:rPr>
        <w:t>年乡村振兴全面推进之年，财政工作要树立过紧日子的思想，坚持</w:t>
      </w:r>
      <w:r>
        <w:rPr>
          <w:rFonts w:eastAsia="方正仿宋_GBK"/>
          <w:sz w:val="32"/>
          <w:szCs w:val="32"/>
        </w:rPr>
        <w:t>“</w:t>
      </w:r>
      <w:r>
        <w:rPr>
          <w:rFonts w:eastAsia="方正仿宋_GBK" w:hint="eastAsia"/>
          <w:sz w:val="32"/>
          <w:szCs w:val="32"/>
        </w:rPr>
        <w:t>保工资、保运转、保民生</w:t>
      </w:r>
      <w:r>
        <w:rPr>
          <w:rFonts w:eastAsia="方正仿宋_GBK"/>
          <w:sz w:val="32"/>
          <w:szCs w:val="32"/>
        </w:rPr>
        <w:t>”</w:t>
      </w:r>
      <w:r>
        <w:rPr>
          <w:rFonts w:eastAsia="方正仿宋_GBK" w:hint="eastAsia"/>
          <w:sz w:val="32"/>
          <w:szCs w:val="32"/>
        </w:rPr>
        <w:t>和</w:t>
      </w:r>
      <w:r>
        <w:rPr>
          <w:rFonts w:eastAsia="方正仿宋_GBK"/>
          <w:sz w:val="32"/>
          <w:szCs w:val="32"/>
        </w:rPr>
        <w:t>“</w:t>
      </w:r>
      <w:r>
        <w:rPr>
          <w:rFonts w:eastAsia="方正仿宋_GBK" w:hint="eastAsia"/>
          <w:sz w:val="32"/>
          <w:szCs w:val="32"/>
        </w:rPr>
        <w:t>压缩一般性支出</w:t>
      </w:r>
      <w:r>
        <w:rPr>
          <w:rFonts w:eastAsia="方正仿宋_GBK"/>
          <w:sz w:val="32"/>
          <w:szCs w:val="32"/>
        </w:rPr>
        <w:t>”</w:t>
      </w:r>
      <w:r>
        <w:rPr>
          <w:rFonts w:eastAsia="方正仿宋_GBK" w:hint="eastAsia"/>
          <w:sz w:val="32"/>
          <w:szCs w:val="32"/>
        </w:rPr>
        <w:t>的</w:t>
      </w:r>
      <w:r>
        <w:rPr>
          <w:rFonts w:eastAsia="方正仿宋_GBK"/>
          <w:sz w:val="32"/>
          <w:szCs w:val="32"/>
        </w:rPr>
        <w:t>“</w:t>
      </w:r>
      <w:r>
        <w:rPr>
          <w:rFonts w:eastAsia="方正仿宋_GBK" w:hint="eastAsia"/>
          <w:sz w:val="32"/>
          <w:szCs w:val="32"/>
        </w:rPr>
        <w:t>三保一压</w:t>
      </w:r>
      <w:r>
        <w:rPr>
          <w:rFonts w:eastAsia="方正仿宋_GBK"/>
          <w:sz w:val="32"/>
          <w:szCs w:val="32"/>
        </w:rPr>
        <w:t>”</w:t>
      </w:r>
      <w:r>
        <w:rPr>
          <w:rFonts w:eastAsia="方正仿宋_GBK" w:hint="eastAsia"/>
          <w:sz w:val="32"/>
          <w:szCs w:val="32"/>
        </w:rPr>
        <w:t>原则，进一步解放思想，求真务实，</w:t>
      </w:r>
      <w:r>
        <w:rPr>
          <w:rFonts w:eastAsia="方正仿宋_GBK"/>
          <w:sz w:val="32"/>
          <w:szCs w:val="32"/>
        </w:rPr>
        <w:t>“</w:t>
      </w:r>
      <w:r>
        <w:rPr>
          <w:rFonts w:eastAsia="方正仿宋_GBK" w:hint="eastAsia"/>
          <w:sz w:val="32"/>
          <w:szCs w:val="32"/>
        </w:rPr>
        <w:t>促增长、促发展</w:t>
      </w:r>
      <w:r>
        <w:rPr>
          <w:rFonts w:eastAsia="方正仿宋_GBK"/>
          <w:sz w:val="32"/>
          <w:szCs w:val="32"/>
        </w:rPr>
        <w:t>”</w:t>
      </w:r>
      <w:r>
        <w:rPr>
          <w:rFonts w:eastAsia="方正仿宋_GBK" w:hint="eastAsia"/>
          <w:sz w:val="32"/>
          <w:szCs w:val="32"/>
        </w:rPr>
        <w:t>，进一步提升财政资金绩效。全面落实乡党委、政府各项工作部署，执行乡人大的决定决议，积极发挥财政职能，更好服务全乡经济社会和乡村振兴大局。</w:t>
      </w:r>
    </w:p>
    <w:p w14:paraId="3DC8B8C9" w14:textId="77777777" w:rsidR="00D05505" w:rsidRDefault="00000000">
      <w:pPr>
        <w:spacing w:line="570" w:lineRule="exact"/>
        <w:ind w:firstLineChars="200" w:firstLine="640"/>
        <w:rPr>
          <w:rFonts w:eastAsia="方正仿宋_GBK"/>
          <w:sz w:val="32"/>
          <w:szCs w:val="32"/>
        </w:rPr>
      </w:pPr>
      <w:r>
        <w:rPr>
          <w:rFonts w:eastAsia="方正仿宋_GBK"/>
          <w:sz w:val="32"/>
          <w:szCs w:val="32"/>
        </w:rPr>
        <w:t>1.</w:t>
      </w:r>
      <w:r>
        <w:rPr>
          <w:rFonts w:eastAsia="方正楷体_GBK" w:hint="eastAsia"/>
          <w:sz w:val="32"/>
          <w:szCs w:val="32"/>
        </w:rPr>
        <w:t>明确收入目标，积极协税护税，增强财政保障力度。</w:t>
      </w:r>
      <w:r>
        <w:rPr>
          <w:rFonts w:eastAsia="方正仿宋_GBK" w:hint="eastAsia"/>
          <w:sz w:val="32"/>
          <w:szCs w:val="32"/>
        </w:rPr>
        <w:t>坚定完成全年</w:t>
      </w:r>
      <w:r>
        <w:rPr>
          <w:rFonts w:eastAsia="方正仿宋_GBK"/>
          <w:sz w:val="32"/>
          <w:szCs w:val="32"/>
        </w:rPr>
        <w:t>23.6</w:t>
      </w:r>
      <w:r>
        <w:rPr>
          <w:rFonts w:eastAsia="方正仿宋_GBK" w:hint="eastAsia"/>
          <w:sz w:val="32"/>
          <w:szCs w:val="32"/>
        </w:rPr>
        <w:t>万元的非税收入目标任务不动摇。紧密联系、积极争取，依靠市人大帮扶集团，东西扶贫协作，市县对口帮扶单位的援助捐赠，依靠场镇建设的规费征收，完成全年非税收入任务。同时，协助税务部门强化对工程税收征管，在工程款支付时，坚持先税后款的原则。</w:t>
      </w:r>
    </w:p>
    <w:p w14:paraId="5865C325" w14:textId="77777777" w:rsidR="00D05505" w:rsidRDefault="00000000">
      <w:pPr>
        <w:spacing w:line="570" w:lineRule="exact"/>
        <w:ind w:firstLineChars="200" w:firstLine="640"/>
        <w:rPr>
          <w:rFonts w:eastAsia="方正仿宋_GBK"/>
          <w:sz w:val="32"/>
          <w:szCs w:val="32"/>
        </w:rPr>
      </w:pPr>
      <w:r>
        <w:rPr>
          <w:rFonts w:eastAsia="方正楷体_GBK"/>
          <w:sz w:val="32"/>
          <w:szCs w:val="32"/>
        </w:rPr>
        <w:t>2.</w:t>
      </w:r>
      <w:r>
        <w:rPr>
          <w:rFonts w:eastAsia="方正楷体_GBK" w:hint="eastAsia"/>
          <w:sz w:val="32"/>
          <w:szCs w:val="32"/>
        </w:rPr>
        <w:t>坚持规范创新，优化支出结构，保障基本运转和重点工程建设。</w:t>
      </w:r>
      <w:r>
        <w:rPr>
          <w:rFonts w:eastAsia="方正仿宋_GBK" w:hint="eastAsia"/>
          <w:sz w:val="32"/>
          <w:szCs w:val="32"/>
        </w:rPr>
        <w:t>配齐配强财政队伍，定岗定责，确保财政体制改革的各项工作落到实处。认真研究落实</w:t>
      </w:r>
      <w:r>
        <w:rPr>
          <w:rFonts w:eastAsia="方正仿宋_GBK"/>
          <w:sz w:val="32"/>
          <w:szCs w:val="32"/>
        </w:rPr>
        <w:t>“</w:t>
      </w:r>
      <w:r>
        <w:rPr>
          <w:rFonts w:eastAsia="方正仿宋_GBK" w:hint="eastAsia"/>
          <w:sz w:val="32"/>
          <w:szCs w:val="32"/>
        </w:rPr>
        <w:t>机关与事业单位统筹保障，分类列支，统一核算</w:t>
      </w:r>
      <w:r>
        <w:rPr>
          <w:rFonts w:eastAsia="方正仿宋_GBK"/>
          <w:sz w:val="32"/>
          <w:szCs w:val="32"/>
        </w:rPr>
        <w:t>”</w:t>
      </w:r>
      <w:r>
        <w:rPr>
          <w:rFonts w:eastAsia="方正仿宋_GBK" w:hint="eastAsia"/>
          <w:sz w:val="32"/>
          <w:szCs w:val="32"/>
        </w:rPr>
        <w:t>的财政运行改革，确保三建各项事业支撑有力，平衡发展。对原支出结构清理分类，分清事权与财权，上挂与本级的支付责任清单，杜绝责权不分、重复支出。在</w:t>
      </w:r>
      <w:r>
        <w:rPr>
          <w:rFonts w:eastAsia="方正仿宋_GBK"/>
          <w:sz w:val="32"/>
          <w:szCs w:val="32"/>
        </w:rPr>
        <w:t>“</w:t>
      </w:r>
      <w:r>
        <w:rPr>
          <w:rFonts w:eastAsia="方正仿宋_GBK" w:hint="eastAsia"/>
          <w:sz w:val="32"/>
          <w:szCs w:val="32"/>
        </w:rPr>
        <w:t>三保一压</w:t>
      </w:r>
      <w:r>
        <w:rPr>
          <w:rFonts w:eastAsia="方正仿宋_GBK"/>
          <w:sz w:val="32"/>
          <w:szCs w:val="32"/>
        </w:rPr>
        <w:t>”</w:t>
      </w:r>
      <w:r>
        <w:rPr>
          <w:rFonts w:eastAsia="方正仿宋_GBK" w:hint="eastAsia"/>
          <w:sz w:val="32"/>
          <w:szCs w:val="32"/>
        </w:rPr>
        <w:t>的同时，优化专项资金的使用方法，在专款专用的同时，统筹使用没有指定用途的上级专款。确保本级财政对政府机关、所属事业单位，以及参与乡村振兴工作的人员及事务负责，以此确保基本运转。同时，高效运转，确保重点项目资金支付有序、支付有</w:t>
      </w:r>
      <w:r>
        <w:rPr>
          <w:rFonts w:eastAsia="方正仿宋_GBK" w:hint="eastAsia"/>
          <w:sz w:val="32"/>
          <w:szCs w:val="32"/>
        </w:rPr>
        <w:lastRenderedPageBreak/>
        <w:t>度、支付合法，绩效显著。</w:t>
      </w:r>
    </w:p>
    <w:p w14:paraId="52FC5142" w14:textId="77777777" w:rsidR="00D05505" w:rsidRDefault="00000000">
      <w:pPr>
        <w:spacing w:line="570" w:lineRule="exact"/>
        <w:ind w:firstLineChars="200" w:firstLine="640"/>
        <w:rPr>
          <w:rFonts w:eastAsia="方正仿宋_GBK"/>
          <w:sz w:val="32"/>
          <w:szCs w:val="32"/>
        </w:rPr>
      </w:pPr>
      <w:r>
        <w:rPr>
          <w:rFonts w:eastAsia="方正仿宋_GBK"/>
          <w:sz w:val="32"/>
          <w:szCs w:val="32"/>
        </w:rPr>
        <w:t>3.</w:t>
      </w:r>
      <w:r>
        <w:rPr>
          <w:rFonts w:eastAsia="方正楷体_GBK" w:hint="eastAsia"/>
          <w:sz w:val="32"/>
          <w:szCs w:val="32"/>
        </w:rPr>
        <w:t>强化财政监管，实行内部风险控制，提高财政绩效管理水平。</w:t>
      </w:r>
      <w:r>
        <w:rPr>
          <w:rFonts w:eastAsia="方正仿宋_GBK" w:hint="eastAsia"/>
          <w:sz w:val="32"/>
          <w:szCs w:val="32"/>
        </w:rPr>
        <w:t>严格执行新《中华人民共和国预算法》、《中华人民共和国会计法》。加强项目绩效、资金支出及债务管理，强化预算、效益及风险控制，坚持依法理财。扎扎实实加强财政监督管理，进一步贯彻落实中央八项规定，厉行节约、制止奢侈浪费，制定完善各类支出定额和开支标准，从严控制</w:t>
      </w:r>
      <w:r>
        <w:rPr>
          <w:rFonts w:eastAsia="方正仿宋_GBK"/>
          <w:sz w:val="32"/>
          <w:szCs w:val="32"/>
        </w:rPr>
        <w:t>“</w:t>
      </w:r>
      <w:r>
        <w:rPr>
          <w:rFonts w:eastAsia="方正仿宋_GBK" w:hint="eastAsia"/>
          <w:sz w:val="32"/>
          <w:szCs w:val="32"/>
        </w:rPr>
        <w:t>三公</w:t>
      </w:r>
      <w:r>
        <w:rPr>
          <w:rFonts w:eastAsia="方正仿宋_GBK"/>
          <w:sz w:val="32"/>
          <w:szCs w:val="32"/>
        </w:rPr>
        <w:t>”</w:t>
      </w:r>
      <w:r>
        <w:rPr>
          <w:rFonts w:eastAsia="方正仿宋_GBK" w:hint="eastAsia"/>
          <w:sz w:val="32"/>
          <w:szCs w:val="32"/>
        </w:rPr>
        <w:t>经费支出。加强对基础设施及社会事业项目建设债务的管理，坚持规划优先，计划先行，严禁无计划超计划建设，避免新债务的产生。加强对政府各类收支的统计分析工作，并及时向人大报告情况，自觉接受乡人大的监督，增强财政管理透明度，进一步提高财政绩效管理水平。</w:t>
      </w:r>
    </w:p>
    <w:p w14:paraId="34C6439E" w14:textId="77777777" w:rsidR="00D05505" w:rsidRDefault="00000000">
      <w:pPr>
        <w:spacing w:line="570" w:lineRule="exact"/>
        <w:ind w:firstLineChars="200" w:firstLine="640"/>
        <w:rPr>
          <w:rFonts w:eastAsia="方正仿宋_GBK"/>
          <w:sz w:val="32"/>
          <w:szCs w:val="32"/>
        </w:rPr>
      </w:pPr>
      <w:r>
        <w:rPr>
          <w:rFonts w:eastAsia="方正仿宋_GBK" w:hint="eastAsia"/>
          <w:sz w:val="32"/>
          <w:szCs w:val="32"/>
        </w:rPr>
        <w:t>各位代表，</w:t>
      </w:r>
      <w:r>
        <w:rPr>
          <w:rFonts w:eastAsia="方正仿宋_GBK"/>
          <w:sz w:val="32"/>
          <w:szCs w:val="32"/>
        </w:rPr>
        <w:t>2022</w:t>
      </w:r>
      <w:r>
        <w:rPr>
          <w:rFonts w:eastAsia="方正仿宋_GBK" w:hint="eastAsia"/>
          <w:sz w:val="32"/>
          <w:szCs w:val="32"/>
        </w:rPr>
        <w:t>年财政工作任务艰巨、责任重大，我们将在乡党委、政府的坚强领导下，自觉接受乡人大的监督，认真听取人大代表及社会各界的意见和建议，不忘初心、牢记使命，克服困难、主动担当，在乡村振兴战略上展示新作为！</w:t>
      </w:r>
    </w:p>
    <w:p w14:paraId="351CDACB" w14:textId="77777777" w:rsidR="00D05505" w:rsidRDefault="00D05505">
      <w:pPr>
        <w:spacing w:line="570" w:lineRule="exact"/>
        <w:textAlignment w:val="baseline"/>
        <w:rPr>
          <w:sz w:val="20"/>
        </w:rPr>
      </w:pPr>
    </w:p>
    <w:p w14:paraId="2F0261C8" w14:textId="77777777" w:rsidR="00D05505" w:rsidRDefault="00D05505">
      <w:pPr>
        <w:spacing w:line="570" w:lineRule="exact"/>
        <w:textAlignment w:val="baseline"/>
        <w:rPr>
          <w:sz w:val="20"/>
        </w:rPr>
      </w:pPr>
    </w:p>
    <w:p w14:paraId="096E0CCD" w14:textId="77777777" w:rsidR="00D05505" w:rsidRDefault="00D05505">
      <w:pPr>
        <w:spacing w:line="570" w:lineRule="exact"/>
        <w:textAlignment w:val="baseline"/>
        <w:rPr>
          <w:sz w:val="20"/>
        </w:rPr>
      </w:pPr>
    </w:p>
    <w:p w14:paraId="5DEDD176" w14:textId="77777777" w:rsidR="00D05505" w:rsidRDefault="00D05505">
      <w:pPr>
        <w:spacing w:line="570" w:lineRule="exact"/>
        <w:textAlignment w:val="baseline"/>
        <w:rPr>
          <w:sz w:val="20"/>
        </w:rPr>
      </w:pPr>
    </w:p>
    <w:p w14:paraId="07899687" w14:textId="77777777" w:rsidR="00D05505" w:rsidRDefault="00D05505">
      <w:pPr>
        <w:spacing w:line="570" w:lineRule="exact"/>
        <w:textAlignment w:val="baseline"/>
        <w:rPr>
          <w:sz w:val="20"/>
        </w:rPr>
      </w:pPr>
    </w:p>
    <w:p w14:paraId="446079C8" w14:textId="77777777" w:rsidR="00D05505" w:rsidRDefault="00D05505">
      <w:pPr>
        <w:spacing w:line="570" w:lineRule="exact"/>
        <w:ind w:firstLineChars="200" w:firstLine="400"/>
        <w:rPr>
          <w:sz w:val="20"/>
        </w:rPr>
      </w:pPr>
    </w:p>
    <w:p w14:paraId="442CC519" w14:textId="77777777" w:rsidR="00D05505" w:rsidRDefault="00D05505">
      <w:pPr>
        <w:spacing w:line="570" w:lineRule="exact"/>
        <w:textAlignment w:val="baseline"/>
        <w:rPr>
          <w:sz w:val="20"/>
        </w:rPr>
      </w:pPr>
    </w:p>
    <w:p w14:paraId="049228F3" w14:textId="77777777" w:rsidR="00D05505" w:rsidRDefault="00D05505">
      <w:pPr>
        <w:spacing w:line="400" w:lineRule="exact"/>
        <w:textAlignment w:val="baseline"/>
        <w:rPr>
          <w:rFonts w:eastAsia="方正楷体_GBK"/>
          <w:sz w:val="28"/>
          <w:szCs w:val="28"/>
        </w:rPr>
      </w:pPr>
    </w:p>
    <w:p w14:paraId="7639B616" w14:textId="77777777" w:rsidR="00D05505" w:rsidRDefault="00000000">
      <w:pPr>
        <w:spacing w:line="400" w:lineRule="exact"/>
        <w:textAlignment w:val="baseline"/>
        <w:rPr>
          <w:rFonts w:eastAsia="方正楷体_GBK"/>
          <w:sz w:val="28"/>
          <w:szCs w:val="28"/>
        </w:rPr>
      </w:pPr>
      <w:r>
        <w:rPr>
          <w:rFonts w:eastAsia="方正楷体_GBK" w:hint="eastAsia"/>
          <w:sz w:val="28"/>
          <w:szCs w:val="28"/>
        </w:rPr>
        <w:t>三建乡第八届人民代表大会</w:t>
      </w:r>
    </w:p>
    <w:p w14:paraId="1F0B5298" w14:textId="77777777" w:rsidR="00D05505" w:rsidRDefault="00000000">
      <w:pPr>
        <w:spacing w:line="400" w:lineRule="exact"/>
        <w:textAlignment w:val="baseline"/>
        <w:rPr>
          <w:rFonts w:eastAsia="方正楷体_GBK"/>
          <w:sz w:val="28"/>
          <w:szCs w:val="28"/>
        </w:rPr>
      </w:pPr>
      <w:r>
        <w:rPr>
          <w:rFonts w:eastAsia="方正楷体_GBK" w:hint="eastAsia"/>
          <w:sz w:val="28"/>
          <w:szCs w:val="28"/>
        </w:rPr>
        <w:t>第一次会议资料（二十六）</w:t>
      </w:r>
    </w:p>
    <w:p w14:paraId="106C5A94" w14:textId="77777777" w:rsidR="00D05505" w:rsidRDefault="00D05505">
      <w:pPr>
        <w:spacing w:line="570" w:lineRule="exact"/>
        <w:jc w:val="center"/>
        <w:rPr>
          <w:rFonts w:eastAsia="方正小标宋_GBK"/>
          <w:sz w:val="36"/>
          <w:szCs w:val="36"/>
        </w:rPr>
      </w:pPr>
    </w:p>
    <w:p w14:paraId="27DB8C93" w14:textId="77777777" w:rsidR="00D05505" w:rsidRDefault="00000000">
      <w:pPr>
        <w:spacing w:line="570" w:lineRule="exact"/>
        <w:jc w:val="center"/>
        <w:rPr>
          <w:rFonts w:eastAsia="方正小标宋_GBK"/>
          <w:sz w:val="44"/>
          <w:szCs w:val="44"/>
        </w:rPr>
      </w:pPr>
      <w:r>
        <w:rPr>
          <w:rFonts w:eastAsia="方正小标宋_GBK" w:hint="eastAsia"/>
          <w:sz w:val="44"/>
          <w:szCs w:val="44"/>
        </w:rPr>
        <w:t>三建乡第八届人民代表大会第一次会议</w:t>
      </w:r>
    </w:p>
    <w:p w14:paraId="2CACAEB5" w14:textId="77777777" w:rsidR="00D05505" w:rsidRDefault="00000000">
      <w:pPr>
        <w:spacing w:line="570" w:lineRule="exact"/>
        <w:jc w:val="center"/>
        <w:rPr>
          <w:rFonts w:eastAsia="方正小标宋_GBK"/>
          <w:sz w:val="44"/>
          <w:szCs w:val="44"/>
        </w:rPr>
      </w:pPr>
      <w:r>
        <w:rPr>
          <w:rFonts w:eastAsia="方正小标宋_GBK" w:hint="eastAsia"/>
          <w:sz w:val="44"/>
          <w:szCs w:val="44"/>
        </w:rPr>
        <w:t>关于三建乡</w:t>
      </w:r>
      <w:r>
        <w:rPr>
          <w:rFonts w:eastAsia="方正小标宋_GBK"/>
          <w:sz w:val="44"/>
          <w:szCs w:val="44"/>
        </w:rPr>
        <w:t>2021</w:t>
      </w:r>
      <w:r>
        <w:rPr>
          <w:rFonts w:eastAsia="方正小标宋_GBK" w:hint="eastAsia"/>
          <w:sz w:val="44"/>
          <w:szCs w:val="44"/>
        </w:rPr>
        <w:t>年预算执行情况和</w:t>
      </w:r>
      <w:r>
        <w:rPr>
          <w:rFonts w:eastAsia="方正小标宋_GBK"/>
          <w:sz w:val="44"/>
          <w:szCs w:val="44"/>
        </w:rPr>
        <w:t>2022</w:t>
      </w:r>
      <w:r>
        <w:rPr>
          <w:rFonts w:eastAsia="方正小标宋_GBK" w:hint="eastAsia"/>
          <w:sz w:val="44"/>
          <w:szCs w:val="44"/>
        </w:rPr>
        <w:t>年</w:t>
      </w:r>
    </w:p>
    <w:p w14:paraId="77B71E48" w14:textId="77777777" w:rsidR="00D05505" w:rsidRDefault="00000000">
      <w:pPr>
        <w:spacing w:line="570" w:lineRule="exact"/>
        <w:jc w:val="center"/>
        <w:rPr>
          <w:rFonts w:eastAsia="方正小标宋_GBK"/>
          <w:sz w:val="44"/>
          <w:szCs w:val="44"/>
        </w:rPr>
      </w:pPr>
      <w:r>
        <w:rPr>
          <w:rFonts w:eastAsia="方正小标宋_GBK" w:hint="eastAsia"/>
          <w:sz w:val="44"/>
          <w:szCs w:val="44"/>
        </w:rPr>
        <w:t>预算的决议</w:t>
      </w:r>
    </w:p>
    <w:p w14:paraId="4711A9C4" w14:textId="77777777" w:rsidR="00D05505" w:rsidRDefault="00000000">
      <w:pPr>
        <w:spacing w:line="570" w:lineRule="exact"/>
        <w:jc w:val="center"/>
        <w:rPr>
          <w:rFonts w:eastAsia="方正楷体_GBK"/>
          <w:sz w:val="32"/>
          <w:szCs w:val="32"/>
        </w:rPr>
      </w:pPr>
      <w:r>
        <w:rPr>
          <w:rFonts w:eastAsia="方正楷体_GBK" w:hint="eastAsia"/>
          <w:kern w:val="0"/>
          <w:sz w:val="32"/>
          <w:szCs w:val="32"/>
        </w:rPr>
        <w:t>（</w:t>
      </w:r>
      <w:r>
        <w:rPr>
          <w:rFonts w:eastAsia="方正楷体_GBK"/>
          <w:kern w:val="0"/>
          <w:sz w:val="32"/>
          <w:szCs w:val="32"/>
        </w:rPr>
        <w:t>2021</w:t>
      </w:r>
      <w:r>
        <w:rPr>
          <w:rFonts w:eastAsia="方正楷体_GBK" w:hint="eastAsia"/>
          <w:kern w:val="0"/>
          <w:sz w:val="32"/>
          <w:szCs w:val="32"/>
        </w:rPr>
        <w:t>年</w:t>
      </w:r>
      <w:r>
        <w:rPr>
          <w:rFonts w:eastAsia="方正楷体_GBK"/>
          <w:kern w:val="0"/>
          <w:sz w:val="32"/>
          <w:szCs w:val="32"/>
        </w:rPr>
        <w:t>12</w:t>
      </w:r>
      <w:r>
        <w:rPr>
          <w:rFonts w:eastAsia="方正楷体_GBK" w:hint="eastAsia"/>
          <w:kern w:val="0"/>
          <w:sz w:val="32"/>
          <w:szCs w:val="32"/>
        </w:rPr>
        <w:t>月</w:t>
      </w:r>
      <w:r>
        <w:rPr>
          <w:rFonts w:eastAsia="方正楷体_GBK"/>
          <w:kern w:val="0"/>
          <w:sz w:val="32"/>
          <w:szCs w:val="32"/>
        </w:rPr>
        <w:t>21</w:t>
      </w:r>
      <w:r>
        <w:rPr>
          <w:rFonts w:eastAsia="方正楷体_GBK" w:hint="eastAsia"/>
          <w:kern w:val="0"/>
          <w:sz w:val="32"/>
          <w:szCs w:val="32"/>
        </w:rPr>
        <w:t>日三建乡第八届人民代表大会</w:t>
      </w:r>
    </w:p>
    <w:p w14:paraId="0BAA968E" w14:textId="77777777" w:rsidR="00D05505" w:rsidRDefault="00000000">
      <w:pPr>
        <w:spacing w:line="570" w:lineRule="exact"/>
        <w:jc w:val="center"/>
        <w:rPr>
          <w:rFonts w:eastAsia="方正楷体_GBK"/>
          <w:kern w:val="0"/>
          <w:sz w:val="32"/>
          <w:szCs w:val="32"/>
        </w:rPr>
      </w:pPr>
      <w:r>
        <w:rPr>
          <w:rFonts w:eastAsia="方正楷体_GBK" w:hint="eastAsia"/>
          <w:kern w:val="0"/>
          <w:sz w:val="32"/>
          <w:szCs w:val="32"/>
        </w:rPr>
        <w:t>第一次会议第二次全体会议通过）</w:t>
      </w:r>
    </w:p>
    <w:p w14:paraId="2A5E6A9A" w14:textId="77777777" w:rsidR="00D05505" w:rsidRDefault="00D05505">
      <w:pPr>
        <w:spacing w:line="570" w:lineRule="exact"/>
        <w:jc w:val="center"/>
        <w:rPr>
          <w:rFonts w:eastAsia="方正楷体_GBK"/>
          <w:kern w:val="0"/>
          <w:sz w:val="32"/>
          <w:szCs w:val="32"/>
        </w:rPr>
      </w:pPr>
    </w:p>
    <w:p w14:paraId="032C6573" w14:textId="77777777" w:rsidR="00D05505" w:rsidRDefault="00000000">
      <w:pPr>
        <w:spacing w:line="570" w:lineRule="exact"/>
        <w:ind w:firstLineChars="200" w:firstLine="640"/>
        <w:jc w:val="left"/>
        <w:rPr>
          <w:rFonts w:eastAsia="方正仿宋_GBK"/>
          <w:sz w:val="32"/>
          <w:szCs w:val="32"/>
        </w:rPr>
      </w:pPr>
      <w:r>
        <w:rPr>
          <w:rFonts w:eastAsia="方正仿宋_GBK" w:hint="eastAsia"/>
          <w:kern w:val="0"/>
          <w:sz w:val="32"/>
          <w:szCs w:val="32"/>
        </w:rPr>
        <w:t>三建乡</w:t>
      </w:r>
      <w:r>
        <w:rPr>
          <w:rFonts w:eastAsia="方正仿宋_GBK" w:hint="eastAsia"/>
          <w:sz w:val="32"/>
          <w:szCs w:val="32"/>
        </w:rPr>
        <w:t>第八届人民代表大会第一次会议书面审议和审查了乡财政办主任何永平所作的《</w:t>
      </w:r>
      <w:r>
        <w:rPr>
          <w:rFonts w:eastAsia="方正仿宋_GBK" w:hint="eastAsia"/>
          <w:color w:val="000000"/>
          <w:kern w:val="0"/>
          <w:sz w:val="32"/>
          <w:szCs w:val="32"/>
        </w:rPr>
        <w:t>丰都县三建乡</w:t>
      </w:r>
      <w:r>
        <w:rPr>
          <w:rFonts w:eastAsia="方正仿宋_GBK"/>
          <w:color w:val="000000"/>
          <w:kern w:val="0"/>
          <w:sz w:val="32"/>
          <w:szCs w:val="32"/>
        </w:rPr>
        <w:t>2021</w:t>
      </w:r>
      <w:r>
        <w:rPr>
          <w:rFonts w:eastAsia="方正仿宋_GBK" w:hint="eastAsia"/>
          <w:color w:val="000000"/>
          <w:kern w:val="0"/>
          <w:sz w:val="32"/>
          <w:szCs w:val="32"/>
        </w:rPr>
        <w:t>年财政预算执行情况和</w:t>
      </w:r>
      <w:r>
        <w:rPr>
          <w:rFonts w:eastAsia="方正仿宋_GBK"/>
          <w:color w:val="000000"/>
          <w:kern w:val="0"/>
          <w:sz w:val="32"/>
          <w:szCs w:val="32"/>
        </w:rPr>
        <w:t>2022</w:t>
      </w:r>
      <w:r>
        <w:rPr>
          <w:rFonts w:eastAsia="方正仿宋_GBK" w:hint="eastAsia"/>
          <w:color w:val="000000"/>
          <w:kern w:val="0"/>
          <w:sz w:val="32"/>
          <w:szCs w:val="32"/>
        </w:rPr>
        <w:t>年财政预算（草案）的报告</w:t>
      </w:r>
      <w:r>
        <w:rPr>
          <w:rFonts w:eastAsia="方正仿宋_GBK" w:hint="eastAsia"/>
          <w:sz w:val="32"/>
          <w:szCs w:val="32"/>
        </w:rPr>
        <w:t>》。会议决定，批准《</w:t>
      </w:r>
      <w:r>
        <w:rPr>
          <w:rFonts w:eastAsia="方正仿宋_GBK" w:hint="eastAsia"/>
          <w:color w:val="000000"/>
          <w:kern w:val="0"/>
          <w:sz w:val="32"/>
          <w:szCs w:val="32"/>
        </w:rPr>
        <w:t>丰都县三建乡</w:t>
      </w:r>
      <w:r>
        <w:rPr>
          <w:rFonts w:eastAsia="方正仿宋_GBK"/>
          <w:color w:val="000000"/>
          <w:kern w:val="0"/>
          <w:sz w:val="32"/>
          <w:szCs w:val="32"/>
        </w:rPr>
        <w:t>2021</w:t>
      </w:r>
      <w:r>
        <w:rPr>
          <w:rFonts w:eastAsia="方正仿宋_GBK" w:hint="eastAsia"/>
          <w:color w:val="000000"/>
          <w:kern w:val="0"/>
          <w:sz w:val="32"/>
          <w:szCs w:val="32"/>
        </w:rPr>
        <w:t>年财政预算执行情况和</w:t>
      </w:r>
      <w:r>
        <w:rPr>
          <w:rFonts w:eastAsia="方正仿宋_GBK"/>
          <w:color w:val="000000"/>
          <w:kern w:val="0"/>
          <w:sz w:val="32"/>
          <w:szCs w:val="32"/>
        </w:rPr>
        <w:t>2022</w:t>
      </w:r>
      <w:r>
        <w:rPr>
          <w:rFonts w:eastAsia="方正仿宋_GBK" w:hint="eastAsia"/>
          <w:color w:val="000000"/>
          <w:kern w:val="0"/>
          <w:sz w:val="32"/>
          <w:szCs w:val="32"/>
        </w:rPr>
        <w:t>年财政预算（草案）的报告</w:t>
      </w:r>
      <w:r>
        <w:rPr>
          <w:rFonts w:eastAsia="方正仿宋_GBK" w:hint="eastAsia"/>
          <w:sz w:val="32"/>
          <w:szCs w:val="32"/>
        </w:rPr>
        <w:t>》，批准三建乡</w:t>
      </w:r>
      <w:r>
        <w:rPr>
          <w:rFonts w:eastAsia="方正仿宋_GBK"/>
          <w:sz w:val="32"/>
          <w:szCs w:val="32"/>
        </w:rPr>
        <w:t>2021</w:t>
      </w:r>
      <w:r>
        <w:rPr>
          <w:rFonts w:eastAsia="方正仿宋_GBK" w:hint="eastAsia"/>
          <w:sz w:val="32"/>
          <w:szCs w:val="32"/>
        </w:rPr>
        <w:t>年决算和</w:t>
      </w:r>
      <w:r>
        <w:rPr>
          <w:rFonts w:eastAsia="方正仿宋_GBK"/>
          <w:sz w:val="32"/>
          <w:szCs w:val="32"/>
        </w:rPr>
        <w:t>2022</w:t>
      </w:r>
      <w:r>
        <w:rPr>
          <w:rFonts w:eastAsia="方正仿宋_GBK" w:hint="eastAsia"/>
          <w:sz w:val="32"/>
          <w:szCs w:val="32"/>
        </w:rPr>
        <w:t>年预算。</w:t>
      </w:r>
    </w:p>
    <w:p w14:paraId="593C958A" w14:textId="77777777" w:rsidR="00D05505" w:rsidRDefault="00D05505">
      <w:pPr>
        <w:pStyle w:val="TOC5"/>
        <w:spacing w:line="570" w:lineRule="exact"/>
        <w:rPr>
          <w:rFonts w:eastAsia="仿宋_GB2312"/>
          <w:color w:val="000000"/>
          <w:sz w:val="24"/>
        </w:rPr>
      </w:pPr>
    </w:p>
    <w:p w14:paraId="0441A1C9" w14:textId="77777777" w:rsidR="00D05505" w:rsidRDefault="00D05505">
      <w:pPr>
        <w:spacing w:line="570" w:lineRule="exact"/>
        <w:rPr>
          <w:rFonts w:eastAsia="仿宋_GB2312"/>
          <w:color w:val="000000"/>
          <w:sz w:val="24"/>
        </w:rPr>
      </w:pPr>
    </w:p>
    <w:p w14:paraId="64E84D8C" w14:textId="77777777" w:rsidR="00D05505" w:rsidRDefault="00D05505">
      <w:pPr>
        <w:pStyle w:val="a6"/>
        <w:spacing w:after="0" w:line="570" w:lineRule="exact"/>
        <w:rPr>
          <w:rFonts w:eastAsia="仿宋_GB2312"/>
          <w:sz w:val="24"/>
        </w:rPr>
      </w:pPr>
    </w:p>
    <w:p w14:paraId="3EF3D02C" w14:textId="77777777" w:rsidR="00D05505" w:rsidRDefault="00D05505">
      <w:pPr>
        <w:pStyle w:val="TOC5"/>
        <w:spacing w:line="570" w:lineRule="exact"/>
        <w:rPr>
          <w:rFonts w:eastAsia="仿宋_GB2312"/>
          <w:color w:val="000000"/>
          <w:sz w:val="24"/>
        </w:rPr>
      </w:pPr>
    </w:p>
    <w:p w14:paraId="2A85F96F" w14:textId="77777777" w:rsidR="00D05505" w:rsidRDefault="00D05505">
      <w:pPr>
        <w:spacing w:line="570" w:lineRule="exact"/>
        <w:rPr>
          <w:rFonts w:eastAsia="仿宋_GB2312"/>
          <w:color w:val="000000"/>
          <w:sz w:val="24"/>
        </w:rPr>
      </w:pPr>
    </w:p>
    <w:p w14:paraId="70BEDBCE" w14:textId="77777777" w:rsidR="00D05505" w:rsidRDefault="00D05505">
      <w:pPr>
        <w:spacing w:line="400" w:lineRule="exact"/>
        <w:textAlignment w:val="baseline"/>
        <w:rPr>
          <w:rFonts w:eastAsia="方正楷体_GBK"/>
          <w:sz w:val="28"/>
          <w:szCs w:val="28"/>
        </w:rPr>
      </w:pPr>
    </w:p>
    <w:sectPr w:rsidR="00D05505">
      <w:headerReference w:type="default" r:id="rId8"/>
      <w:footerReference w:type="even" r:id="rId9"/>
      <w:footerReference w:type="default" r:id="rId10"/>
      <w:pgSz w:w="11906" w:h="16838"/>
      <w:pgMar w:top="2098" w:right="1531" w:bottom="1985" w:left="1531" w:header="851" w:footer="141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DDAEB" w14:textId="77777777" w:rsidR="00192F5C" w:rsidRDefault="00192F5C">
      <w:r>
        <w:separator/>
      </w:r>
    </w:p>
  </w:endnote>
  <w:endnote w:type="continuationSeparator" w:id="0">
    <w:p w14:paraId="66F148C5" w14:textId="77777777" w:rsidR="00192F5C" w:rsidRDefault="0019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Noto Sans Syriac Eastern"/>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1" w:usb1="08000000" w:usb2="00000000" w:usb3="00000000" w:csb0="00040000" w:csb1="00000000"/>
  </w:font>
  <w:font w:name="方正楷体_GBK">
    <w:altName w:val="微软雅黑"/>
    <w:charset w:val="86"/>
    <w:family w:val="script"/>
    <w:pitch w:val="default"/>
    <w:sig w:usb0="00000001" w:usb1="08000000" w:usb2="00000000" w:usb3="00000000" w:csb0="00040000" w:csb1="00000000"/>
  </w:font>
  <w:font w:name="方正仿宋_GBK">
    <w:altName w:val="微软雅黑"/>
    <w:charset w:val="86"/>
    <w:family w:val="script"/>
    <w:pitch w:val="default"/>
    <w:sig w:usb0="00000001" w:usb1="08000000" w:usb2="00000000" w:usb3="00000000" w:csb0="00040000" w:csb1="00000000"/>
  </w:font>
  <w:font w:name="方正黑体_GBK">
    <w:altName w:val="微软雅黑"/>
    <w:charset w:val="86"/>
    <w:family w:val="script"/>
    <w:pitch w:val="default"/>
    <w:sig w:usb0="00000001" w:usb1="08000000" w:usb2="00000000" w:usb3="00000000" w:csb0="00040000" w:csb1="00000000"/>
  </w:font>
  <w:font w:name="仿宋_GB2312">
    <w:altName w:val="微软雅黑"/>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EE1A0" w14:textId="77777777" w:rsidR="00D05505" w:rsidRDefault="00000000">
    <w:pPr>
      <w:pStyle w:val="a0"/>
      <w:ind w:firstLineChars="100" w:firstLine="280"/>
      <w:jc w:val="both"/>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70</w:t>
    </w:r>
    <w:r>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98E03" w14:textId="77777777" w:rsidR="00D05505" w:rsidRDefault="00000000">
    <w:pPr>
      <w:pStyle w:val="a0"/>
      <w:wordWrap w:val="0"/>
      <w:jc w:val="right"/>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65</w:t>
    </w:r>
    <w:r>
      <w:rPr>
        <w:rFonts w:ascii="宋体" w:hAnsi="宋体"/>
        <w:kern w:val="0"/>
        <w:sz w:val="28"/>
        <w:szCs w:val="28"/>
      </w:rPr>
      <w:fldChar w:fldCharType="end"/>
    </w:r>
    <w:r>
      <w:rPr>
        <w:rFonts w:ascii="宋体" w:hAnsi="宋体"/>
        <w:kern w:val="0"/>
        <w:sz w:val="28"/>
        <w:szCs w:val="2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5D031" w14:textId="77777777" w:rsidR="00192F5C" w:rsidRDefault="00192F5C">
      <w:r>
        <w:separator/>
      </w:r>
    </w:p>
  </w:footnote>
  <w:footnote w:type="continuationSeparator" w:id="0">
    <w:p w14:paraId="6F6CDC5F" w14:textId="77777777" w:rsidR="00192F5C" w:rsidRDefault="00192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E3251" w14:textId="77777777" w:rsidR="00D05505" w:rsidRDefault="00D05505">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CBED201"/>
    <w:multiLevelType w:val="singleLevel"/>
    <w:tmpl w:val="ECBED201"/>
    <w:lvl w:ilvl="0">
      <w:start w:val="1"/>
      <w:numFmt w:val="decimal"/>
      <w:suff w:val="nothing"/>
      <w:lvlText w:val="（%1）"/>
      <w:lvlJc w:val="left"/>
      <w:rPr>
        <w:rFonts w:cs="Times New Roman"/>
      </w:rPr>
    </w:lvl>
  </w:abstractNum>
  <w:abstractNum w:abstractNumId="1" w15:restartNumberingAfterBreak="0">
    <w:nsid w:val="49837950"/>
    <w:multiLevelType w:val="singleLevel"/>
    <w:tmpl w:val="49837950"/>
    <w:lvl w:ilvl="0">
      <w:start w:val="1"/>
      <w:numFmt w:val="decimal"/>
      <w:suff w:val="nothing"/>
      <w:lvlText w:val="（%1）"/>
      <w:lvlJc w:val="left"/>
    </w:lvl>
  </w:abstractNum>
  <w:num w:numId="1" w16cid:durableId="665673985">
    <w:abstractNumId w:val="0"/>
  </w:num>
  <w:num w:numId="2" w16cid:durableId="2099061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420"/>
  <w:evenAndOddHeaders/>
  <w:drawingGridHorizontalSpacing w:val="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RlMTI0ZmZkNWVkNDk2ZTg4NWYwOTQyMjQxMmY4NGEifQ=="/>
  </w:docVars>
  <w:rsids>
    <w:rsidRoot w:val="001D0BA3"/>
    <w:rsid w:val="F1BD44F0"/>
    <w:rsid w:val="0002778F"/>
    <w:rsid w:val="00086852"/>
    <w:rsid w:val="00192F5C"/>
    <w:rsid w:val="001D0BA3"/>
    <w:rsid w:val="002164DC"/>
    <w:rsid w:val="00241F10"/>
    <w:rsid w:val="00255B63"/>
    <w:rsid w:val="00267D9C"/>
    <w:rsid w:val="00304402"/>
    <w:rsid w:val="00323DA0"/>
    <w:rsid w:val="003B1AB1"/>
    <w:rsid w:val="00662866"/>
    <w:rsid w:val="00825531"/>
    <w:rsid w:val="00932819"/>
    <w:rsid w:val="00AF400F"/>
    <w:rsid w:val="00CF7A5A"/>
    <w:rsid w:val="00D05505"/>
    <w:rsid w:val="00D947FA"/>
    <w:rsid w:val="037F640B"/>
    <w:rsid w:val="059B753E"/>
    <w:rsid w:val="0BCC0C57"/>
    <w:rsid w:val="11C24C0D"/>
    <w:rsid w:val="152A7A45"/>
    <w:rsid w:val="1BEC649F"/>
    <w:rsid w:val="1BF8544A"/>
    <w:rsid w:val="1C6B6C88"/>
    <w:rsid w:val="2044590A"/>
    <w:rsid w:val="22347CC7"/>
    <w:rsid w:val="22CE6ACC"/>
    <w:rsid w:val="24497549"/>
    <w:rsid w:val="29634CCA"/>
    <w:rsid w:val="2CC43B81"/>
    <w:rsid w:val="2FAE1CEF"/>
    <w:rsid w:val="303045DB"/>
    <w:rsid w:val="314206A0"/>
    <w:rsid w:val="33A61F1D"/>
    <w:rsid w:val="340439BA"/>
    <w:rsid w:val="34B86312"/>
    <w:rsid w:val="34F4787B"/>
    <w:rsid w:val="419E3675"/>
    <w:rsid w:val="4300323D"/>
    <w:rsid w:val="43D77582"/>
    <w:rsid w:val="46691B40"/>
    <w:rsid w:val="47B225BF"/>
    <w:rsid w:val="498176C7"/>
    <w:rsid w:val="524F2BBC"/>
    <w:rsid w:val="559105FF"/>
    <w:rsid w:val="55A21AB5"/>
    <w:rsid w:val="59EA07DB"/>
    <w:rsid w:val="5A3A641E"/>
    <w:rsid w:val="5ADD177D"/>
    <w:rsid w:val="5B134E3F"/>
    <w:rsid w:val="5B893825"/>
    <w:rsid w:val="5E0C467B"/>
    <w:rsid w:val="60CF74D7"/>
    <w:rsid w:val="62900E54"/>
    <w:rsid w:val="63AE79EA"/>
    <w:rsid w:val="64F06760"/>
    <w:rsid w:val="65056DB7"/>
    <w:rsid w:val="69F8039F"/>
    <w:rsid w:val="6B823CCF"/>
    <w:rsid w:val="6E3E284A"/>
    <w:rsid w:val="6FE84878"/>
    <w:rsid w:val="718E68A8"/>
    <w:rsid w:val="726A5AEB"/>
    <w:rsid w:val="76071127"/>
    <w:rsid w:val="771B3803"/>
    <w:rsid w:val="77EA6BD9"/>
    <w:rsid w:val="79FB2487"/>
    <w:rsid w:val="7AD7342D"/>
    <w:rsid w:val="7B5431F5"/>
    <w:rsid w:val="7CC23EA8"/>
    <w:rsid w:val="7F6A6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C57D0C"/>
  <w15:docId w15:val="{9EF45E7F-B57E-4E6A-B85C-B66BF08C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qFormat="1"/>
    <w:lsdException w:name="heading 3" w:locked="1" w:semiHidden="1" w:uiPriority="0" w:unhideWhenUsed="1"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9"/>
    <w:qFormat/>
    <w:pPr>
      <w:spacing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qFormat/>
    <w:pPr>
      <w:tabs>
        <w:tab w:val="center" w:pos="4153"/>
        <w:tab w:val="right" w:pos="8306"/>
      </w:tabs>
      <w:snapToGrid w:val="0"/>
      <w:jc w:val="left"/>
    </w:pPr>
    <w:rPr>
      <w:sz w:val="18"/>
      <w:szCs w:val="18"/>
    </w:rPr>
  </w:style>
  <w:style w:type="paragraph" w:styleId="a5">
    <w:name w:val="table of authorities"/>
    <w:basedOn w:val="a"/>
    <w:next w:val="a"/>
    <w:uiPriority w:val="99"/>
    <w:qFormat/>
    <w:pPr>
      <w:spacing w:before="100" w:beforeAutospacing="1" w:after="100" w:afterAutospacing="1"/>
      <w:ind w:leftChars="200" w:left="420"/>
    </w:pPr>
    <w:rPr>
      <w:szCs w:val="21"/>
    </w:rPr>
  </w:style>
  <w:style w:type="paragraph" w:styleId="a6">
    <w:name w:val="Body Text"/>
    <w:basedOn w:val="a"/>
    <w:next w:val="TOC5"/>
    <w:link w:val="a7"/>
    <w:uiPriority w:val="99"/>
    <w:qFormat/>
    <w:pPr>
      <w:widowControl/>
      <w:spacing w:after="120" w:line="351" w:lineRule="atLeast"/>
      <w:ind w:firstLine="419"/>
      <w:textAlignment w:val="baseline"/>
    </w:pPr>
    <w:rPr>
      <w:color w:val="000000"/>
      <w:kern w:val="0"/>
      <w:szCs w:val="20"/>
      <w:u w:color="000000"/>
    </w:rPr>
  </w:style>
  <w:style w:type="paragraph" w:styleId="TOC5">
    <w:name w:val="toc 5"/>
    <w:basedOn w:val="a"/>
    <w:next w:val="a"/>
    <w:uiPriority w:val="99"/>
    <w:qFormat/>
    <w:pPr>
      <w:ind w:leftChars="800" w:left="1680"/>
    </w:pPr>
  </w:style>
  <w:style w:type="paragraph" w:styleId="a8">
    <w:name w:val="Date"/>
    <w:basedOn w:val="a"/>
    <w:next w:val="a"/>
    <w:link w:val="a9"/>
    <w:uiPriority w:val="99"/>
    <w:qFormat/>
    <w:pPr>
      <w:ind w:leftChars="2500" w:left="100"/>
    </w:p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widowControl/>
      <w:spacing w:beforeAutospacing="1" w:afterAutospacing="1"/>
      <w:jc w:val="left"/>
    </w:pPr>
    <w:rPr>
      <w:rFonts w:ascii="宋体" w:hAnsi="宋体"/>
      <w:kern w:val="0"/>
      <w:sz w:val="24"/>
    </w:rPr>
  </w:style>
  <w:style w:type="table" w:styleId="ad">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uiPriority w:val="99"/>
    <w:qFormat/>
    <w:rPr>
      <w:rFonts w:cs="Times New Roman"/>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4">
    <w:name w:val="页脚 字符"/>
    <w:link w:val="a0"/>
    <w:uiPriority w:val="99"/>
    <w:semiHidden/>
    <w:qFormat/>
    <w:rPr>
      <w:sz w:val="18"/>
      <w:szCs w:val="18"/>
    </w:rPr>
  </w:style>
  <w:style w:type="character" w:customStyle="1" w:styleId="a7">
    <w:name w:val="正文文本 字符"/>
    <w:link w:val="a6"/>
    <w:uiPriority w:val="99"/>
    <w:semiHidden/>
    <w:qFormat/>
    <w:rPr>
      <w:szCs w:val="24"/>
    </w:rPr>
  </w:style>
  <w:style w:type="character" w:customStyle="1" w:styleId="ab">
    <w:name w:val="页眉 字符"/>
    <w:link w:val="aa"/>
    <w:uiPriority w:val="99"/>
    <w:semiHidden/>
    <w:qFormat/>
    <w:rPr>
      <w:sz w:val="18"/>
      <w:szCs w:val="18"/>
    </w:rPr>
  </w:style>
  <w:style w:type="paragraph" w:styleId="af">
    <w:name w:val="List Paragraph"/>
    <w:basedOn w:val="a"/>
    <w:uiPriority w:val="99"/>
    <w:qFormat/>
    <w:pPr>
      <w:ind w:firstLineChars="200" w:firstLine="420"/>
    </w:pPr>
  </w:style>
  <w:style w:type="character" w:customStyle="1" w:styleId="NormalCharacter">
    <w:name w:val="NormalCharacter"/>
    <w:uiPriority w:val="99"/>
    <w:semiHidden/>
    <w:qFormat/>
    <w:rPr>
      <w:rFonts w:ascii="Calibri" w:eastAsia="宋体" w:hAnsi="Calibri"/>
      <w:kern w:val="2"/>
      <w:sz w:val="24"/>
      <w:lang w:val="en-US" w:eastAsia="zh-CN"/>
    </w:rPr>
  </w:style>
  <w:style w:type="paragraph" w:customStyle="1" w:styleId="p0">
    <w:name w:val="p0"/>
    <w:basedOn w:val="a"/>
    <w:uiPriority w:val="99"/>
    <w:qFormat/>
    <w:pPr>
      <w:widowControl/>
    </w:pPr>
    <w:rPr>
      <w:kern w:val="0"/>
      <w:szCs w:val="21"/>
    </w:rPr>
  </w:style>
  <w:style w:type="character" w:customStyle="1" w:styleId="a9">
    <w:name w:val="日期 字符"/>
    <w:link w:val="a8"/>
    <w:uiPriority w:val="99"/>
    <w:semiHidden/>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丰都县三建乡第八届人民代表大会第一次会议</dc:title>
  <dc:creator>Administrator</dc:creator>
  <cp:lastModifiedBy>Sir Wang</cp:lastModifiedBy>
  <cp:revision>6</cp:revision>
  <cp:lastPrinted>2021-12-21T09:13:00Z</cp:lastPrinted>
  <dcterms:created xsi:type="dcterms:W3CDTF">2021-12-13T16:53:00Z</dcterms:created>
  <dcterms:modified xsi:type="dcterms:W3CDTF">2024-05-24T01:44:00Z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78B2D71EDFC345ECA31E2F359F154BB6</vt:lpwstr>
  </property>
</Properties>
</file>