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31025">
      <w:pPr>
        <w:pStyle w:val="9"/>
        <w:spacing w:before="0" w:beforeAutospacing="0" w:after="0" w:afterAutospacing="0" w:line="59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丰都县三建</w:t>
      </w:r>
      <w:r>
        <w:rPr>
          <w:rFonts w:hint="eastAsia" w:ascii="方正小标宋_GBK" w:hAnsi="方正小标宋_GBK" w:eastAsia="方正小标宋_GBK" w:cs="方正小标宋_GBK"/>
          <w:sz w:val="44"/>
          <w:szCs w:val="44"/>
          <w:lang w:eastAsia="zh-CN"/>
        </w:rPr>
        <w:t>乡</w:t>
      </w:r>
      <w:r>
        <w:rPr>
          <w:rFonts w:hint="eastAsia" w:ascii="方正小标宋_GBK" w:hAnsi="方正小标宋_GBK" w:eastAsia="方正小标宋_GBK" w:cs="方正小标宋_GBK"/>
          <w:sz w:val="44"/>
          <w:szCs w:val="44"/>
        </w:rPr>
        <w:t>人民政府(本级)</w:t>
      </w:r>
    </w:p>
    <w:p w14:paraId="5803B980">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2024年度决算公开说明</w:t>
      </w:r>
    </w:p>
    <w:p w14:paraId="7ACC2370">
      <w:pPr>
        <w:pStyle w:val="9"/>
        <w:keepNext w:val="0"/>
        <w:keepLines w:val="0"/>
        <w:pageBreakBefore w:val="0"/>
        <w:shd w:val="clear" w:color="auto" w:fill="FFFFFF"/>
        <w:kinsoku/>
        <w:wordWrap/>
        <w:overflowPunct/>
        <w:topLinePunct w:val="0"/>
        <w:autoSpaceDN/>
        <w:bidi w:val="0"/>
        <w:adjustRightInd/>
        <w:spacing w:before="0" w:beforeAutospacing="0" w:after="0" w:afterAutospacing="0" w:line="570" w:lineRule="exact"/>
        <w:ind w:firstLine="643" w:firstLineChars="200"/>
        <w:textAlignment w:val="auto"/>
        <w:rPr>
          <w:rStyle w:val="13"/>
          <w:rFonts w:ascii="黑体" w:hAnsi="黑体" w:eastAsia="黑体" w:cs="黑体"/>
          <w:sz w:val="32"/>
          <w:szCs w:val="32"/>
          <w:shd w:val="clear" w:color="auto" w:fill="FFFFFF"/>
        </w:rPr>
      </w:pPr>
    </w:p>
    <w:p w14:paraId="11273EA9">
      <w:pPr>
        <w:pStyle w:val="9"/>
        <w:keepNext w:val="0"/>
        <w:keepLines w:val="0"/>
        <w:pageBreakBefore w:val="0"/>
        <w:shd w:val="clear" w:color="auto" w:fill="FFFFFF"/>
        <w:kinsoku/>
        <w:wordWrap/>
        <w:overflowPunct/>
        <w:topLinePunct w:val="0"/>
        <w:autoSpaceDN/>
        <w:bidi w:val="0"/>
        <w:adjustRightInd/>
        <w:spacing w:before="0" w:beforeAutospacing="0" w:after="0" w:afterAutospacing="0" w:line="570" w:lineRule="exact"/>
        <w:ind w:firstLine="640" w:firstLineChars="200"/>
        <w:textAlignment w:val="auto"/>
        <w:rPr>
          <w:rStyle w:val="13"/>
          <w:rFonts w:hint="eastAsia" w:ascii="方正黑体_GBK" w:hAnsi="方正黑体_GBK" w:eastAsia="方正黑体_GBK" w:cs="方正黑体_GBK"/>
          <w:b w:val="0"/>
          <w:sz w:val="32"/>
          <w:szCs w:val="32"/>
          <w:shd w:val="clear" w:color="auto" w:fill="FFFFFF"/>
        </w:rPr>
      </w:pPr>
      <w:r>
        <w:rPr>
          <w:rStyle w:val="13"/>
          <w:rFonts w:hint="eastAsia" w:ascii="方正黑体_GBK" w:hAnsi="方正黑体_GBK" w:eastAsia="方正黑体_GBK" w:cs="方正黑体_GBK"/>
          <w:b w:val="0"/>
          <w:sz w:val="32"/>
          <w:szCs w:val="32"/>
          <w:shd w:val="clear" w:color="auto" w:fill="FFFFFF"/>
        </w:rPr>
        <w:t>一、单位基本情况</w:t>
      </w:r>
    </w:p>
    <w:p w14:paraId="2A4AB208">
      <w:pPr>
        <w:keepNext w:val="0"/>
        <w:keepLines w:val="0"/>
        <w:pageBreakBefore w:val="0"/>
        <w:shd w:val="clear" w:color="auto" w:fill="FFFFFF"/>
        <w:kinsoku/>
        <w:wordWrap/>
        <w:overflowPunct/>
        <w:topLinePunct w:val="0"/>
        <w:autoSpaceDN/>
        <w:bidi w:val="0"/>
        <w:adjustRightInd/>
        <w:spacing w:beforeAutospacing="0" w:afterAutospacing="0" w:line="570" w:lineRule="exact"/>
        <w:ind w:firstLine="640" w:firstLineChars="200"/>
        <w:textAlignment w:val="auto"/>
        <w:rPr>
          <w:rFonts w:hint="eastAsia" w:ascii="方正楷体_GBK" w:hAnsi="方正楷体_GBK" w:eastAsia="方正楷体_GBK" w:cs="方正楷体_GBK"/>
          <w:b w:val="0"/>
          <w:sz w:val="32"/>
          <w:szCs w:val="32"/>
        </w:rPr>
      </w:pPr>
      <w:r>
        <w:rPr>
          <w:rFonts w:hint="eastAsia" w:ascii="方正楷体_GBK" w:hAnsi="方正楷体_GBK" w:eastAsia="方正楷体_GBK" w:cs="方正楷体_GBK"/>
          <w:b w:val="0"/>
          <w:sz w:val="32"/>
          <w:szCs w:val="32"/>
          <w:shd w:val="clear" w:color="auto" w:fill="FFFFFF"/>
        </w:rPr>
        <w:t>（一）职能职责</w:t>
      </w:r>
    </w:p>
    <w:p w14:paraId="4013A10E">
      <w:pPr>
        <w:keepNext w:val="0"/>
        <w:keepLines w:val="0"/>
        <w:pageBreakBefore w:val="0"/>
        <w:widowControl w:val="0"/>
        <w:kinsoku/>
        <w:wordWrap/>
        <w:overflowPunct/>
        <w:topLinePunct w:val="0"/>
        <w:autoSpaceDE/>
        <w:autoSpaceDN/>
        <w:bidi w:val="0"/>
        <w:adjustRightInd/>
        <w:snapToGrid w:val="0"/>
        <w:spacing w:beforeAutospacing="0" w:afterAutospacing="0" w:line="570" w:lineRule="exact"/>
        <w:ind w:firstLine="640" w:firstLineChars="200"/>
        <w:jc w:val="both"/>
        <w:textAlignment w:val="auto"/>
        <w:rPr>
          <w:rFonts w:hint="default" w:ascii="Times New Roman" w:hAnsi="Times New Roman" w:eastAsia="方正仿宋_GBK"/>
          <w:b w:val="0"/>
          <w:bCs/>
          <w:kern w:val="2"/>
          <w:sz w:val="32"/>
          <w:szCs w:val="32"/>
        </w:rPr>
      </w:pPr>
      <w:r>
        <w:rPr>
          <w:rFonts w:hint="eastAsia" w:ascii="Times New Roman" w:hAnsi="Times New Roman" w:eastAsia="方正仿宋_GBK" w:cs="方正仿宋_GBK"/>
          <w:b w:val="0"/>
          <w:kern w:val="2"/>
          <w:sz w:val="32"/>
          <w:szCs w:val="32"/>
          <w:lang w:eastAsia="zh-CN"/>
        </w:rPr>
        <w:t>（</w:t>
      </w:r>
      <w:r>
        <w:rPr>
          <w:rFonts w:hint="eastAsia" w:ascii="Times New Roman" w:hAnsi="Times New Roman" w:eastAsia="方正仿宋_GBK" w:cs="方正仿宋_GBK"/>
          <w:b w:val="0"/>
          <w:kern w:val="2"/>
          <w:sz w:val="32"/>
          <w:szCs w:val="32"/>
          <w:lang w:val="en-US" w:eastAsia="zh-CN"/>
        </w:rPr>
        <w:t>1</w:t>
      </w:r>
      <w:r>
        <w:rPr>
          <w:rFonts w:hint="eastAsia" w:ascii="Times New Roman" w:hAnsi="Times New Roman" w:eastAsia="方正仿宋_GBK" w:cs="方正仿宋_GBK"/>
          <w:b w:val="0"/>
          <w:kern w:val="2"/>
          <w:sz w:val="32"/>
          <w:szCs w:val="32"/>
          <w:lang w:eastAsia="zh-CN"/>
        </w:rPr>
        <w:t>）</w:t>
      </w:r>
      <w:r>
        <w:rPr>
          <w:rFonts w:hint="eastAsia" w:ascii="Times New Roman" w:hAnsi="Times New Roman" w:eastAsia="方正仿宋_GBK" w:cs="方正仿宋_GBK"/>
          <w:b w:val="0"/>
          <w:kern w:val="2"/>
          <w:sz w:val="32"/>
          <w:szCs w:val="32"/>
        </w:rPr>
        <w:t>执行本级人民代表大会决议以及上级国家行政机关的决定和命令；</w:t>
      </w:r>
      <w:r>
        <w:rPr>
          <w:rFonts w:hint="eastAsia" w:ascii="Times New Roman" w:hAnsi="Times New Roman" w:eastAsia="方正仿宋_GBK" w:cs="方正仿宋_GBK"/>
          <w:b w:val="0"/>
          <w:kern w:val="2"/>
          <w:sz w:val="32"/>
          <w:szCs w:val="32"/>
          <w:lang w:eastAsia="zh-CN"/>
        </w:rPr>
        <w:t>（</w:t>
      </w:r>
      <w:r>
        <w:rPr>
          <w:rFonts w:hint="eastAsia" w:ascii="Times New Roman" w:hAnsi="Times New Roman" w:eastAsia="方正仿宋_GBK" w:cs="方正仿宋_GBK"/>
          <w:b w:val="0"/>
          <w:kern w:val="2"/>
          <w:sz w:val="32"/>
          <w:szCs w:val="32"/>
          <w:lang w:val="en-US" w:eastAsia="zh-CN"/>
        </w:rPr>
        <w:t>2</w:t>
      </w:r>
      <w:r>
        <w:rPr>
          <w:rFonts w:hint="eastAsia" w:ascii="Times New Roman" w:hAnsi="Times New Roman" w:eastAsia="方正仿宋_GBK" w:cs="方正仿宋_GBK"/>
          <w:b w:val="0"/>
          <w:kern w:val="2"/>
          <w:sz w:val="32"/>
          <w:szCs w:val="32"/>
          <w:lang w:eastAsia="zh-CN"/>
        </w:rPr>
        <w:t>）</w:t>
      </w:r>
      <w:r>
        <w:rPr>
          <w:rFonts w:hint="eastAsia" w:ascii="Times New Roman" w:hAnsi="Times New Roman" w:eastAsia="方正仿宋_GBK" w:cs="方正仿宋_GBK"/>
          <w:b w:val="0"/>
          <w:kern w:val="2"/>
          <w:sz w:val="32"/>
          <w:szCs w:val="32"/>
        </w:rPr>
        <w:t>执行全</w:t>
      </w:r>
      <w:r>
        <w:rPr>
          <w:rFonts w:hint="eastAsia" w:ascii="Times New Roman" w:hAnsi="Times New Roman" w:eastAsia="方正仿宋_GBK" w:cs="方正仿宋_GBK"/>
          <w:b w:val="0"/>
          <w:kern w:val="2"/>
          <w:sz w:val="32"/>
          <w:szCs w:val="32"/>
          <w:lang w:eastAsia="zh-CN"/>
        </w:rPr>
        <w:t>乡</w:t>
      </w:r>
      <w:r>
        <w:rPr>
          <w:rFonts w:hint="eastAsia" w:ascii="Times New Roman" w:hAnsi="Times New Roman" w:eastAsia="方正仿宋_GBK" w:cs="方正仿宋_GBK"/>
          <w:b w:val="0"/>
          <w:kern w:val="2"/>
          <w:sz w:val="32"/>
          <w:szCs w:val="32"/>
        </w:rPr>
        <w:t>的社会和经济发展计划、预算，管理本</w:t>
      </w:r>
      <w:r>
        <w:rPr>
          <w:rFonts w:hint="eastAsia" w:ascii="Times New Roman" w:hAnsi="Times New Roman" w:eastAsia="方正仿宋_GBK" w:cs="方正仿宋_GBK"/>
          <w:b w:val="0"/>
          <w:kern w:val="2"/>
          <w:sz w:val="32"/>
          <w:szCs w:val="32"/>
          <w:lang w:eastAsia="zh-CN"/>
        </w:rPr>
        <w:t>乡</w:t>
      </w:r>
      <w:r>
        <w:rPr>
          <w:rFonts w:hint="eastAsia" w:ascii="Times New Roman" w:hAnsi="Times New Roman" w:eastAsia="方正仿宋_GBK" w:cs="方正仿宋_GBK"/>
          <w:b w:val="0"/>
          <w:kern w:val="2"/>
          <w:sz w:val="32"/>
          <w:szCs w:val="32"/>
        </w:rPr>
        <w:t>内的经济、教育、科技、文化、卫生、体育事业和财政、民政、治安、人民调解、安全生产监督管理等行政工作； （</w:t>
      </w:r>
      <w:r>
        <w:rPr>
          <w:rFonts w:hint="eastAsia" w:ascii="Times New Roman" w:hAnsi="Times New Roman" w:eastAsia="方正仿宋_GBK" w:cs="方正仿宋_GBK"/>
          <w:b w:val="0"/>
          <w:kern w:val="2"/>
          <w:sz w:val="32"/>
          <w:szCs w:val="32"/>
          <w:lang w:val="en-US" w:eastAsia="zh-CN"/>
        </w:rPr>
        <w:t>3</w:t>
      </w:r>
      <w:r>
        <w:rPr>
          <w:rFonts w:hint="eastAsia" w:ascii="Times New Roman" w:hAnsi="Times New Roman" w:eastAsia="方正仿宋_GBK" w:cs="方正仿宋_GBK"/>
          <w:b w:val="0"/>
          <w:kern w:val="2"/>
          <w:sz w:val="32"/>
          <w:szCs w:val="32"/>
        </w:rPr>
        <w:t>）保护社会主义的全民所有财产和劳动群众集体所有财产，保护公民私人所有的合法财产，维护社会秩序，保障公民的人身权利、民主权利和其他权利；（</w:t>
      </w:r>
      <w:r>
        <w:rPr>
          <w:rFonts w:hint="eastAsia" w:ascii="Times New Roman" w:hAnsi="Times New Roman" w:eastAsia="方正仿宋_GBK" w:cs="方正仿宋_GBK"/>
          <w:b w:val="0"/>
          <w:kern w:val="2"/>
          <w:sz w:val="32"/>
          <w:szCs w:val="32"/>
          <w:lang w:val="en-US" w:eastAsia="zh-CN"/>
        </w:rPr>
        <w:t>4</w:t>
      </w:r>
      <w:r>
        <w:rPr>
          <w:rFonts w:hint="eastAsia" w:ascii="Times New Roman" w:hAnsi="Times New Roman" w:eastAsia="方正仿宋_GBK" w:cs="方正仿宋_GBK"/>
          <w:b w:val="0"/>
          <w:kern w:val="2"/>
          <w:sz w:val="32"/>
          <w:szCs w:val="32"/>
        </w:rPr>
        <w:t>）保护各种经济组织的合法权益；</w:t>
      </w:r>
      <w:r>
        <w:rPr>
          <w:rFonts w:hint="eastAsia" w:ascii="Times New Roman" w:hAnsi="Times New Roman" w:eastAsia="方正仿宋_GBK" w:cs="方正仿宋_GBK"/>
          <w:b w:val="0"/>
          <w:kern w:val="2"/>
          <w:sz w:val="32"/>
          <w:szCs w:val="32"/>
          <w:lang w:eastAsia="zh-CN"/>
        </w:rPr>
        <w:t>（</w:t>
      </w:r>
      <w:r>
        <w:rPr>
          <w:rFonts w:hint="eastAsia" w:ascii="Times New Roman" w:hAnsi="Times New Roman" w:eastAsia="方正仿宋_GBK" w:cs="方正仿宋_GBK"/>
          <w:b w:val="0"/>
          <w:kern w:val="2"/>
          <w:sz w:val="32"/>
          <w:szCs w:val="32"/>
          <w:lang w:val="en-US" w:eastAsia="zh-CN"/>
        </w:rPr>
        <w:t>5</w:t>
      </w:r>
      <w:r>
        <w:rPr>
          <w:rFonts w:hint="eastAsia" w:ascii="Times New Roman" w:hAnsi="Times New Roman" w:eastAsia="方正仿宋_GBK" w:cs="方正仿宋_GBK"/>
          <w:b w:val="0"/>
          <w:kern w:val="2"/>
          <w:sz w:val="32"/>
          <w:szCs w:val="32"/>
          <w:lang w:eastAsia="zh-CN"/>
        </w:rPr>
        <w:t>）</w:t>
      </w:r>
      <w:r>
        <w:rPr>
          <w:rFonts w:hint="eastAsia" w:ascii="Times New Roman" w:hAnsi="Times New Roman" w:eastAsia="方正仿宋_GBK" w:cs="方正仿宋_GBK"/>
          <w:b w:val="0"/>
          <w:kern w:val="2"/>
          <w:sz w:val="32"/>
          <w:szCs w:val="32"/>
        </w:rPr>
        <w:t>保障宪法和法律赋予妇女的男女平等、婚姻自由等各项权利；（6）完成场</w:t>
      </w:r>
      <w:bookmarkStart w:id="0" w:name="_GoBack"/>
      <w:bookmarkEnd w:id="0"/>
      <w:r>
        <w:rPr>
          <w:rFonts w:hint="eastAsia" w:ascii="Times New Roman" w:hAnsi="Times New Roman" w:eastAsia="方正仿宋_GBK" w:cs="方正仿宋_GBK"/>
          <w:b w:val="0"/>
          <w:kern w:val="2"/>
          <w:sz w:val="32"/>
          <w:szCs w:val="32"/>
        </w:rPr>
        <w:t>镇滑坡避险整体搬迁工作；（7）办理上级人民政府交办的其他</w:t>
      </w:r>
      <w:r>
        <w:rPr>
          <w:rFonts w:ascii="Times New Roman" w:hAnsi="Times New Roman" w:eastAsia="方正仿宋_GBK"/>
          <w:b w:val="0"/>
          <w:kern w:val="2"/>
          <w:sz w:val="32"/>
          <w:szCs w:val="32"/>
        </w:rPr>
        <w:t>事项。</w:t>
      </w:r>
    </w:p>
    <w:p w14:paraId="4AA9DFA4">
      <w:pPr>
        <w:keepNext w:val="0"/>
        <w:keepLines w:val="0"/>
        <w:pageBreakBefore w:val="0"/>
        <w:shd w:val="clear" w:color="auto" w:fill="FFFFFF"/>
        <w:kinsoku/>
        <w:wordWrap/>
        <w:overflowPunct/>
        <w:topLinePunct w:val="0"/>
        <w:autoSpaceDE/>
        <w:autoSpaceDN/>
        <w:bidi w:val="0"/>
        <w:adjustRightInd/>
        <w:spacing w:beforeAutospacing="0" w:afterAutospacing="0" w:line="570" w:lineRule="exact"/>
        <w:ind w:firstLine="640" w:firstLineChars="200"/>
        <w:textAlignment w:val="auto"/>
        <w:rPr>
          <w:rFonts w:hint="default" w:ascii="方正楷体_GBK" w:hAnsi="方正楷体_GBK" w:eastAsia="方正楷体_GBK" w:cs="方正楷体_GBK"/>
          <w:b w:val="0"/>
          <w:sz w:val="32"/>
          <w:szCs w:val="32"/>
          <w:shd w:val="clear" w:color="auto" w:fill="FFFFFF"/>
        </w:rPr>
      </w:pPr>
      <w:r>
        <w:rPr>
          <w:rFonts w:hint="eastAsia" w:ascii="方正楷体_GBK" w:hAnsi="方正楷体_GBK" w:eastAsia="方正楷体_GBK" w:cs="方正楷体_GBK"/>
          <w:b w:val="0"/>
          <w:sz w:val="32"/>
          <w:szCs w:val="32"/>
          <w:shd w:val="clear" w:color="auto" w:fill="FFFFFF"/>
        </w:rPr>
        <w:t>（二）机构设置</w:t>
      </w:r>
    </w:p>
    <w:p w14:paraId="1FB80236">
      <w:pPr>
        <w:keepNext w:val="0"/>
        <w:keepLines w:val="0"/>
        <w:pageBreakBefore w:val="0"/>
        <w:widowControl w:val="0"/>
        <w:kinsoku/>
        <w:wordWrap/>
        <w:overflowPunct/>
        <w:topLinePunct w:val="0"/>
        <w:autoSpaceDE/>
        <w:autoSpaceDN/>
        <w:bidi w:val="0"/>
        <w:adjustRightInd/>
        <w:spacing w:beforeAutospacing="0" w:afterAutospacing="0" w:line="570" w:lineRule="exact"/>
        <w:ind w:firstLine="640" w:firstLineChars="200"/>
        <w:jc w:val="both"/>
        <w:textAlignment w:val="auto"/>
        <w:rPr>
          <w:rFonts w:hint="eastAsia" w:ascii="Times New Roman" w:hAnsi="Times New Roman" w:eastAsia="方正仿宋_GBK" w:cs="方正仿宋_GBK"/>
          <w:b w:val="0"/>
          <w:color w:val="000000"/>
          <w:kern w:val="2"/>
          <w:sz w:val="32"/>
          <w:szCs w:val="32"/>
        </w:rPr>
      </w:pPr>
      <w:r>
        <w:rPr>
          <w:rFonts w:hint="eastAsia" w:ascii="Times New Roman" w:hAnsi="Times New Roman" w:eastAsia="方正仿宋_GBK" w:cs="方正仿宋_GBK"/>
          <w:b w:val="0"/>
          <w:kern w:val="2"/>
          <w:sz w:val="32"/>
          <w:szCs w:val="32"/>
        </w:rPr>
        <w:t>行政机构五个：由去年的十个合并为五个，包括</w:t>
      </w:r>
      <w:r>
        <w:rPr>
          <w:rFonts w:hint="eastAsia" w:ascii="Times New Roman" w:hAnsi="Times New Roman" w:eastAsia="方正仿宋_GBK" w:cs="方正仿宋_GBK"/>
          <w:b w:val="0"/>
          <w:color w:val="000000"/>
          <w:kern w:val="2"/>
          <w:sz w:val="32"/>
          <w:szCs w:val="32"/>
        </w:rPr>
        <w:t>基层治理综合指挥室、党的建设办公室、经济发展办公室、民生服务办公室、平安法治办公室。</w:t>
      </w:r>
    </w:p>
    <w:p w14:paraId="696033DB">
      <w:pPr>
        <w:keepNext w:val="0"/>
        <w:keepLines w:val="0"/>
        <w:pageBreakBefore w:val="0"/>
        <w:widowControl w:val="0"/>
        <w:kinsoku/>
        <w:wordWrap/>
        <w:overflowPunct/>
        <w:topLinePunct w:val="0"/>
        <w:autoSpaceDE/>
        <w:autoSpaceDN/>
        <w:bidi w:val="0"/>
        <w:adjustRightInd/>
        <w:spacing w:beforeAutospacing="0" w:afterAutospacing="0" w:line="570" w:lineRule="exact"/>
        <w:ind w:firstLine="640" w:firstLineChars="200"/>
        <w:jc w:val="both"/>
        <w:textAlignment w:val="auto"/>
        <w:rPr>
          <w:rFonts w:hint="eastAsia" w:ascii="Times New Roman" w:hAnsi="Times New Roman" w:eastAsia="方正仿宋_GBK" w:cs="方正仿宋_GBK"/>
          <w:b w:val="0"/>
          <w:color w:val="000000"/>
          <w:kern w:val="2"/>
          <w:sz w:val="32"/>
          <w:szCs w:val="32"/>
        </w:rPr>
      </w:pPr>
      <w:r>
        <w:rPr>
          <w:rFonts w:hint="eastAsia" w:ascii="Times New Roman" w:hAnsi="Times New Roman" w:eastAsia="方正仿宋_GBK" w:cs="方正仿宋_GBK"/>
          <w:b w:val="0"/>
          <w:kern w:val="2"/>
          <w:sz w:val="32"/>
          <w:szCs w:val="32"/>
        </w:rPr>
        <w:t>事业机构五个：</w:t>
      </w:r>
      <w:r>
        <w:rPr>
          <w:rFonts w:hint="eastAsia" w:ascii="Times New Roman" w:hAnsi="Times New Roman" w:eastAsia="方正仿宋_GBK" w:cs="方正仿宋_GBK"/>
          <w:b w:val="0"/>
          <w:color w:val="000000"/>
          <w:kern w:val="2"/>
          <w:sz w:val="32"/>
          <w:szCs w:val="32"/>
        </w:rPr>
        <w:t>便民服务中心（退役军人服务站）、综合行政执法大队、新时代文明实践服务中心、产业发展服务中心、村镇建设服务中心。</w:t>
      </w:r>
    </w:p>
    <w:p w14:paraId="47C02FDE">
      <w:pPr>
        <w:pStyle w:val="9"/>
        <w:keepNext w:val="0"/>
        <w:keepLines w:val="0"/>
        <w:pageBreakBefore w:val="0"/>
        <w:shd w:val="clear" w:color="auto" w:fill="FFFFFF"/>
        <w:kinsoku/>
        <w:wordWrap/>
        <w:overflowPunct/>
        <w:topLinePunct w:val="0"/>
        <w:autoSpaceDE/>
        <w:autoSpaceDN/>
        <w:bidi w:val="0"/>
        <w:adjustRightInd/>
        <w:spacing w:before="0" w:beforeAutospacing="0" w:after="0" w:afterAutospacing="0" w:line="570" w:lineRule="exact"/>
        <w:ind w:firstLine="640" w:firstLineChars="200"/>
        <w:textAlignment w:val="auto"/>
        <w:rPr>
          <w:rStyle w:val="13"/>
          <w:rFonts w:hint="default" w:ascii="方正黑体_GBK" w:hAnsi="方正黑体_GBK" w:eastAsia="方正黑体_GBK" w:cs="方正黑体_GBK"/>
          <w:b w:val="0"/>
          <w:sz w:val="32"/>
          <w:szCs w:val="32"/>
          <w:shd w:val="clear" w:color="auto" w:fill="FFFFFF"/>
        </w:rPr>
      </w:pPr>
      <w:r>
        <w:rPr>
          <w:rStyle w:val="13"/>
          <w:rFonts w:hint="eastAsia" w:ascii="方正黑体_GBK" w:hAnsi="方正黑体_GBK" w:eastAsia="方正黑体_GBK" w:cs="方正黑体_GBK"/>
          <w:b w:val="0"/>
          <w:sz w:val="32"/>
          <w:szCs w:val="32"/>
          <w:shd w:val="clear" w:color="auto" w:fill="FFFFFF"/>
        </w:rPr>
        <w:t>二、单位决算收支情况说明</w:t>
      </w:r>
    </w:p>
    <w:p w14:paraId="7CC34DC8">
      <w:pPr>
        <w:keepNext w:val="0"/>
        <w:keepLines w:val="0"/>
        <w:pageBreakBefore w:val="0"/>
        <w:shd w:val="clear" w:color="auto" w:fill="FFFFFF"/>
        <w:kinsoku/>
        <w:wordWrap/>
        <w:overflowPunct/>
        <w:topLinePunct w:val="0"/>
        <w:autoSpaceDN/>
        <w:bidi w:val="0"/>
        <w:adjustRightInd/>
        <w:spacing w:beforeAutospacing="0" w:afterAutospacing="0" w:line="570" w:lineRule="exact"/>
        <w:ind w:firstLine="640" w:firstLineChars="200"/>
        <w:textAlignment w:val="auto"/>
        <w:rPr>
          <w:rFonts w:hint="eastAsia" w:ascii="方正楷体_GBK" w:hAnsi="方正楷体_GBK" w:eastAsia="方正楷体_GBK" w:cs="方正楷体_GBK"/>
          <w:b w:val="0"/>
          <w:sz w:val="32"/>
          <w:szCs w:val="32"/>
          <w:shd w:val="clear" w:color="auto" w:fill="FFFFFF"/>
        </w:rPr>
      </w:pPr>
      <w:r>
        <w:rPr>
          <w:rFonts w:hint="eastAsia" w:ascii="方正楷体_GBK" w:hAnsi="方正楷体_GBK" w:eastAsia="方正楷体_GBK" w:cs="方正楷体_GBK"/>
          <w:b w:val="0"/>
          <w:sz w:val="32"/>
          <w:szCs w:val="32"/>
          <w:shd w:val="clear" w:color="auto" w:fill="FFFFFF"/>
        </w:rPr>
        <w:t>（一）收入支出决算总体情况说明</w:t>
      </w:r>
    </w:p>
    <w:p w14:paraId="1CE3366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b w:val="0"/>
          <w:sz w:val="32"/>
          <w:szCs w:val="32"/>
          <w:shd w:val="clear" w:color="auto" w:fill="FFFFFF"/>
        </w:rPr>
        <w:t>2024</w:t>
      </w:r>
      <w:r>
        <w:rPr>
          <w:rFonts w:ascii="Times New Roman" w:hAnsi="Times New Roman" w:eastAsia="方正仿宋_GBK" w:cs="方正仿宋_GBK"/>
          <w:b w:val="0"/>
          <w:sz w:val="32"/>
          <w:szCs w:val="32"/>
          <w:shd w:val="clear" w:color="auto" w:fill="FFFFFF"/>
        </w:rPr>
        <w:t>年度收、支总计均为</w:t>
      </w:r>
      <w:r>
        <w:rPr>
          <w:rFonts w:ascii="Times New Roman" w:hAnsi="Times New Roman" w:eastAsia="方正仿宋_GBK"/>
          <w:b w:val="0"/>
          <w:sz w:val="32"/>
          <w:szCs w:val="32"/>
          <w:shd w:val="clear" w:color="auto" w:fill="FFFFFF"/>
        </w:rPr>
        <w:t>4979.72</w:t>
      </w:r>
      <w:r>
        <w:rPr>
          <w:rFonts w:ascii="Times New Roman" w:hAnsi="Times New Roman" w:eastAsia="方正仿宋_GBK" w:cs="方正仿宋_GBK"/>
          <w:b w:val="0"/>
          <w:sz w:val="32"/>
          <w:szCs w:val="32"/>
          <w:shd w:val="clear" w:color="auto" w:fill="FFFFFF"/>
        </w:rPr>
        <w:t>万元。</w:t>
      </w:r>
      <w:r>
        <w:rPr>
          <w:rFonts w:ascii="Times New Roman" w:hAnsi="Times New Roman" w:eastAsia="方正仿宋_GBK"/>
          <w:b w:val="0"/>
          <w:sz w:val="32"/>
          <w:szCs w:val="32"/>
          <w:shd w:val="clear" w:color="auto" w:fill="FFFFFF"/>
        </w:rPr>
        <w:t>收、支与2023年度相比，减少2696.39万元，下降35.1%</w:t>
      </w:r>
      <w:r>
        <w:rPr>
          <w:rFonts w:ascii="Times New Roman" w:hAnsi="Times New Roman" w:eastAsia="方正仿宋_GBK" w:cs="方正仿宋_GBK"/>
          <w:b w:val="0"/>
          <w:sz w:val="32"/>
          <w:szCs w:val="32"/>
          <w:shd w:val="clear" w:color="auto" w:fill="FFFFFF"/>
        </w:rPr>
        <w:t>，主要原因是扶贫产业精细化管护费等2024年比2023年减少了539.4万元，场镇搬迁项目2024年收支比2023年少了1315.80万元，人居环境整治项目2024年比2023年减少了298万元，道路整治项目2024年比2023年减少了327万元。</w:t>
      </w:r>
    </w:p>
    <w:p w14:paraId="1DB9C09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sz w:val="32"/>
          <w:szCs w:val="32"/>
          <w:shd w:val="clear" w:color="auto" w:fill="FFFFFF"/>
        </w:rPr>
      </w:pPr>
      <w:r>
        <w:rPr>
          <w:rStyle w:val="13"/>
          <w:rFonts w:ascii="Times New Roman" w:hAnsi="Times New Roman" w:eastAsia="方正仿宋_GBK"/>
          <w:b w:val="0"/>
          <w:sz w:val="32"/>
          <w:szCs w:val="32"/>
          <w:shd w:val="clear" w:color="auto" w:fill="FFFFFF"/>
        </w:rPr>
        <w:t>1</w:t>
      </w:r>
      <w:r>
        <w:rPr>
          <w:rStyle w:val="13"/>
          <w:rFonts w:ascii="Times New Roman" w:hAnsi="Times New Roman" w:eastAsia="方正仿宋_GBK" w:cs="方正仿宋_GBK"/>
          <w:b w:val="0"/>
          <w:sz w:val="32"/>
          <w:szCs w:val="32"/>
          <w:shd w:val="clear" w:color="auto" w:fill="FFFFFF"/>
        </w:rPr>
        <w:t>.收入情况。</w:t>
      </w:r>
      <w:r>
        <w:rPr>
          <w:rFonts w:ascii="Times New Roman" w:hAnsi="Times New Roman" w:eastAsia="方正仿宋_GBK"/>
          <w:b w:val="0"/>
          <w:sz w:val="32"/>
          <w:szCs w:val="32"/>
          <w:shd w:val="clear" w:color="auto" w:fill="FFFFFF"/>
        </w:rPr>
        <w:t>2024</w:t>
      </w:r>
      <w:r>
        <w:rPr>
          <w:rFonts w:ascii="Times New Roman" w:hAnsi="Times New Roman" w:eastAsia="方正仿宋_GBK" w:cs="方正仿宋_GBK"/>
          <w:b w:val="0"/>
          <w:sz w:val="32"/>
          <w:szCs w:val="32"/>
          <w:shd w:val="clear" w:color="auto" w:fill="FFFFFF"/>
        </w:rPr>
        <w:t>年度收入合计</w:t>
      </w:r>
      <w:r>
        <w:rPr>
          <w:rFonts w:ascii="Times New Roman" w:hAnsi="Times New Roman" w:eastAsia="方正仿宋_GBK"/>
          <w:b w:val="0"/>
          <w:sz w:val="32"/>
          <w:szCs w:val="32"/>
          <w:shd w:val="clear" w:color="auto" w:fill="FFFFFF"/>
        </w:rPr>
        <w:t>4979.72</w:t>
      </w:r>
      <w:r>
        <w:rPr>
          <w:rFonts w:ascii="Times New Roman" w:hAnsi="Times New Roman" w:eastAsia="方正仿宋_GBK" w:cs="方正仿宋_GBK"/>
          <w:b w:val="0"/>
          <w:sz w:val="32"/>
          <w:szCs w:val="32"/>
          <w:shd w:val="clear" w:color="auto" w:fill="FFFFFF"/>
        </w:rPr>
        <w:t>万元，</w:t>
      </w:r>
      <w:r>
        <w:rPr>
          <w:rFonts w:ascii="Times New Roman" w:hAnsi="Times New Roman" w:eastAsia="方正仿宋_GBK"/>
          <w:b w:val="0"/>
          <w:sz w:val="32"/>
          <w:szCs w:val="32"/>
          <w:shd w:val="clear" w:color="auto" w:fill="FFFFFF"/>
        </w:rPr>
        <w:t>与2023年度相比，减少1784.63万元，下降26.4%</w:t>
      </w:r>
      <w:r>
        <w:rPr>
          <w:rFonts w:ascii="Times New Roman" w:hAnsi="Times New Roman" w:eastAsia="方正仿宋_GBK" w:cs="方正仿宋_GBK"/>
          <w:b w:val="0"/>
          <w:sz w:val="32"/>
          <w:szCs w:val="32"/>
          <w:shd w:val="clear" w:color="auto" w:fill="FFFFFF"/>
        </w:rPr>
        <w:t>，主要原因是扶贫产业精细化管护费等2024年比2023年减少了539.4万元，场镇搬迁项目2024年收支比2023年少了1315.80万元。其中：财政拨款收入</w:t>
      </w:r>
      <w:r>
        <w:rPr>
          <w:rFonts w:ascii="Times New Roman" w:hAnsi="Times New Roman" w:eastAsia="方正仿宋_GBK"/>
          <w:b w:val="0"/>
          <w:sz w:val="32"/>
          <w:szCs w:val="32"/>
          <w:shd w:val="clear" w:color="auto" w:fill="FFFFFF"/>
        </w:rPr>
        <w:t>4979.72</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100.0%</w:t>
      </w:r>
      <w:r>
        <w:rPr>
          <w:rFonts w:ascii="Times New Roman" w:hAnsi="Times New Roman" w:eastAsia="方正仿宋_GBK" w:cs="方正仿宋_GBK"/>
          <w:b w:val="0"/>
          <w:sz w:val="32"/>
          <w:szCs w:val="32"/>
          <w:shd w:val="clear" w:color="auto" w:fill="FFFFFF"/>
        </w:rPr>
        <w:t>；事业收入</w:t>
      </w:r>
      <w:r>
        <w:rPr>
          <w:rFonts w:ascii="Times New Roman" w:hAnsi="Times New Roman" w:eastAsia="方正仿宋_GBK"/>
          <w:b w:val="0"/>
          <w:sz w:val="32"/>
          <w:szCs w:val="32"/>
          <w:shd w:val="clear" w:color="auto" w:fill="FFFFFF"/>
        </w:rPr>
        <w:t>0.00</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0.0%</w:t>
      </w:r>
      <w:r>
        <w:rPr>
          <w:rFonts w:ascii="Times New Roman" w:hAnsi="Times New Roman" w:eastAsia="方正仿宋_GBK" w:cs="方正仿宋_GBK"/>
          <w:b w:val="0"/>
          <w:sz w:val="32"/>
          <w:szCs w:val="32"/>
          <w:shd w:val="clear" w:color="auto" w:fill="FFFFFF"/>
        </w:rPr>
        <w:t>；经营收入</w:t>
      </w:r>
      <w:r>
        <w:rPr>
          <w:rFonts w:ascii="Times New Roman" w:hAnsi="Times New Roman" w:eastAsia="方正仿宋_GBK"/>
          <w:b w:val="0"/>
          <w:sz w:val="32"/>
          <w:szCs w:val="32"/>
          <w:shd w:val="clear" w:color="auto" w:fill="FFFFFF"/>
        </w:rPr>
        <w:t>0.00</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0.0%</w:t>
      </w:r>
      <w:r>
        <w:rPr>
          <w:rFonts w:ascii="Times New Roman" w:hAnsi="Times New Roman" w:eastAsia="方正仿宋_GBK" w:cs="方正仿宋_GBK"/>
          <w:b w:val="0"/>
          <w:sz w:val="32"/>
          <w:szCs w:val="32"/>
          <w:shd w:val="clear" w:color="auto" w:fill="FFFFFF"/>
        </w:rPr>
        <w:t>；其他收入</w:t>
      </w:r>
      <w:r>
        <w:rPr>
          <w:rFonts w:ascii="Times New Roman" w:hAnsi="Times New Roman" w:eastAsia="方正仿宋_GBK"/>
          <w:b w:val="0"/>
          <w:sz w:val="32"/>
          <w:szCs w:val="32"/>
          <w:shd w:val="clear" w:color="auto" w:fill="FFFFFF"/>
        </w:rPr>
        <w:t>0.00</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0.0%</w:t>
      </w:r>
      <w:r>
        <w:rPr>
          <w:rFonts w:ascii="Times New Roman" w:hAnsi="Times New Roman" w:eastAsia="方正仿宋_GBK" w:cs="方正仿宋_GBK"/>
          <w:b w:val="0"/>
          <w:sz w:val="32"/>
          <w:szCs w:val="32"/>
          <w:shd w:val="clear" w:color="auto" w:fill="FFFFFF"/>
        </w:rPr>
        <w:t>。此外，使用非财政拨款结余（含专用结余）</w:t>
      </w:r>
      <w:r>
        <w:rPr>
          <w:rFonts w:ascii="Times New Roman" w:hAnsi="Times New Roman" w:eastAsia="方正仿宋_GBK"/>
          <w:b w:val="0"/>
          <w:sz w:val="32"/>
          <w:szCs w:val="32"/>
          <w:shd w:val="clear" w:color="auto" w:fill="FFFFFF"/>
        </w:rPr>
        <w:t>0.00</w:t>
      </w:r>
      <w:r>
        <w:rPr>
          <w:rFonts w:ascii="Times New Roman" w:hAnsi="Times New Roman" w:eastAsia="方正仿宋_GBK" w:cs="方正仿宋_GBK"/>
          <w:b w:val="0"/>
          <w:sz w:val="32"/>
          <w:szCs w:val="32"/>
          <w:shd w:val="clear" w:color="auto" w:fill="FFFFFF"/>
        </w:rPr>
        <w:t>万元，年初结转和结余</w:t>
      </w:r>
      <w:r>
        <w:rPr>
          <w:rFonts w:ascii="Times New Roman" w:hAnsi="Times New Roman" w:eastAsia="方正仿宋_GBK"/>
          <w:b w:val="0"/>
          <w:sz w:val="32"/>
          <w:szCs w:val="32"/>
          <w:shd w:val="clear" w:color="auto" w:fill="FFFFFF"/>
        </w:rPr>
        <w:t>0.00</w:t>
      </w:r>
      <w:r>
        <w:rPr>
          <w:rFonts w:ascii="Times New Roman" w:hAnsi="Times New Roman" w:eastAsia="方正仿宋_GBK" w:cs="方正仿宋_GBK"/>
          <w:b w:val="0"/>
          <w:sz w:val="32"/>
          <w:szCs w:val="32"/>
          <w:shd w:val="clear" w:color="auto" w:fill="FFFFFF"/>
        </w:rPr>
        <w:t>万元。</w:t>
      </w:r>
    </w:p>
    <w:p w14:paraId="0C1DC21B">
      <w:pPr>
        <w:pStyle w:val="9"/>
        <w:keepNext w:val="0"/>
        <w:keepLines w:val="0"/>
        <w:pageBreakBefore w:val="0"/>
        <w:kinsoku/>
        <w:wordWrap/>
        <w:overflowPunct/>
        <w:topLinePunct w:val="0"/>
        <w:autoSpaceDN/>
        <w:bidi w:val="0"/>
        <w:adjustRightInd/>
        <w:spacing w:beforeAutospacing="0" w:afterAutospacing="0" w:line="570" w:lineRule="exact"/>
        <w:ind w:firstLine="640" w:firstLineChars="200"/>
        <w:jc w:val="both"/>
        <w:textAlignment w:val="auto"/>
        <w:rPr>
          <w:rFonts w:hint="default" w:ascii="Times New Roman" w:hAnsi="Times New Roman" w:eastAsia="方正仿宋_GBK" w:cs="方正仿宋_GBK"/>
          <w:b w:val="0"/>
          <w:sz w:val="32"/>
          <w:szCs w:val="32"/>
          <w:shd w:val="clear" w:color="auto" w:fill="FFFFFF"/>
        </w:rPr>
      </w:pPr>
      <w:r>
        <w:rPr>
          <w:rStyle w:val="13"/>
          <w:rFonts w:ascii="Times New Roman" w:hAnsi="Times New Roman" w:eastAsia="方正仿宋_GBK"/>
          <w:b w:val="0"/>
          <w:sz w:val="32"/>
          <w:szCs w:val="32"/>
          <w:shd w:val="clear" w:color="auto" w:fill="FFFFFF"/>
        </w:rPr>
        <w:t>2</w:t>
      </w:r>
      <w:r>
        <w:rPr>
          <w:rStyle w:val="13"/>
          <w:rFonts w:ascii="Times New Roman" w:hAnsi="Times New Roman" w:eastAsia="方正仿宋_GBK" w:cs="方正仿宋_GBK"/>
          <w:b w:val="0"/>
          <w:sz w:val="32"/>
          <w:szCs w:val="32"/>
          <w:shd w:val="clear" w:color="auto" w:fill="FFFFFF"/>
        </w:rPr>
        <w:t>.支出情况。</w:t>
      </w:r>
      <w:r>
        <w:rPr>
          <w:rFonts w:ascii="Times New Roman" w:hAnsi="Times New Roman" w:eastAsia="方正仿宋_GBK"/>
          <w:b w:val="0"/>
          <w:sz w:val="32"/>
          <w:szCs w:val="32"/>
          <w:shd w:val="clear" w:color="auto" w:fill="FFFFFF"/>
        </w:rPr>
        <w:t>2024</w:t>
      </w:r>
      <w:r>
        <w:rPr>
          <w:rFonts w:ascii="Times New Roman" w:hAnsi="Times New Roman" w:eastAsia="方正仿宋_GBK" w:cs="方正仿宋_GBK"/>
          <w:b w:val="0"/>
          <w:sz w:val="32"/>
          <w:szCs w:val="32"/>
          <w:shd w:val="clear" w:color="auto" w:fill="FFFFFF"/>
        </w:rPr>
        <w:t>年度支出合计</w:t>
      </w:r>
      <w:r>
        <w:rPr>
          <w:rFonts w:ascii="Times New Roman" w:hAnsi="Times New Roman" w:eastAsia="方正仿宋_GBK"/>
          <w:b w:val="0"/>
          <w:sz w:val="32"/>
          <w:szCs w:val="32"/>
          <w:shd w:val="clear" w:color="auto" w:fill="FFFFFF"/>
        </w:rPr>
        <w:t>4979.72</w:t>
      </w:r>
      <w:r>
        <w:rPr>
          <w:rFonts w:ascii="Times New Roman" w:hAnsi="Times New Roman" w:eastAsia="方正仿宋_GBK" w:cs="方正仿宋_GBK"/>
          <w:b w:val="0"/>
          <w:sz w:val="32"/>
          <w:szCs w:val="32"/>
          <w:shd w:val="clear" w:color="auto" w:fill="FFFFFF"/>
        </w:rPr>
        <w:t>万元，</w:t>
      </w:r>
      <w:r>
        <w:rPr>
          <w:rFonts w:ascii="Times New Roman" w:hAnsi="Times New Roman" w:eastAsia="方正仿宋_GBK"/>
          <w:b w:val="0"/>
          <w:sz w:val="32"/>
          <w:szCs w:val="32"/>
          <w:shd w:val="clear" w:color="auto" w:fill="FFFFFF"/>
        </w:rPr>
        <w:t>与2023年度相比，减少2696.39万元，下降35.1%</w:t>
      </w:r>
      <w:r>
        <w:rPr>
          <w:rFonts w:ascii="Times New Roman" w:hAnsi="Times New Roman" w:eastAsia="方正仿宋_GBK" w:cs="方正仿宋_GBK"/>
          <w:b w:val="0"/>
          <w:sz w:val="32"/>
          <w:szCs w:val="32"/>
          <w:shd w:val="clear" w:color="auto" w:fill="FFFFFF"/>
        </w:rPr>
        <w:t>，主要原因是扶贫产业精细化管护费等2024年比2023年减少了539.4万元，场镇搬迁项目2024年收支比2023年少了1315.80万元，人居环境整治项目2024年比2023年减少了298万元，道路整治项目2024年比2023年减少了327万元。其中：基本支出</w:t>
      </w:r>
      <w:r>
        <w:rPr>
          <w:rFonts w:ascii="Times New Roman" w:hAnsi="Times New Roman" w:eastAsia="方正仿宋_GBK"/>
          <w:b w:val="0"/>
          <w:sz w:val="32"/>
          <w:szCs w:val="32"/>
          <w:shd w:val="clear" w:color="auto" w:fill="FFFFFF"/>
        </w:rPr>
        <w:t>1201.09</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24.1%</w:t>
      </w:r>
      <w:r>
        <w:rPr>
          <w:rFonts w:ascii="Times New Roman" w:hAnsi="Times New Roman" w:eastAsia="方正仿宋_GBK" w:cs="方正仿宋_GBK"/>
          <w:b w:val="0"/>
          <w:sz w:val="32"/>
          <w:szCs w:val="32"/>
          <w:shd w:val="clear" w:color="auto" w:fill="FFFFFF"/>
        </w:rPr>
        <w:t>；项目支出</w:t>
      </w:r>
      <w:r>
        <w:rPr>
          <w:rFonts w:ascii="Times New Roman" w:hAnsi="Times New Roman" w:eastAsia="方正仿宋_GBK"/>
          <w:b w:val="0"/>
          <w:sz w:val="32"/>
          <w:szCs w:val="32"/>
          <w:shd w:val="clear" w:color="auto" w:fill="FFFFFF"/>
        </w:rPr>
        <w:t>3778.63</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75.9%</w:t>
      </w:r>
      <w:r>
        <w:rPr>
          <w:rFonts w:ascii="Times New Roman" w:hAnsi="Times New Roman" w:eastAsia="方正仿宋_GBK" w:cs="方正仿宋_GBK"/>
          <w:b w:val="0"/>
          <w:sz w:val="32"/>
          <w:szCs w:val="32"/>
          <w:shd w:val="clear" w:color="auto" w:fill="FFFFFF"/>
        </w:rPr>
        <w:t>；经营支出</w:t>
      </w:r>
      <w:r>
        <w:rPr>
          <w:rFonts w:ascii="Times New Roman" w:hAnsi="Times New Roman" w:eastAsia="方正仿宋_GBK"/>
          <w:b w:val="0"/>
          <w:sz w:val="32"/>
          <w:szCs w:val="32"/>
        </w:rPr>
        <w:t>0.00</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0.0%</w:t>
      </w:r>
      <w:r>
        <w:rPr>
          <w:rFonts w:ascii="Times New Roman" w:hAnsi="Times New Roman" w:eastAsia="方正仿宋_GBK" w:cs="方正仿宋_GBK"/>
          <w:b w:val="0"/>
          <w:sz w:val="32"/>
          <w:szCs w:val="32"/>
          <w:shd w:val="clear" w:color="auto" w:fill="FFFFFF"/>
        </w:rPr>
        <w:t>。此外，结余分配</w:t>
      </w:r>
      <w:r>
        <w:rPr>
          <w:rFonts w:ascii="Times New Roman" w:hAnsi="Times New Roman" w:eastAsia="方正仿宋_GBK"/>
          <w:b w:val="0"/>
          <w:sz w:val="32"/>
          <w:szCs w:val="32"/>
          <w:shd w:val="clear" w:color="auto" w:fill="FFFFFF"/>
        </w:rPr>
        <w:t>0.00</w:t>
      </w:r>
      <w:r>
        <w:rPr>
          <w:rFonts w:ascii="Times New Roman" w:hAnsi="Times New Roman" w:eastAsia="方正仿宋_GBK" w:cs="方正仿宋_GBK"/>
          <w:b w:val="0"/>
          <w:sz w:val="32"/>
          <w:szCs w:val="32"/>
          <w:shd w:val="clear" w:color="auto" w:fill="FFFFFF"/>
        </w:rPr>
        <w:t>万元。</w:t>
      </w:r>
    </w:p>
    <w:p w14:paraId="628F51FD">
      <w:pPr>
        <w:pStyle w:val="9"/>
        <w:keepNext w:val="0"/>
        <w:keepLines w:val="0"/>
        <w:pageBreakBefore w:val="0"/>
        <w:kinsoku/>
        <w:wordWrap/>
        <w:overflowPunct/>
        <w:topLinePunct w:val="0"/>
        <w:autoSpaceDN/>
        <w:bidi w:val="0"/>
        <w:adjustRightInd/>
        <w:snapToGrid w:val="0"/>
        <w:spacing w:beforeAutospacing="0" w:afterAutospacing="0" w:line="570" w:lineRule="exact"/>
        <w:ind w:firstLine="640" w:firstLineChars="200"/>
        <w:jc w:val="both"/>
        <w:textAlignment w:val="auto"/>
        <w:rPr>
          <w:rFonts w:hint="default" w:ascii="Times New Roman" w:hAnsi="Times New Roman" w:eastAsia="方正仿宋_GBK" w:cs="方正仿宋_GBK"/>
          <w:b w:val="0"/>
          <w:sz w:val="32"/>
          <w:szCs w:val="32"/>
          <w:shd w:val="clear" w:color="auto" w:fill="FFFFFF"/>
        </w:rPr>
      </w:pPr>
      <w:r>
        <w:rPr>
          <w:rStyle w:val="13"/>
          <w:rFonts w:ascii="Times New Roman" w:hAnsi="Times New Roman" w:eastAsia="方正仿宋_GBK"/>
          <w:b w:val="0"/>
          <w:sz w:val="32"/>
          <w:szCs w:val="32"/>
          <w:shd w:val="clear" w:color="auto" w:fill="FFFFFF"/>
        </w:rPr>
        <w:t>3</w:t>
      </w:r>
      <w:r>
        <w:rPr>
          <w:rStyle w:val="13"/>
          <w:rFonts w:ascii="Times New Roman" w:hAnsi="Times New Roman" w:eastAsia="方正仿宋_GBK" w:cs="方正仿宋_GBK"/>
          <w:b w:val="0"/>
          <w:sz w:val="32"/>
          <w:szCs w:val="32"/>
          <w:shd w:val="clear" w:color="auto" w:fill="FFFFFF"/>
        </w:rPr>
        <w:t>.结转结余情况。</w:t>
      </w:r>
      <w:r>
        <w:rPr>
          <w:rFonts w:ascii="Times New Roman" w:hAnsi="Times New Roman" w:eastAsia="方正仿宋_GBK"/>
          <w:b w:val="0"/>
          <w:sz w:val="32"/>
          <w:szCs w:val="32"/>
          <w:shd w:val="clear" w:color="auto" w:fill="FFFFFF"/>
        </w:rPr>
        <w:t>2024</w:t>
      </w:r>
      <w:r>
        <w:rPr>
          <w:rFonts w:ascii="Times New Roman" w:hAnsi="Times New Roman" w:eastAsia="方正仿宋_GBK" w:cs="方正仿宋_GBK"/>
          <w:b w:val="0"/>
          <w:sz w:val="32"/>
          <w:szCs w:val="32"/>
          <w:shd w:val="clear" w:color="auto" w:fill="FFFFFF"/>
        </w:rPr>
        <w:t>年度年末结转和结余</w:t>
      </w:r>
      <w:r>
        <w:rPr>
          <w:rFonts w:ascii="Times New Roman" w:hAnsi="Times New Roman" w:eastAsia="方正仿宋_GBK"/>
          <w:b w:val="0"/>
          <w:sz w:val="32"/>
          <w:szCs w:val="32"/>
          <w:shd w:val="clear" w:color="auto" w:fill="FFFFFF"/>
        </w:rPr>
        <w:t>0.00</w:t>
      </w:r>
      <w:r>
        <w:rPr>
          <w:rFonts w:ascii="Times New Roman" w:hAnsi="Times New Roman" w:eastAsia="方正仿宋_GBK" w:cs="方正仿宋_GBK"/>
          <w:b w:val="0"/>
          <w:sz w:val="32"/>
          <w:szCs w:val="32"/>
          <w:shd w:val="clear" w:color="auto" w:fill="FFFFFF"/>
        </w:rPr>
        <w:t>万元，</w:t>
      </w:r>
      <w:r>
        <w:rPr>
          <w:rFonts w:ascii="Times New Roman" w:hAnsi="Times New Roman" w:eastAsia="方正仿宋_GBK"/>
          <w:b w:val="0"/>
          <w:sz w:val="32"/>
          <w:szCs w:val="32"/>
          <w:shd w:val="clear" w:color="auto" w:fill="FFFFFF"/>
        </w:rPr>
        <w:t>与2023年度相比，无增减</w:t>
      </w:r>
      <w:r>
        <w:rPr>
          <w:rFonts w:ascii="Times New Roman" w:hAnsi="Times New Roman" w:eastAsia="方正仿宋_GBK" w:cs="方正仿宋_GBK"/>
          <w:b w:val="0"/>
          <w:sz w:val="32"/>
          <w:szCs w:val="32"/>
          <w:shd w:val="clear" w:color="auto" w:fill="FFFFFF"/>
        </w:rPr>
        <w:t>，与上年决算数持平。</w:t>
      </w:r>
    </w:p>
    <w:p w14:paraId="059CBF91">
      <w:pPr>
        <w:keepNext w:val="0"/>
        <w:keepLines w:val="0"/>
        <w:pageBreakBefore w:val="0"/>
        <w:shd w:val="clear" w:color="auto" w:fill="FFFFFF"/>
        <w:kinsoku/>
        <w:wordWrap/>
        <w:overflowPunct/>
        <w:topLinePunct w:val="0"/>
        <w:autoSpaceDN/>
        <w:bidi w:val="0"/>
        <w:adjustRightInd/>
        <w:spacing w:beforeAutospacing="0" w:afterAutospacing="0" w:line="570" w:lineRule="exact"/>
        <w:ind w:firstLine="640" w:firstLineChars="200"/>
        <w:textAlignment w:val="auto"/>
        <w:rPr>
          <w:rFonts w:hint="eastAsia" w:ascii="方正楷体_GBK" w:hAnsi="方正楷体_GBK" w:eastAsia="方正楷体_GBK" w:cs="方正楷体_GBK"/>
          <w:b w:val="0"/>
          <w:sz w:val="32"/>
          <w:szCs w:val="32"/>
          <w:shd w:val="clear" w:color="auto" w:fill="FFFFFF"/>
        </w:rPr>
      </w:pPr>
      <w:r>
        <w:rPr>
          <w:rFonts w:hint="eastAsia" w:ascii="方正楷体_GBK" w:hAnsi="方正楷体_GBK" w:eastAsia="方正楷体_GBK" w:cs="方正楷体_GBK"/>
          <w:b w:val="0"/>
          <w:sz w:val="32"/>
          <w:szCs w:val="32"/>
          <w:shd w:val="clear" w:color="auto" w:fill="FFFFFF"/>
        </w:rPr>
        <w:t>（二）财政拨款收入支出决算总体情况说明</w:t>
      </w:r>
    </w:p>
    <w:p w14:paraId="2B220B29">
      <w:pPr>
        <w:pStyle w:val="9"/>
        <w:keepNext w:val="0"/>
        <w:keepLines w:val="0"/>
        <w:pageBreakBefore w:val="0"/>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sz w:val="32"/>
          <w:szCs w:val="32"/>
        </w:rPr>
      </w:pPr>
      <w:r>
        <w:rPr>
          <w:rFonts w:ascii="Times New Roman" w:hAnsi="Times New Roman" w:eastAsia="方正仿宋_GBK"/>
          <w:b w:val="0"/>
          <w:sz w:val="32"/>
          <w:szCs w:val="32"/>
          <w:shd w:val="clear" w:color="auto" w:fill="FFFFFF"/>
        </w:rPr>
        <w:t>2024</w:t>
      </w:r>
      <w:r>
        <w:rPr>
          <w:rFonts w:ascii="Times New Roman" w:hAnsi="Times New Roman" w:eastAsia="方正仿宋_GBK" w:cs="方正仿宋_GBK"/>
          <w:b w:val="0"/>
          <w:sz w:val="32"/>
          <w:szCs w:val="32"/>
          <w:shd w:val="clear" w:color="auto" w:fill="FFFFFF"/>
        </w:rPr>
        <w:t>年度财政拨款收、支总计均为</w:t>
      </w:r>
      <w:r>
        <w:rPr>
          <w:rFonts w:ascii="Times New Roman" w:hAnsi="Times New Roman" w:eastAsia="方正仿宋_GBK"/>
          <w:b w:val="0"/>
          <w:sz w:val="32"/>
          <w:szCs w:val="32"/>
          <w:shd w:val="clear" w:color="auto" w:fill="FFFFFF"/>
        </w:rPr>
        <w:t>4979.72</w:t>
      </w:r>
      <w:r>
        <w:rPr>
          <w:rFonts w:ascii="Times New Roman" w:hAnsi="Times New Roman" w:eastAsia="方正仿宋_GBK" w:cs="方正仿宋_GBK"/>
          <w:b w:val="0"/>
          <w:sz w:val="32"/>
          <w:szCs w:val="32"/>
          <w:shd w:val="clear" w:color="auto" w:fill="FFFFFF"/>
        </w:rPr>
        <w:t>万元。与</w:t>
      </w:r>
      <w:r>
        <w:rPr>
          <w:rFonts w:ascii="Times New Roman" w:hAnsi="Times New Roman" w:eastAsia="方正仿宋_GBK"/>
          <w:b w:val="0"/>
          <w:sz w:val="32"/>
          <w:szCs w:val="32"/>
          <w:shd w:val="clear" w:color="auto" w:fill="FFFFFF"/>
        </w:rPr>
        <w:t>2023</w:t>
      </w:r>
      <w:r>
        <w:rPr>
          <w:rFonts w:ascii="Times New Roman" w:hAnsi="Times New Roman" w:eastAsia="方正仿宋_GBK" w:cs="方正仿宋_GBK"/>
          <w:b w:val="0"/>
          <w:sz w:val="32"/>
          <w:szCs w:val="32"/>
          <w:shd w:val="clear" w:color="auto" w:fill="FFFFFF"/>
        </w:rPr>
        <w:t>年度相比，</w:t>
      </w:r>
      <w:r>
        <w:rPr>
          <w:rFonts w:ascii="Times New Roman" w:hAnsi="Times New Roman" w:eastAsia="方正仿宋_GBK"/>
          <w:b w:val="0"/>
          <w:sz w:val="32"/>
          <w:szCs w:val="32"/>
          <w:shd w:val="clear" w:color="auto" w:fill="FFFFFF"/>
        </w:rPr>
        <w:t>财政拨款收、支总计各减少2696.39万元，下降35.1%</w:t>
      </w:r>
      <w:r>
        <w:rPr>
          <w:rFonts w:ascii="Times New Roman" w:hAnsi="Times New Roman" w:eastAsia="方正仿宋_GBK" w:cs="方正仿宋_GBK"/>
          <w:b w:val="0"/>
          <w:sz w:val="32"/>
          <w:szCs w:val="32"/>
          <w:shd w:val="clear" w:color="auto" w:fill="FFFFFF"/>
        </w:rPr>
        <w:t>。主要原因是扶贫产业精细化管护费等2024年收支比2023年减少了539.4万元，场镇搬迁项目2024年收支比2023年少了1315.80万元，人居环境整治项目2024年收支比2023年减少了298万元，道路整治项目2024年收支比2023年减少了327万元。</w:t>
      </w:r>
    </w:p>
    <w:p w14:paraId="309C5071">
      <w:pPr>
        <w:keepNext w:val="0"/>
        <w:keepLines w:val="0"/>
        <w:pageBreakBefore w:val="0"/>
        <w:shd w:val="clear" w:color="auto" w:fill="FFFFFF"/>
        <w:kinsoku/>
        <w:wordWrap/>
        <w:overflowPunct/>
        <w:topLinePunct w:val="0"/>
        <w:autoSpaceDN/>
        <w:bidi w:val="0"/>
        <w:adjustRightInd/>
        <w:spacing w:beforeAutospacing="0" w:afterAutospacing="0" w:line="570" w:lineRule="exact"/>
        <w:ind w:firstLine="640" w:firstLineChars="200"/>
        <w:textAlignment w:val="auto"/>
        <w:rPr>
          <w:rFonts w:hint="eastAsia" w:ascii="方正楷体_GBK" w:hAnsi="方正楷体_GBK" w:eastAsia="方正楷体_GBK" w:cs="方正楷体_GBK"/>
          <w:b w:val="0"/>
          <w:sz w:val="32"/>
          <w:szCs w:val="32"/>
          <w:shd w:val="clear" w:color="auto" w:fill="FFFFFF"/>
        </w:rPr>
      </w:pPr>
      <w:r>
        <w:rPr>
          <w:rFonts w:hint="eastAsia" w:ascii="方正楷体_GBK" w:hAnsi="方正楷体_GBK" w:eastAsia="方正楷体_GBK" w:cs="方正楷体_GBK"/>
          <w:b w:val="0"/>
          <w:sz w:val="32"/>
          <w:szCs w:val="32"/>
          <w:shd w:val="clear" w:color="auto" w:fill="FFFFFF"/>
        </w:rPr>
        <w:t>（三）一般公共预算财政拨款收入支出决算情况说明</w:t>
      </w:r>
    </w:p>
    <w:p w14:paraId="4DCEC838">
      <w:pPr>
        <w:pStyle w:val="9"/>
        <w:keepNext w:val="0"/>
        <w:keepLines w:val="0"/>
        <w:pageBreakBefore w:val="0"/>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sz w:val="32"/>
          <w:szCs w:val="32"/>
        </w:rPr>
      </w:pPr>
      <w:r>
        <w:rPr>
          <w:rStyle w:val="13"/>
          <w:rFonts w:ascii="Times New Roman" w:hAnsi="Times New Roman" w:eastAsia="方正仿宋_GBK"/>
          <w:b w:val="0"/>
          <w:sz w:val="32"/>
          <w:szCs w:val="32"/>
          <w:shd w:val="clear" w:color="auto" w:fill="FFFFFF"/>
        </w:rPr>
        <w:t>1</w:t>
      </w:r>
      <w:r>
        <w:rPr>
          <w:rStyle w:val="13"/>
          <w:rFonts w:ascii="Times New Roman" w:hAnsi="Times New Roman" w:eastAsia="方正仿宋_GBK" w:cs="方正仿宋_GBK"/>
          <w:b w:val="0"/>
          <w:sz w:val="32"/>
          <w:szCs w:val="32"/>
          <w:shd w:val="clear" w:color="auto" w:fill="FFFFFF"/>
        </w:rPr>
        <w:t>.收入情况。</w:t>
      </w:r>
      <w:r>
        <w:rPr>
          <w:rFonts w:ascii="Times New Roman" w:hAnsi="Times New Roman" w:eastAsia="方正仿宋_GBK"/>
          <w:b w:val="0"/>
          <w:sz w:val="32"/>
          <w:szCs w:val="32"/>
          <w:shd w:val="clear" w:color="auto" w:fill="FFFFFF"/>
        </w:rPr>
        <w:t>2024</w:t>
      </w:r>
      <w:r>
        <w:rPr>
          <w:rFonts w:ascii="Times New Roman" w:hAnsi="Times New Roman" w:eastAsia="方正仿宋_GBK" w:cs="方正仿宋_GBK"/>
          <w:b w:val="0"/>
          <w:sz w:val="32"/>
          <w:szCs w:val="32"/>
          <w:shd w:val="clear" w:color="auto" w:fill="FFFFFF"/>
        </w:rPr>
        <w:t>年度一般公共预算财政拨款收入</w:t>
      </w:r>
      <w:r>
        <w:rPr>
          <w:rFonts w:ascii="Times New Roman" w:hAnsi="Times New Roman" w:eastAsia="方正仿宋_GBK"/>
          <w:b w:val="0"/>
          <w:sz w:val="32"/>
          <w:szCs w:val="32"/>
          <w:shd w:val="clear" w:color="auto" w:fill="FFFFFF"/>
        </w:rPr>
        <w:t>4974.30</w:t>
      </w:r>
      <w:r>
        <w:rPr>
          <w:rFonts w:ascii="Times New Roman" w:hAnsi="Times New Roman" w:eastAsia="方正仿宋_GBK" w:cs="方正仿宋_GBK"/>
          <w:b w:val="0"/>
          <w:sz w:val="32"/>
          <w:szCs w:val="32"/>
          <w:shd w:val="clear" w:color="auto" w:fill="FFFFFF"/>
        </w:rPr>
        <w:t>万元，</w:t>
      </w:r>
      <w:r>
        <w:rPr>
          <w:rFonts w:ascii="Times New Roman" w:hAnsi="Times New Roman" w:eastAsia="方正仿宋_GBK"/>
          <w:b w:val="0"/>
          <w:sz w:val="32"/>
          <w:szCs w:val="32"/>
          <w:shd w:val="clear" w:color="auto" w:fill="FFFFFF"/>
        </w:rPr>
        <w:t>与2023年度相比，减少1386.99万元，下降21.8%</w:t>
      </w:r>
      <w:r>
        <w:rPr>
          <w:rFonts w:ascii="Times New Roman" w:hAnsi="Times New Roman" w:eastAsia="方正仿宋_GBK" w:cs="方正仿宋_GBK"/>
          <w:b w:val="0"/>
          <w:sz w:val="32"/>
          <w:szCs w:val="32"/>
          <w:shd w:val="clear" w:color="auto" w:fill="FFFFFF"/>
        </w:rPr>
        <w:t>。主要原因是扶贫产业精细化管护费等2024年比2023年减少了539.4万元，场镇搬迁项目2024年比2023年少了845.30万元。</w:t>
      </w:r>
      <w:r>
        <w:rPr>
          <w:rFonts w:ascii="Times New Roman" w:hAnsi="Times New Roman" w:eastAsia="方正仿宋_GBK"/>
          <w:b w:val="0"/>
          <w:sz w:val="32"/>
          <w:szCs w:val="32"/>
          <w:shd w:val="clear" w:color="auto" w:fill="FFFFFF"/>
        </w:rPr>
        <w:t>较年初预算数增加3503.16万元，增长238.1%</w:t>
      </w:r>
      <w:r>
        <w:rPr>
          <w:rFonts w:ascii="Times New Roman" w:hAnsi="Times New Roman" w:eastAsia="方正仿宋_GBK" w:cs="方正仿宋_GBK"/>
          <w:b w:val="0"/>
          <w:sz w:val="32"/>
          <w:szCs w:val="32"/>
          <w:shd w:val="clear" w:color="auto" w:fill="FFFFFF"/>
        </w:rPr>
        <w:t>。主要原因是中途追加的扶贫及新场镇建设项目的预算数。此外，年初财政拨款结转和结余</w:t>
      </w:r>
      <w:r>
        <w:rPr>
          <w:rFonts w:ascii="Times New Roman" w:hAnsi="Times New Roman" w:eastAsia="方正仿宋_GBK"/>
          <w:b w:val="0"/>
          <w:sz w:val="32"/>
          <w:szCs w:val="32"/>
          <w:shd w:val="clear" w:color="auto" w:fill="FFFFFF"/>
        </w:rPr>
        <w:t>0.00</w:t>
      </w:r>
      <w:r>
        <w:rPr>
          <w:rFonts w:ascii="Times New Roman" w:hAnsi="Times New Roman" w:eastAsia="方正仿宋_GBK" w:cs="方正仿宋_GBK"/>
          <w:b w:val="0"/>
          <w:sz w:val="32"/>
          <w:szCs w:val="32"/>
          <w:shd w:val="clear" w:color="auto" w:fill="FFFFFF"/>
        </w:rPr>
        <w:t>万元。</w:t>
      </w:r>
    </w:p>
    <w:p w14:paraId="525E1ABB">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sz w:val="32"/>
          <w:szCs w:val="32"/>
          <w:shd w:val="clear" w:color="auto" w:fill="FFFFFF"/>
        </w:rPr>
      </w:pPr>
      <w:r>
        <w:rPr>
          <w:rStyle w:val="13"/>
          <w:rFonts w:ascii="Times New Roman" w:hAnsi="Times New Roman" w:eastAsia="方正仿宋_GBK"/>
          <w:b w:val="0"/>
          <w:sz w:val="32"/>
          <w:szCs w:val="32"/>
          <w:shd w:val="clear" w:color="auto" w:fill="FFFFFF"/>
        </w:rPr>
        <w:t>2</w:t>
      </w:r>
      <w:r>
        <w:rPr>
          <w:rStyle w:val="13"/>
          <w:rFonts w:ascii="Times New Roman" w:hAnsi="Times New Roman" w:eastAsia="方正仿宋_GBK" w:cs="方正仿宋_GBK"/>
          <w:b w:val="0"/>
          <w:sz w:val="32"/>
          <w:szCs w:val="32"/>
          <w:shd w:val="clear" w:color="auto" w:fill="FFFFFF"/>
        </w:rPr>
        <w:t>.支出情况。</w:t>
      </w:r>
      <w:r>
        <w:rPr>
          <w:rFonts w:ascii="Times New Roman" w:hAnsi="Times New Roman" w:eastAsia="方正仿宋_GBK"/>
          <w:b w:val="0"/>
          <w:sz w:val="32"/>
          <w:szCs w:val="32"/>
          <w:shd w:val="clear" w:color="auto" w:fill="FFFFFF"/>
        </w:rPr>
        <w:t>2024</w:t>
      </w:r>
      <w:r>
        <w:rPr>
          <w:rFonts w:ascii="Times New Roman" w:hAnsi="Times New Roman" w:eastAsia="方正仿宋_GBK" w:cs="方正仿宋_GBK"/>
          <w:b w:val="0"/>
          <w:sz w:val="32"/>
          <w:szCs w:val="32"/>
          <w:shd w:val="clear" w:color="auto" w:fill="FFFFFF"/>
        </w:rPr>
        <w:t>年度一般公共预算财政拨款支出</w:t>
      </w:r>
      <w:r>
        <w:rPr>
          <w:rFonts w:ascii="Times New Roman" w:hAnsi="Times New Roman" w:eastAsia="方正仿宋_GBK"/>
          <w:b w:val="0"/>
          <w:sz w:val="32"/>
          <w:szCs w:val="32"/>
          <w:shd w:val="clear" w:color="auto" w:fill="FFFFFF"/>
        </w:rPr>
        <w:t>4974.30</w:t>
      </w:r>
      <w:r>
        <w:rPr>
          <w:rFonts w:ascii="Times New Roman" w:hAnsi="Times New Roman" w:eastAsia="方正仿宋_GBK" w:cs="方正仿宋_GBK"/>
          <w:b w:val="0"/>
          <w:sz w:val="32"/>
          <w:szCs w:val="32"/>
          <w:shd w:val="clear" w:color="auto" w:fill="FFFFFF"/>
        </w:rPr>
        <w:t>万元，</w:t>
      </w:r>
      <w:r>
        <w:rPr>
          <w:rFonts w:ascii="Times New Roman" w:hAnsi="Times New Roman" w:eastAsia="方正仿宋_GBK"/>
          <w:b w:val="0"/>
          <w:sz w:val="32"/>
          <w:szCs w:val="32"/>
          <w:shd w:val="clear" w:color="auto" w:fill="FFFFFF"/>
        </w:rPr>
        <w:t>与2023年度相比，减少2264.70万元，下降31.3%</w:t>
      </w:r>
      <w:r>
        <w:rPr>
          <w:rFonts w:ascii="Times New Roman" w:hAnsi="Times New Roman" w:eastAsia="方正仿宋_GBK" w:cs="方正仿宋_GBK"/>
          <w:b w:val="0"/>
          <w:sz w:val="32"/>
          <w:szCs w:val="32"/>
          <w:shd w:val="clear" w:color="auto" w:fill="FFFFFF"/>
        </w:rPr>
        <w:t>。主要原因是扶贫产业精细化管护费等2024年支出比2023年减少了539.4万元，场镇搬迁项目2024年支出比2023年少了1026.00万元，人居环境整治项目2024年支出比2023年减少了298万元，道路整治项目2024年支出比2023年减少了327万元。</w:t>
      </w:r>
      <w:r>
        <w:rPr>
          <w:rFonts w:ascii="Times New Roman" w:hAnsi="Times New Roman" w:eastAsia="方正仿宋_GBK"/>
          <w:b w:val="0"/>
          <w:sz w:val="32"/>
          <w:szCs w:val="32"/>
          <w:shd w:val="clear" w:color="auto" w:fill="FFFFFF"/>
        </w:rPr>
        <w:t>较年初预算数增加3503.16万元，增长238.1%</w:t>
      </w:r>
      <w:r>
        <w:rPr>
          <w:rFonts w:ascii="Times New Roman" w:hAnsi="Times New Roman" w:eastAsia="方正仿宋_GBK" w:cs="方正仿宋_GBK"/>
          <w:b w:val="0"/>
          <w:sz w:val="32"/>
          <w:szCs w:val="32"/>
          <w:shd w:val="clear" w:color="auto" w:fill="FFFFFF"/>
        </w:rPr>
        <w:t>。主要原因是中途追加的扶贫及新场镇建设项目产生的支出。</w:t>
      </w:r>
    </w:p>
    <w:p w14:paraId="43D1C381">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一般公共预算财政拨款支出主要用途如下：</w:t>
      </w:r>
    </w:p>
    <w:p w14:paraId="544C1C22">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sz w:val="32"/>
          <w:szCs w:val="32"/>
        </w:rPr>
      </w:pP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1</w:t>
      </w:r>
      <w:r>
        <w:rPr>
          <w:rFonts w:ascii="Times New Roman" w:hAnsi="Times New Roman" w:eastAsia="方正仿宋_GBK" w:cs="方正仿宋_GBK"/>
          <w:b w:val="0"/>
          <w:sz w:val="32"/>
          <w:szCs w:val="32"/>
          <w:shd w:val="clear" w:color="auto" w:fill="FFFFFF"/>
        </w:rPr>
        <w:t>）一般公共服务支出</w:t>
      </w:r>
      <w:r>
        <w:rPr>
          <w:rFonts w:ascii="Times New Roman" w:hAnsi="Times New Roman" w:eastAsia="方正仿宋_GBK"/>
          <w:b w:val="0"/>
          <w:sz w:val="32"/>
          <w:szCs w:val="32"/>
          <w:shd w:val="clear" w:color="auto" w:fill="FFFFFF"/>
        </w:rPr>
        <w:t>572.42</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11.5%</w:t>
      </w: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较年初预算数增加60.36万元，增长11.8%</w:t>
      </w:r>
      <w:r>
        <w:rPr>
          <w:rFonts w:ascii="Times New Roman" w:hAnsi="Times New Roman" w:eastAsia="方正仿宋_GBK" w:cs="方正仿宋_GBK"/>
          <w:b w:val="0"/>
          <w:sz w:val="32"/>
          <w:szCs w:val="32"/>
          <w:shd w:val="clear" w:color="auto" w:fill="FFFFFF"/>
        </w:rPr>
        <w:t>，主要原因是人员调资及补发职工以前年度绩效等及公益性岗位人员部分。</w:t>
      </w:r>
    </w:p>
    <w:p w14:paraId="4EE51254">
      <w:pPr>
        <w:pStyle w:val="9"/>
        <w:keepNext w:val="0"/>
        <w:keepLines w:val="0"/>
        <w:pageBreakBefore w:val="0"/>
        <w:widowControl/>
        <w:kinsoku/>
        <w:wordWrap/>
        <w:overflowPunct/>
        <w:topLinePunct w:val="0"/>
        <w:autoSpaceDE/>
        <w:autoSpaceDN/>
        <w:bidi w:val="0"/>
        <w:adjustRightInd/>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2</w:t>
      </w:r>
      <w:r>
        <w:rPr>
          <w:rFonts w:ascii="Times New Roman" w:hAnsi="Times New Roman" w:eastAsia="方正仿宋_GBK" w:cs="方正仿宋_GBK"/>
          <w:b w:val="0"/>
          <w:sz w:val="32"/>
          <w:szCs w:val="32"/>
          <w:shd w:val="clear" w:color="auto" w:fill="FFFFFF"/>
        </w:rPr>
        <w:t>）文化旅游体育与传媒支出</w:t>
      </w:r>
      <w:r>
        <w:rPr>
          <w:rFonts w:ascii="Times New Roman" w:hAnsi="Times New Roman" w:eastAsia="方正仿宋_GBK"/>
          <w:b w:val="0"/>
          <w:sz w:val="32"/>
          <w:szCs w:val="32"/>
          <w:shd w:val="clear" w:color="auto" w:fill="FFFFFF"/>
        </w:rPr>
        <w:t>108.69</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2.2%</w:t>
      </w: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较年初预算数增加89.54万元，增长467.6%</w:t>
      </w:r>
      <w:r>
        <w:rPr>
          <w:rFonts w:ascii="Times New Roman" w:hAnsi="Times New Roman" w:eastAsia="方正仿宋_GBK" w:cs="方正仿宋_GBK"/>
          <w:b w:val="0"/>
          <w:sz w:val="32"/>
          <w:szCs w:val="32"/>
          <w:shd w:val="clear" w:color="auto" w:fill="FFFFFF"/>
        </w:rPr>
        <w:t>，主要原因是中途追加预算支出新场镇文化服务中心建设款69.77万元及调入人员等支出。</w:t>
      </w:r>
    </w:p>
    <w:p w14:paraId="4054BE05">
      <w:pPr>
        <w:pStyle w:val="9"/>
        <w:keepNext w:val="0"/>
        <w:keepLines w:val="0"/>
        <w:pageBreakBefore w:val="0"/>
        <w:widowControl/>
        <w:kinsoku/>
        <w:wordWrap/>
        <w:overflowPunct/>
        <w:topLinePunct w:val="0"/>
        <w:autoSpaceDE/>
        <w:autoSpaceDN/>
        <w:bidi w:val="0"/>
        <w:adjustRightInd/>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3</w:t>
      </w:r>
      <w:r>
        <w:rPr>
          <w:rFonts w:ascii="Times New Roman" w:hAnsi="Times New Roman" w:eastAsia="方正仿宋_GBK" w:cs="方正仿宋_GBK"/>
          <w:b w:val="0"/>
          <w:sz w:val="32"/>
          <w:szCs w:val="32"/>
          <w:shd w:val="clear" w:color="auto" w:fill="FFFFFF"/>
        </w:rPr>
        <w:t>）社会保障和就业支出</w:t>
      </w:r>
      <w:r>
        <w:rPr>
          <w:rFonts w:ascii="Times New Roman" w:hAnsi="Times New Roman" w:eastAsia="方正仿宋_GBK"/>
          <w:b w:val="0"/>
          <w:sz w:val="32"/>
          <w:szCs w:val="32"/>
          <w:shd w:val="clear" w:color="auto" w:fill="FFFFFF"/>
        </w:rPr>
        <w:t>1682.49</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33.8%</w:t>
      </w: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较年初预算数增加1396.83万元，增长489.0%</w:t>
      </w:r>
      <w:r>
        <w:rPr>
          <w:rFonts w:ascii="Times New Roman" w:hAnsi="Times New Roman" w:eastAsia="方正仿宋_GBK" w:cs="方正仿宋_GBK"/>
          <w:b w:val="0"/>
          <w:sz w:val="32"/>
          <w:szCs w:val="32"/>
          <w:shd w:val="clear" w:color="auto" w:fill="FFFFFF"/>
        </w:rPr>
        <w:t>，主要原因是中途追加公益性岗位补贴115.50万元、场镇搬迁建设项目款1200.00万元及职工养老保险职业年金调整基数增加支出。</w:t>
      </w:r>
    </w:p>
    <w:p w14:paraId="229D657A">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4</w:t>
      </w:r>
      <w:r>
        <w:rPr>
          <w:rFonts w:ascii="Times New Roman" w:hAnsi="Times New Roman" w:eastAsia="方正仿宋_GBK" w:cs="方正仿宋_GBK"/>
          <w:b w:val="0"/>
          <w:sz w:val="32"/>
          <w:szCs w:val="32"/>
          <w:shd w:val="clear" w:color="auto" w:fill="FFFFFF"/>
        </w:rPr>
        <w:t>）卫生健康支出</w:t>
      </w:r>
      <w:r>
        <w:rPr>
          <w:rFonts w:ascii="Times New Roman" w:hAnsi="Times New Roman" w:eastAsia="方正仿宋_GBK"/>
          <w:b w:val="0"/>
          <w:sz w:val="32"/>
          <w:szCs w:val="32"/>
          <w:shd w:val="clear" w:color="auto" w:fill="FFFFFF"/>
        </w:rPr>
        <w:t>58.20</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1.2%</w:t>
      </w: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较年初预算数增加4.02万元，增长7.4%</w:t>
      </w:r>
      <w:r>
        <w:rPr>
          <w:rFonts w:ascii="Times New Roman" w:hAnsi="Times New Roman" w:eastAsia="方正仿宋_GBK" w:cs="方正仿宋_GBK"/>
          <w:b w:val="0"/>
          <w:sz w:val="32"/>
          <w:szCs w:val="32"/>
          <w:shd w:val="clear" w:color="auto" w:fill="FFFFFF"/>
        </w:rPr>
        <w:t>，主要原因是中途追加职工医疗保障基数调标等支出。</w:t>
      </w:r>
    </w:p>
    <w:p w14:paraId="5CDF2742">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sz w:val="32"/>
          <w:szCs w:val="32"/>
        </w:rPr>
      </w:pP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5</w:t>
      </w:r>
      <w:r>
        <w:rPr>
          <w:rFonts w:ascii="Times New Roman" w:hAnsi="Times New Roman" w:eastAsia="方正仿宋_GBK" w:cs="方正仿宋_GBK"/>
          <w:b w:val="0"/>
          <w:sz w:val="32"/>
          <w:szCs w:val="32"/>
          <w:shd w:val="clear" w:color="auto" w:fill="FFFFFF"/>
        </w:rPr>
        <w:t>）节能环保支出</w:t>
      </w:r>
      <w:r>
        <w:rPr>
          <w:rFonts w:ascii="Times New Roman" w:hAnsi="Times New Roman" w:eastAsia="方正仿宋_GBK"/>
          <w:b w:val="0"/>
          <w:sz w:val="32"/>
          <w:szCs w:val="32"/>
          <w:shd w:val="clear" w:color="auto" w:fill="FFFFFF"/>
        </w:rPr>
        <w:t>2.00</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0.0%</w:t>
      </w:r>
      <w:r>
        <w:rPr>
          <w:rFonts w:ascii="Times New Roman" w:hAnsi="Times New Roman" w:eastAsia="方正仿宋_GBK" w:cs="方正仿宋_GBK"/>
          <w:b w:val="0"/>
          <w:sz w:val="32"/>
          <w:szCs w:val="32"/>
          <w:shd w:val="clear" w:color="auto" w:fill="FFFFFF"/>
        </w:rPr>
        <w:t>，与年初预算持平。</w:t>
      </w:r>
    </w:p>
    <w:p w14:paraId="630243A7">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sz w:val="32"/>
          <w:szCs w:val="32"/>
        </w:rPr>
      </w:pP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6</w:t>
      </w:r>
      <w:r>
        <w:rPr>
          <w:rFonts w:ascii="Times New Roman" w:hAnsi="Times New Roman" w:eastAsia="方正仿宋_GBK" w:cs="方正仿宋_GBK"/>
          <w:b w:val="0"/>
          <w:sz w:val="32"/>
          <w:szCs w:val="32"/>
          <w:shd w:val="clear" w:color="auto" w:fill="FFFFFF"/>
        </w:rPr>
        <w:t>）城乡社区支出</w:t>
      </w:r>
      <w:r>
        <w:rPr>
          <w:rFonts w:ascii="Times New Roman" w:hAnsi="Times New Roman" w:eastAsia="方正仿宋_GBK"/>
          <w:b w:val="0"/>
          <w:sz w:val="32"/>
          <w:szCs w:val="32"/>
          <w:shd w:val="clear" w:color="auto" w:fill="FFFFFF"/>
        </w:rPr>
        <w:t>441.56</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8.9%</w:t>
      </w: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较年初预算数增加387.78万元，增长721.1%</w:t>
      </w:r>
      <w:r>
        <w:rPr>
          <w:rFonts w:ascii="Times New Roman" w:hAnsi="Times New Roman" w:eastAsia="方正仿宋_GBK" w:cs="方正仿宋_GBK"/>
          <w:b w:val="0"/>
          <w:sz w:val="32"/>
          <w:szCs w:val="32"/>
          <w:shd w:val="clear" w:color="auto" w:fill="FFFFFF"/>
        </w:rPr>
        <w:t>，主要原因是中途追加场镇搬迁项目款70.46万元、扶贫项目款300.00万元、增加人员及补发职工以前年度绩效增加支出。</w:t>
      </w:r>
    </w:p>
    <w:p w14:paraId="04E0337D">
      <w:pPr>
        <w:pStyle w:val="9"/>
        <w:keepNext w:val="0"/>
        <w:keepLines w:val="0"/>
        <w:pageBreakBefore w:val="0"/>
        <w:widowControl/>
        <w:kinsoku/>
        <w:wordWrap/>
        <w:overflowPunct/>
        <w:topLinePunct w:val="0"/>
        <w:autoSpaceDE/>
        <w:autoSpaceDN/>
        <w:bidi w:val="0"/>
        <w:adjustRightInd/>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7</w:t>
      </w:r>
      <w:r>
        <w:rPr>
          <w:rFonts w:ascii="Times New Roman" w:hAnsi="Times New Roman" w:eastAsia="方正仿宋_GBK" w:cs="方正仿宋_GBK"/>
          <w:b w:val="0"/>
          <w:sz w:val="32"/>
          <w:szCs w:val="32"/>
          <w:shd w:val="clear" w:color="auto" w:fill="FFFFFF"/>
        </w:rPr>
        <w:t>）农林水支出</w:t>
      </w:r>
      <w:r>
        <w:rPr>
          <w:rFonts w:ascii="Times New Roman" w:hAnsi="Times New Roman" w:eastAsia="方正仿宋_GBK"/>
          <w:b w:val="0"/>
          <w:sz w:val="32"/>
          <w:szCs w:val="32"/>
          <w:shd w:val="clear" w:color="auto" w:fill="FFFFFF"/>
        </w:rPr>
        <w:t>1737.44</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34.9%</w:t>
      </w: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较年初预算数增加1280.20万元，增长280.0%</w:t>
      </w:r>
      <w:r>
        <w:rPr>
          <w:rFonts w:ascii="Times New Roman" w:hAnsi="Times New Roman" w:eastAsia="方正仿宋_GBK" w:cs="方正仿宋_GBK"/>
          <w:b w:val="0"/>
          <w:sz w:val="32"/>
          <w:szCs w:val="32"/>
          <w:shd w:val="clear" w:color="auto" w:fill="FFFFFF"/>
        </w:rPr>
        <w:t>，主要原因是中途追加产业管护费571.20万元，松材线虫防治50.47万元，新场镇建设款94.36万元，农村人居环境整治28.12万元，新农人23.25万元，龙河流域示范河湖、垃圾分类建设、撂荒地盘活、扶贫建设项目、绿春坝采摘园等建设项目483.28万元增加支出。</w:t>
      </w:r>
    </w:p>
    <w:p w14:paraId="7814E17A">
      <w:pPr>
        <w:pStyle w:val="9"/>
        <w:keepNext w:val="0"/>
        <w:keepLines w:val="0"/>
        <w:pageBreakBefore w:val="0"/>
        <w:widowControl/>
        <w:kinsoku/>
        <w:wordWrap/>
        <w:overflowPunct/>
        <w:topLinePunct w:val="0"/>
        <w:autoSpaceDE/>
        <w:autoSpaceDN/>
        <w:bidi w:val="0"/>
        <w:adjustRightInd/>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8</w:t>
      </w:r>
      <w:r>
        <w:rPr>
          <w:rFonts w:ascii="Times New Roman" w:hAnsi="Times New Roman" w:eastAsia="方正仿宋_GBK" w:cs="方正仿宋_GBK"/>
          <w:b w:val="0"/>
          <w:sz w:val="32"/>
          <w:szCs w:val="32"/>
          <w:shd w:val="clear" w:color="auto" w:fill="FFFFFF"/>
        </w:rPr>
        <w:t>）交通运输支出</w:t>
      </w:r>
      <w:r>
        <w:rPr>
          <w:rFonts w:ascii="Times New Roman" w:hAnsi="Times New Roman" w:eastAsia="方正仿宋_GBK"/>
          <w:b w:val="0"/>
          <w:sz w:val="32"/>
          <w:szCs w:val="32"/>
          <w:shd w:val="clear" w:color="auto" w:fill="FFFFFF"/>
        </w:rPr>
        <w:t>278.67</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5.6%</w:t>
      </w: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较年初预算数增加268.51万元，增长2642.8%</w:t>
      </w:r>
      <w:r>
        <w:rPr>
          <w:rFonts w:ascii="Times New Roman" w:hAnsi="Times New Roman" w:eastAsia="方正仿宋_GBK" w:cs="方正仿宋_GBK"/>
          <w:b w:val="0"/>
          <w:sz w:val="32"/>
          <w:szCs w:val="32"/>
          <w:shd w:val="clear" w:color="auto" w:fill="FFFFFF"/>
        </w:rPr>
        <w:t>，主要原因是中途追加鱼泉子桥建设款132.39万元、公路安防项目48.9万元、撤并村公路22.68万元、新场镇建设款34.31万元、联网公路12.42万元、公路整治提升项目21.30万元增加支出。</w:t>
      </w:r>
    </w:p>
    <w:p w14:paraId="0DDEFBC3">
      <w:pPr>
        <w:keepNext w:val="0"/>
        <w:keepLines w:val="0"/>
        <w:pageBreakBefore w:val="0"/>
        <w:widowControl/>
        <w:kinsoku/>
        <w:wordWrap/>
        <w:overflowPunct/>
        <w:topLinePunct w:val="0"/>
        <w:autoSpaceDE/>
        <w:autoSpaceDN/>
        <w:bidi w:val="0"/>
        <w:adjustRightInd/>
        <w:spacing w:beforeAutospacing="0" w:afterAutospacing="0" w:line="570" w:lineRule="exact"/>
        <w:ind w:firstLine="640" w:firstLineChars="200"/>
        <w:jc w:val="both"/>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9</w:t>
      </w:r>
      <w:r>
        <w:rPr>
          <w:rFonts w:ascii="Times New Roman" w:hAnsi="Times New Roman" w:eastAsia="方正仿宋_GBK" w:cs="方正仿宋_GBK"/>
          <w:b w:val="0"/>
          <w:sz w:val="32"/>
          <w:szCs w:val="32"/>
          <w:shd w:val="clear" w:color="auto" w:fill="FFFFFF"/>
        </w:rPr>
        <w:t>）</w:t>
      </w:r>
      <w:r>
        <w:rPr>
          <w:rFonts w:ascii="Times New Roman" w:hAnsi="Times New Roman" w:eastAsia="方正仿宋_GBK" w:cs="方正仿宋_GBK"/>
          <w:b w:val="0"/>
          <w:sz w:val="32"/>
          <w:szCs w:val="32"/>
        </w:rPr>
        <w:t>住房保障支出</w:t>
      </w:r>
      <w:r>
        <w:rPr>
          <w:rFonts w:ascii="Times New Roman" w:hAnsi="Times New Roman" w:eastAsia="方正仿宋_GBK"/>
          <w:b w:val="0"/>
          <w:sz w:val="32"/>
          <w:szCs w:val="32"/>
          <w:shd w:val="clear" w:color="auto" w:fill="FFFFFF"/>
        </w:rPr>
        <w:t>59.23</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1.2%</w:t>
      </w: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较年初预算数增加4.72万元，增长8.7%</w:t>
      </w:r>
      <w:r>
        <w:rPr>
          <w:rFonts w:ascii="Times New Roman" w:hAnsi="Times New Roman" w:eastAsia="方正仿宋_GBK" w:cs="方正仿宋_GBK"/>
          <w:b w:val="0"/>
          <w:sz w:val="32"/>
          <w:szCs w:val="32"/>
          <w:shd w:val="clear" w:color="auto" w:fill="FFFFFF"/>
        </w:rPr>
        <w:t>，主要原因是中途追加职工公积金增加支出。</w:t>
      </w:r>
    </w:p>
    <w:p w14:paraId="46AC1C6A">
      <w:pPr>
        <w:keepNext w:val="0"/>
        <w:keepLines w:val="0"/>
        <w:pageBreakBefore w:val="0"/>
        <w:widowControl/>
        <w:kinsoku/>
        <w:wordWrap/>
        <w:overflowPunct/>
        <w:topLinePunct w:val="0"/>
        <w:autoSpaceDE/>
        <w:autoSpaceDN/>
        <w:bidi w:val="0"/>
        <w:adjustRightInd/>
        <w:spacing w:beforeAutospacing="0" w:afterAutospacing="0" w:line="570" w:lineRule="exact"/>
        <w:ind w:firstLine="640" w:firstLineChars="200"/>
        <w:jc w:val="both"/>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10</w:t>
      </w:r>
      <w:r>
        <w:rPr>
          <w:rFonts w:ascii="Times New Roman" w:hAnsi="Times New Roman" w:eastAsia="方正仿宋_GBK" w:cs="方正仿宋_GBK"/>
          <w:b w:val="0"/>
          <w:sz w:val="32"/>
          <w:szCs w:val="32"/>
          <w:shd w:val="clear" w:color="auto" w:fill="FFFFFF"/>
        </w:rPr>
        <w:t>）</w:t>
      </w:r>
      <w:r>
        <w:rPr>
          <w:rFonts w:ascii="Times New Roman" w:hAnsi="Times New Roman" w:eastAsia="方正仿宋_GBK" w:cs="方正仿宋_GBK"/>
          <w:b w:val="0"/>
          <w:sz w:val="32"/>
          <w:szCs w:val="32"/>
        </w:rPr>
        <w:t>灾害防治及应急管理支出</w:t>
      </w:r>
      <w:r>
        <w:rPr>
          <w:rFonts w:ascii="Times New Roman" w:hAnsi="Times New Roman" w:eastAsia="方正仿宋_GBK"/>
          <w:b w:val="0"/>
          <w:sz w:val="32"/>
          <w:szCs w:val="32"/>
          <w:shd w:val="clear" w:color="auto" w:fill="FFFFFF"/>
        </w:rPr>
        <w:t>33.60</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0.7%</w:t>
      </w: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较年初预算数增加28.60万元，增长572.0%</w:t>
      </w:r>
      <w:r>
        <w:rPr>
          <w:rFonts w:ascii="Times New Roman" w:hAnsi="Times New Roman" w:eastAsia="方正仿宋_GBK" w:cs="方正仿宋_GBK"/>
          <w:b w:val="0"/>
          <w:sz w:val="32"/>
          <w:szCs w:val="32"/>
          <w:shd w:val="clear" w:color="auto" w:fill="FFFFFF"/>
        </w:rPr>
        <w:t>，主要原因是中途追加冬春救助、地灾应急17万元、场镇搬迁建设项目6.78万元、森林防火4.82万元增加支出。</w:t>
      </w:r>
    </w:p>
    <w:p w14:paraId="05AFDEA5">
      <w:pPr>
        <w:keepNext w:val="0"/>
        <w:keepLines w:val="0"/>
        <w:pageBreakBefore w:val="0"/>
        <w:widowControl/>
        <w:shd w:val="clear" w:color="auto" w:fill="FFFFFF"/>
        <w:kinsoku/>
        <w:wordWrap/>
        <w:overflowPunct/>
        <w:topLinePunct w:val="0"/>
        <w:autoSpaceDE/>
        <w:autoSpaceDN/>
        <w:bidi w:val="0"/>
        <w:adjustRightInd/>
        <w:spacing w:beforeAutospacing="0" w:afterAutospacing="0" w:line="570" w:lineRule="exact"/>
        <w:ind w:firstLine="640" w:firstLineChars="200"/>
        <w:textAlignment w:val="auto"/>
        <w:rPr>
          <w:rFonts w:hint="eastAsia" w:ascii="方正楷体_GBK" w:hAnsi="方正楷体_GBK" w:eastAsia="方正楷体_GBK" w:cs="方正楷体_GBK"/>
          <w:b w:val="0"/>
          <w:sz w:val="32"/>
          <w:szCs w:val="32"/>
          <w:shd w:val="clear" w:color="auto" w:fill="FFFFFF"/>
        </w:rPr>
      </w:pPr>
      <w:r>
        <w:rPr>
          <w:rFonts w:hint="eastAsia" w:ascii="方正楷体_GBK" w:hAnsi="方正楷体_GBK" w:eastAsia="方正楷体_GBK" w:cs="方正楷体_GBK"/>
          <w:b w:val="0"/>
          <w:sz w:val="32"/>
          <w:szCs w:val="32"/>
          <w:shd w:val="clear" w:color="auto" w:fill="FFFFFF"/>
        </w:rPr>
        <w:t>（四）一般公共预算财政拨款基本支出决算情况说明</w:t>
      </w:r>
    </w:p>
    <w:p w14:paraId="720E72A0">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b w:val="0"/>
          <w:sz w:val="32"/>
          <w:szCs w:val="32"/>
          <w:shd w:val="clear" w:color="auto" w:fill="FFFFFF"/>
        </w:rPr>
        <w:t>2024</w:t>
      </w:r>
      <w:r>
        <w:rPr>
          <w:rFonts w:ascii="Times New Roman" w:hAnsi="Times New Roman" w:eastAsia="方正仿宋_GBK" w:cs="方正仿宋_GBK"/>
          <w:b w:val="0"/>
          <w:sz w:val="32"/>
          <w:szCs w:val="32"/>
          <w:shd w:val="clear" w:color="auto" w:fill="FFFFFF"/>
        </w:rPr>
        <w:t>年度一般公共财政拨款基本支出</w:t>
      </w:r>
      <w:r>
        <w:rPr>
          <w:rFonts w:ascii="Times New Roman" w:hAnsi="Times New Roman" w:eastAsia="方正仿宋_GBK"/>
          <w:b w:val="0"/>
          <w:sz w:val="32"/>
          <w:szCs w:val="32"/>
          <w:shd w:val="clear" w:color="auto" w:fill="FFFFFF"/>
        </w:rPr>
        <w:t>1201.09</w:t>
      </w:r>
      <w:r>
        <w:rPr>
          <w:rFonts w:ascii="Times New Roman" w:hAnsi="Times New Roman" w:eastAsia="方正仿宋_GBK" w:cs="方正仿宋_GBK"/>
          <w:b w:val="0"/>
          <w:sz w:val="32"/>
          <w:szCs w:val="32"/>
          <w:shd w:val="clear" w:color="auto" w:fill="FFFFFF"/>
        </w:rPr>
        <w:t>万元。</w:t>
      </w:r>
    </w:p>
    <w:p w14:paraId="7C52C107">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其中：</w:t>
      </w:r>
    </w:p>
    <w:p w14:paraId="0CE4CE55">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color w:val="FF0000"/>
          <w:sz w:val="32"/>
          <w:szCs w:val="32"/>
          <w:shd w:val="clear" w:color="auto" w:fill="FFFFFF"/>
        </w:rPr>
      </w:pPr>
      <w:r>
        <w:rPr>
          <w:rFonts w:ascii="Times New Roman" w:hAnsi="Times New Roman" w:eastAsia="方正仿宋_GBK" w:cs="方正仿宋_GBK"/>
          <w:b w:val="0"/>
          <w:sz w:val="32"/>
          <w:szCs w:val="32"/>
          <w:shd w:val="clear" w:color="auto" w:fill="FFFFFF"/>
        </w:rPr>
        <w:t>人员经费</w:t>
      </w:r>
      <w:r>
        <w:rPr>
          <w:rFonts w:ascii="Times New Roman" w:hAnsi="Times New Roman" w:eastAsia="方正仿宋_GBK"/>
          <w:b w:val="0"/>
          <w:sz w:val="32"/>
          <w:szCs w:val="32"/>
          <w:shd w:val="clear" w:color="auto" w:fill="FFFFFF"/>
        </w:rPr>
        <w:t>1066.68</w:t>
      </w:r>
      <w:r>
        <w:rPr>
          <w:rFonts w:ascii="Times New Roman" w:hAnsi="Times New Roman" w:eastAsia="方正仿宋_GBK" w:cs="方正仿宋_GBK"/>
          <w:b w:val="0"/>
          <w:sz w:val="32"/>
          <w:szCs w:val="32"/>
          <w:shd w:val="clear" w:color="auto" w:fill="FFFFFF"/>
        </w:rPr>
        <w:t>万元，</w:t>
      </w:r>
      <w:r>
        <w:rPr>
          <w:rFonts w:ascii="Times New Roman" w:hAnsi="Times New Roman" w:eastAsia="方正仿宋_GBK"/>
          <w:b w:val="0"/>
          <w:sz w:val="32"/>
          <w:szCs w:val="32"/>
          <w:shd w:val="clear" w:color="auto" w:fill="FFFFFF"/>
        </w:rPr>
        <w:t>与2023年度相比，减少283.47万元，下降21.0%</w:t>
      </w:r>
      <w:r>
        <w:rPr>
          <w:rFonts w:ascii="Times New Roman" w:hAnsi="Times New Roman" w:eastAsia="方正仿宋_GBK" w:cs="方正仿宋_GBK"/>
          <w:b w:val="0"/>
          <w:sz w:val="32"/>
          <w:szCs w:val="32"/>
          <w:shd w:val="clear" w:color="auto" w:fill="FFFFFF"/>
        </w:rPr>
        <w:t>，主要原因是2024年村居干部的报酬列到了项目支出中，而2023年要干部的报酬215.05万元列的是基本支出，2024年伙食费比2023年少26.53万元，临聘人员减少支出11.26万元及人员调出减少支出。人员经费用途主要包括在职职工的工资、津贴、资金、绩效工资、五险、公积金及退休人员健康休养费等。</w:t>
      </w:r>
    </w:p>
    <w:p w14:paraId="00A35467">
      <w:pPr>
        <w:pStyle w:val="9"/>
        <w:keepNext w:val="0"/>
        <w:keepLines w:val="0"/>
        <w:pageBreakBefore w:val="0"/>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sz w:val="32"/>
          <w:szCs w:val="32"/>
        </w:rPr>
      </w:pPr>
      <w:r>
        <w:rPr>
          <w:rFonts w:ascii="Times New Roman" w:hAnsi="Times New Roman" w:eastAsia="方正仿宋_GBK" w:cs="方正仿宋_GBK"/>
          <w:b w:val="0"/>
          <w:sz w:val="32"/>
          <w:szCs w:val="32"/>
          <w:shd w:val="clear" w:color="auto" w:fill="FFFFFF"/>
        </w:rPr>
        <w:t>公用经费</w:t>
      </w:r>
      <w:r>
        <w:rPr>
          <w:rFonts w:ascii="Times New Roman" w:hAnsi="Times New Roman" w:eastAsia="方正仿宋_GBK"/>
          <w:b w:val="0"/>
          <w:sz w:val="32"/>
          <w:szCs w:val="32"/>
          <w:shd w:val="clear" w:color="auto" w:fill="FFFFFF"/>
        </w:rPr>
        <w:t>134.41</w:t>
      </w:r>
      <w:r>
        <w:rPr>
          <w:rFonts w:ascii="Times New Roman" w:hAnsi="Times New Roman" w:eastAsia="方正仿宋_GBK" w:cs="方正仿宋_GBK"/>
          <w:b w:val="0"/>
          <w:sz w:val="32"/>
          <w:szCs w:val="32"/>
          <w:shd w:val="clear" w:color="auto" w:fill="FFFFFF"/>
        </w:rPr>
        <w:t>万元，</w:t>
      </w:r>
      <w:r>
        <w:rPr>
          <w:rFonts w:ascii="Times New Roman" w:hAnsi="Times New Roman" w:eastAsia="方正仿宋_GBK"/>
          <w:b w:val="0"/>
          <w:sz w:val="32"/>
          <w:szCs w:val="32"/>
          <w:shd w:val="clear" w:color="auto" w:fill="FFFFFF"/>
        </w:rPr>
        <w:t>与2023年度相比，减少199.69万元，下降59.8%</w:t>
      </w:r>
      <w:r>
        <w:rPr>
          <w:rFonts w:ascii="Times New Roman" w:hAnsi="Times New Roman" w:eastAsia="方正仿宋_GBK" w:cs="方正仿宋_GBK"/>
          <w:b w:val="0"/>
          <w:sz w:val="32"/>
          <w:szCs w:val="32"/>
          <w:shd w:val="clear" w:color="auto" w:fill="FFFFFF"/>
        </w:rPr>
        <w:t>，主要原因是2024年村级支出办公费列到了项目支出，而2023年村级支出办公费57.46列在了基本支出中，2024年厉行节约，邮电费比2023年少支出10.70万元、差旅费少支出34.98万元、培训费少支出9.08万元、劳务费少支出28.86万元、工会经费少支出19.87万元以及办公费等形成减少支出。公用经费用途主要包括办公费、电费、邮电费、差旅费、公务接待费、劳务费、公务用车运行维护费及其他交通费用等。</w:t>
      </w:r>
    </w:p>
    <w:p w14:paraId="1C7C6179">
      <w:pPr>
        <w:keepNext w:val="0"/>
        <w:keepLines w:val="0"/>
        <w:pageBreakBefore w:val="0"/>
        <w:shd w:val="clear" w:color="auto" w:fill="FFFFFF"/>
        <w:kinsoku/>
        <w:wordWrap/>
        <w:overflowPunct/>
        <w:topLinePunct w:val="0"/>
        <w:autoSpaceDN/>
        <w:bidi w:val="0"/>
        <w:adjustRightInd/>
        <w:spacing w:beforeAutospacing="0" w:afterAutospacing="0" w:line="570" w:lineRule="exact"/>
        <w:ind w:firstLine="640" w:firstLineChars="200"/>
        <w:textAlignment w:val="auto"/>
        <w:rPr>
          <w:rFonts w:hint="eastAsia" w:ascii="方正楷体_GBK" w:hAnsi="方正楷体_GBK" w:eastAsia="方正楷体_GBK" w:cs="方正楷体_GBK"/>
          <w:b w:val="0"/>
          <w:sz w:val="32"/>
          <w:szCs w:val="32"/>
          <w:shd w:val="clear" w:color="auto" w:fill="FFFFFF"/>
        </w:rPr>
      </w:pPr>
      <w:r>
        <w:rPr>
          <w:rFonts w:hint="eastAsia" w:ascii="方正楷体_GBK" w:hAnsi="方正楷体_GBK" w:eastAsia="方正楷体_GBK" w:cs="方正楷体_GBK"/>
          <w:b w:val="0"/>
          <w:sz w:val="32"/>
          <w:szCs w:val="32"/>
          <w:shd w:val="clear" w:color="auto" w:fill="FFFFFF"/>
        </w:rPr>
        <w:t>（五）政府性基金预算收支决算情况说明</w:t>
      </w:r>
    </w:p>
    <w:p w14:paraId="5073D6CC">
      <w:pPr>
        <w:pStyle w:val="9"/>
        <w:keepNext w:val="0"/>
        <w:keepLines w:val="0"/>
        <w:pageBreakBefore w:val="0"/>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color w:val="FF0000"/>
          <w:sz w:val="32"/>
          <w:szCs w:val="32"/>
          <w:shd w:val="clear" w:color="auto" w:fill="FFFFFF"/>
        </w:rPr>
      </w:pPr>
      <w:r>
        <w:rPr>
          <w:rFonts w:ascii="Times New Roman" w:hAnsi="Times New Roman" w:eastAsia="方正仿宋_GBK"/>
          <w:b w:val="0"/>
          <w:sz w:val="32"/>
          <w:szCs w:val="32"/>
          <w:shd w:val="clear" w:color="auto" w:fill="FFFFFF"/>
        </w:rPr>
        <w:t>2024</w:t>
      </w:r>
      <w:r>
        <w:rPr>
          <w:rFonts w:ascii="Times New Roman" w:hAnsi="Times New Roman" w:eastAsia="方正仿宋_GBK" w:cs="方正仿宋_GBK"/>
          <w:b w:val="0"/>
          <w:sz w:val="32"/>
          <w:szCs w:val="32"/>
          <w:shd w:val="clear" w:color="auto" w:fill="FFFFFF"/>
        </w:rPr>
        <w:t>年度政府性基金预算财政拨款年初结转结余</w:t>
      </w:r>
      <w:r>
        <w:rPr>
          <w:rFonts w:ascii="Times New Roman" w:hAnsi="Times New Roman" w:eastAsia="方正仿宋_GBK"/>
          <w:b w:val="0"/>
          <w:sz w:val="32"/>
          <w:szCs w:val="32"/>
          <w:shd w:val="clear" w:color="auto" w:fill="FFFFFF"/>
        </w:rPr>
        <w:t>0.00</w:t>
      </w:r>
      <w:r>
        <w:rPr>
          <w:rFonts w:ascii="Times New Roman" w:hAnsi="Times New Roman" w:eastAsia="方正仿宋_GBK" w:cs="方正仿宋_GBK"/>
          <w:b w:val="0"/>
          <w:sz w:val="32"/>
          <w:szCs w:val="32"/>
          <w:shd w:val="clear" w:color="auto" w:fill="FFFFFF"/>
        </w:rPr>
        <w:t>万元，年末结转结余</w:t>
      </w:r>
      <w:r>
        <w:rPr>
          <w:rFonts w:ascii="Times New Roman" w:hAnsi="Times New Roman" w:eastAsia="方正仿宋_GBK"/>
          <w:b w:val="0"/>
          <w:sz w:val="32"/>
          <w:szCs w:val="32"/>
          <w:shd w:val="clear" w:color="auto" w:fill="FFFFFF"/>
        </w:rPr>
        <w:t>0.00</w:t>
      </w:r>
      <w:r>
        <w:rPr>
          <w:rFonts w:ascii="Times New Roman" w:hAnsi="Times New Roman" w:eastAsia="方正仿宋_GBK" w:cs="方正仿宋_GBK"/>
          <w:b w:val="0"/>
          <w:sz w:val="32"/>
          <w:szCs w:val="32"/>
          <w:shd w:val="clear" w:color="auto" w:fill="FFFFFF"/>
        </w:rPr>
        <w:t>万元。本年收入</w:t>
      </w:r>
      <w:r>
        <w:rPr>
          <w:rFonts w:ascii="Times New Roman" w:hAnsi="Times New Roman" w:eastAsia="方正仿宋_GBK"/>
          <w:b w:val="0"/>
          <w:sz w:val="32"/>
          <w:szCs w:val="32"/>
          <w:shd w:val="clear" w:color="auto" w:fill="FFFFFF"/>
        </w:rPr>
        <w:t>5.43</w:t>
      </w:r>
      <w:r>
        <w:rPr>
          <w:rFonts w:ascii="Times New Roman" w:hAnsi="Times New Roman" w:eastAsia="方正仿宋_GBK" w:cs="方正仿宋_GBK"/>
          <w:b w:val="0"/>
          <w:sz w:val="32"/>
          <w:szCs w:val="32"/>
          <w:shd w:val="clear" w:color="auto" w:fill="FFFFFF"/>
        </w:rPr>
        <w:t>万元，</w:t>
      </w:r>
      <w:r>
        <w:rPr>
          <w:rFonts w:ascii="Times New Roman" w:hAnsi="Times New Roman" w:eastAsia="方正仿宋_GBK"/>
          <w:b w:val="0"/>
          <w:sz w:val="32"/>
          <w:szCs w:val="32"/>
          <w:shd w:val="clear" w:color="auto" w:fill="FFFFFF"/>
        </w:rPr>
        <w:t>与2023年度相比，减少397.63万元，下降98.7%</w:t>
      </w:r>
      <w:r>
        <w:rPr>
          <w:rFonts w:ascii="Times New Roman" w:hAnsi="Times New Roman" w:eastAsia="方正仿宋_GBK" w:cs="方正仿宋_GBK"/>
          <w:b w:val="0"/>
          <w:sz w:val="32"/>
          <w:szCs w:val="32"/>
          <w:shd w:val="clear" w:color="auto" w:fill="FFFFFF"/>
        </w:rPr>
        <w:t>，主要原因是2024年场镇避险搬迁项目款比2023年减少289.79万元、人居环境项目减少52.50万元等形成。本年支出</w:t>
      </w:r>
      <w:r>
        <w:rPr>
          <w:rFonts w:ascii="Times New Roman" w:hAnsi="Times New Roman" w:eastAsia="方正仿宋_GBK"/>
          <w:b w:val="0"/>
          <w:sz w:val="32"/>
          <w:szCs w:val="32"/>
          <w:shd w:val="clear" w:color="auto" w:fill="FFFFFF"/>
        </w:rPr>
        <w:t>5.43</w:t>
      </w:r>
      <w:r>
        <w:rPr>
          <w:rFonts w:ascii="Times New Roman" w:hAnsi="Times New Roman" w:eastAsia="方正仿宋_GBK" w:cs="方正仿宋_GBK"/>
          <w:b w:val="0"/>
          <w:sz w:val="32"/>
          <w:szCs w:val="32"/>
          <w:shd w:val="clear" w:color="auto" w:fill="FFFFFF"/>
        </w:rPr>
        <w:t>万元，</w:t>
      </w:r>
      <w:r>
        <w:rPr>
          <w:rFonts w:ascii="Times New Roman" w:hAnsi="Times New Roman" w:eastAsia="方正仿宋_GBK"/>
          <w:b w:val="0"/>
          <w:sz w:val="32"/>
          <w:szCs w:val="32"/>
          <w:shd w:val="clear" w:color="auto" w:fill="FFFFFF"/>
        </w:rPr>
        <w:t>与2023年度相比，减少431.67万元，下降98.8%</w:t>
      </w:r>
      <w:r>
        <w:rPr>
          <w:rFonts w:ascii="Times New Roman" w:hAnsi="Times New Roman" w:eastAsia="方正仿宋_GBK" w:cs="方正仿宋_GBK"/>
          <w:b w:val="0"/>
          <w:sz w:val="32"/>
          <w:szCs w:val="32"/>
          <w:shd w:val="clear" w:color="auto" w:fill="FFFFFF"/>
        </w:rPr>
        <w:t>，主要原因是2024年场镇避险搬迁项目款支出比2023年减少289.79万元、人居环境项目支出减少52.50万元等形成。</w:t>
      </w:r>
    </w:p>
    <w:p w14:paraId="60B010B2">
      <w:pPr>
        <w:keepNext w:val="0"/>
        <w:keepLines w:val="0"/>
        <w:pageBreakBefore w:val="0"/>
        <w:shd w:val="clear" w:color="auto" w:fill="FFFFFF"/>
        <w:kinsoku/>
        <w:wordWrap/>
        <w:overflowPunct/>
        <w:topLinePunct w:val="0"/>
        <w:autoSpaceDN/>
        <w:bidi w:val="0"/>
        <w:adjustRightInd/>
        <w:spacing w:beforeAutospacing="0" w:afterAutospacing="0" w:line="570" w:lineRule="exact"/>
        <w:ind w:firstLine="640" w:firstLineChars="200"/>
        <w:textAlignment w:val="auto"/>
        <w:rPr>
          <w:rFonts w:hint="eastAsia" w:ascii="方正楷体_GBK" w:hAnsi="方正楷体_GBK" w:eastAsia="方正楷体_GBK" w:cs="方正楷体_GBK"/>
          <w:b w:val="0"/>
          <w:sz w:val="32"/>
          <w:szCs w:val="32"/>
          <w:shd w:val="clear" w:color="auto" w:fill="FFFFFF"/>
        </w:rPr>
      </w:pPr>
      <w:r>
        <w:rPr>
          <w:rFonts w:hint="eastAsia" w:ascii="方正楷体_GBK" w:hAnsi="方正楷体_GBK" w:eastAsia="方正楷体_GBK" w:cs="方正楷体_GBK"/>
          <w:b w:val="0"/>
          <w:sz w:val="32"/>
          <w:szCs w:val="32"/>
          <w:shd w:val="clear" w:color="auto" w:fill="FFFFFF"/>
        </w:rPr>
        <w:t>（六）国有资本经营预算财政拨款支出决算情况说明</w:t>
      </w:r>
    </w:p>
    <w:p w14:paraId="1275BF0B">
      <w:pPr>
        <w:pStyle w:val="9"/>
        <w:keepNext w:val="0"/>
        <w:keepLines w:val="0"/>
        <w:pageBreakBefore w:val="0"/>
        <w:widowControl/>
        <w:kinsoku/>
        <w:wordWrap/>
        <w:overflowPunct/>
        <w:topLinePunct w:val="0"/>
        <w:autoSpaceDE/>
        <w:autoSpaceDN/>
        <w:bidi w:val="0"/>
        <w:adjustRightInd/>
        <w:spacing w:before="0" w:beforeAutospacing="0" w:after="0" w:afterAutospacing="0" w:line="570" w:lineRule="exact"/>
        <w:ind w:firstLine="640" w:firstLineChars="200"/>
        <w:jc w:val="both"/>
        <w:textAlignment w:val="auto"/>
        <w:rPr>
          <w:rFonts w:hint="default" w:ascii="Times New Roman" w:hAnsi="Times New Roman" w:eastAsia="方正仿宋_GBK"/>
          <w:b w:val="0"/>
          <w:sz w:val="32"/>
          <w:szCs w:val="32"/>
          <w:shd w:val="clear" w:color="auto" w:fill="FFFFFF"/>
        </w:rPr>
      </w:pPr>
      <w:r>
        <w:rPr>
          <w:rFonts w:ascii="Times New Roman" w:hAnsi="Times New Roman" w:eastAsia="方正仿宋_GBK"/>
          <w:b w:val="0"/>
          <w:sz w:val="32"/>
          <w:szCs w:val="32"/>
          <w:shd w:val="clear" w:color="auto" w:fill="FFFFFF"/>
        </w:rPr>
        <w:t>本单位2024年度无国有资本经营预算财政拨款支出。</w:t>
      </w:r>
    </w:p>
    <w:p w14:paraId="7A66155B">
      <w:pPr>
        <w:pStyle w:val="9"/>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70" w:lineRule="exact"/>
        <w:ind w:firstLine="640" w:firstLineChars="200"/>
        <w:textAlignment w:val="auto"/>
        <w:rPr>
          <w:rStyle w:val="13"/>
          <w:rFonts w:hint="default" w:ascii="方正黑体_GBK" w:hAnsi="方正黑体_GBK" w:eastAsia="方正黑体_GBK" w:cs="方正黑体_GBK"/>
          <w:b w:val="0"/>
          <w:sz w:val="32"/>
          <w:szCs w:val="32"/>
          <w:shd w:val="clear" w:color="auto" w:fill="FFFFFF"/>
        </w:rPr>
      </w:pPr>
      <w:r>
        <w:rPr>
          <w:rStyle w:val="13"/>
          <w:rFonts w:hint="eastAsia" w:ascii="方正黑体_GBK" w:hAnsi="方正黑体_GBK" w:eastAsia="方正黑体_GBK" w:cs="方正黑体_GBK"/>
          <w:b w:val="0"/>
          <w:sz w:val="32"/>
          <w:szCs w:val="32"/>
          <w:shd w:val="clear" w:color="auto" w:fill="FFFFFF"/>
        </w:rPr>
        <w:t>三、财政拨款“三公”经费情况说明</w:t>
      </w:r>
    </w:p>
    <w:p w14:paraId="40D24BA5">
      <w:pPr>
        <w:keepNext w:val="0"/>
        <w:keepLines w:val="0"/>
        <w:pageBreakBefore w:val="0"/>
        <w:shd w:val="clear" w:color="auto" w:fill="FFFFFF"/>
        <w:kinsoku/>
        <w:wordWrap/>
        <w:overflowPunct/>
        <w:topLinePunct w:val="0"/>
        <w:autoSpaceDN/>
        <w:bidi w:val="0"/>
        <w:adjustRightInd/>
        <w:spacing w:beforeAutospacing="0" w:afterAutospacing="0" w:line="570" w:lineRule="exact"/>
        <w:ind w:firstLine="640" w:firstLineChars="200"/>
        <w:textAlignment w:val="auto"/>
        <w:rPr>
          <w:rFonts w:hint="default" w:ascii="方正楷体_GBK" w:hAnsi="方正楷体_GBK" w:eastAsia="方正楷体_GBK" w:cs="方正楷体_GBK"/>
          <w:b w:val="0"/>
          <w:sz w:val="32"/>
          <w:szCs w:val="32"/>
          <w:shd w:val="clear" w:color="auto" w:fill="FFFFFF"/>
        </w:rPr>
      </w:pPr>
      <w:r>
        <w:rPr>
          <w:rFonts w:hint="eastAsia" w:ascii="方正楷体_GBK" w:hAnsi="方正楷体_GBK" w:eastAsia="方正楷体_GBK" w:cs="方正楷体_GBK"/>
          <w:b w:val="0"/>
          <w:sz w:val="32"/>
          <w:szCs w:val="32"/>
          <w:shd w:val="clear" w:color="auto" w:fill="FFFFFF"/>
        </w:rPr>
        <w:t>（一）“三公”经费支出总体情况说明</w:t>
      </w:r>
    </w:p>
    <w:p w14:paraId="680D2042">
      <w:pPr>
        <w:pStyle w:val="9"/>
        <w:keepNext w:val="0"/>
        <w:keepLines w:val="0"/>
        <w:pageBreakBefore w:val="0"/>
        <w:widowControl/>
        <w:kinsoku/>
        <w:wordWrap/>
        <w:overflowPunct/>
        <w:topLinePunct w:val="0"/>
        <w:autoSpaceDE/>
        <w:autoSpaceDN/>
        <w:bidi w:val="0"/>
        <w:adjustRightInd/>
        <w:spacing w:beforeAutospacing="0" w:afterAutospacing="0" w:line="570" w:lineRule="exact"/>
        <w:ind w:firstLine="640" w:firstLineChars="200"/>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2024年度“三公”经费支出共计41.72万元，较年初预算数减少1.58万元，下降3.7%，主要原因是今年厉行节约、压减开支，所以比预算数下降了1.58万元。较上年支出数减少1.83万元，下降4.2%，主要原因是今年厉行节约、压减开支，所以比预算数下降了1.83万元。</w:t>
      </w:r>
    </w:p>
    <w:p w14:paraId="590B1AE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0" w:lineRule="exact"/>
        <w:ind w:firstLine="640" w:firstLineChars="200"/>
        <w:textAlignment w:val="auto"/>
        <w:rPr>
          <w:rFonts w:hint="default" w:ascii="方正楷体_GBK" w:hAnsi="方正楷体_GBK" w:eastAsia="方正楷体_GBK" w:cs="方正楷体_GBK"/>
          <w:b w:val="0"/>
          <w:sz w:val="32"/>
          <w:szCs w:val="32"/>
          <w:shd w:val="clear" w:color="auto" w:fill="FFFFFF"/>
        </w:rPr>
      </w:pPr>
      <w:r>
        <w:rPr>
          <w:rFonts w:hint="eastAsia" w:ascii="方正楷体_GBK" w:hAnsi="方正楷体_GBK" w:eastAsia="方正楷体_GBK" w:cs="方正楷体_GBK"/>
          <w:b w:val="0"/>
          <w:sz w:val="32"/>
          <w:szCs w:val="32"/>
          <w:shd w:val="clear" w:color="auto" w:fill="FFFFFF"/>
        </w:rPr>
        <w:t>（二）“三公”经费分项支出情况</w:t>
      </w:r>
    </w:p>
    <w:p w14:paraId="0398D400">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2024年度本单位因公出国（境）费用0.00万元，本单位2024年度未发生因公出国（境）费用，与上年决算数持平。</w:t>
      </w:r>
    </w:p>
    <w:p w14:paraId="17BAE623">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公务用车购置费0.00万元，本单位2024年度未发生公务车购置费，与上年决算数持平。</w:t>
      </w:r>
    </w:p>
    <w:p w14:paraId="2F45D1AD">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公务用车运行维护费15.98万元，主要用于扶贫工作、政府职工下村及至市县衔接工作开支公务车燃油费、维修费、保险费和路桥费。费用支出较年初预算数减少0.02万元，下降0.1%，主要原因是今年厉行节约、压减开支，所以比预算数减少了0.02万元。较上年支出数增加0.01万元，增长0.1%，主要原因是公务车下村时间较多，略增了点油费。</w:t>
      </w:r>
    </w:p>
    <w:p w14:paraId="0191AF07">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公务接待费25.74万元，主要用于接待接待县级和市部门检查指导工作。费用支出较年初预算数减少1.56万元，下降5.7%，主要原因是今年厉行节约、压减开支，所以比上年数减少了1.56万元。较上年支出数减少1.84万元，下降6.7%，主要原因是今年厉行节约、压减开支，所以比上年数减少了1.84万元。</w:t>
      </w:r>
    </w:p>
    <w:p w14:paraId="66D4A5D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0" w:lineRule="exact"/>
        <w:ind w:firstLine="640" w:firstLineChars="200"/>
        <w:textAlignment w:val="auto"/>
        <w:rPr>
          <w:rFonts w:hint="default" w:ascii="方正楷体_GBK" w:hAnsi="方正楷体_GBK" w:eastAsia="方正楷体_GBK" w:cs="方正楷体_GBK"/>
          <w:b w:val="0"/>
          <w:sz w:val="32"/>
          <w:szCs w:val="32"/>
          <w:shd w:val="clear" w:color="auto" w:fill="FFFFFF"/>
        </w:rPr>
      </w:pPr>
      <w:r>
        <w:rPr>
          <w:rFonts w:hint="eastAsia" w:ascii="方正楷体_GBK" w:hAnsi="方正楷体_GBK" w:eastAsia="方正楷体_GBK" w:cs="方正楷体_GBK"/>
          <w:b w:val="0"/>
          <w:sz w:val="32"/>
          <w:szCs w:val="32"/>
          <w:shd w:val="clear" w:color="auto" w:fill="FFFFFF"/>
        </w:rPr>
        <w:t>（三）“三公”经费实物量情况</w:t>
      </w:r>
    </w:p>
    <w:p w14:paraId="7DE0C848">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2024年度本单位因公出国（境）共计0个团组，0人；公务用车购置0辆，公务车保有量为6辆；国内公务接待276批次2795人，其中：国内外事接待0批次，0人；国（境）外公务接待0批次，0人。2024年本单位人均接待费92.10元，车均购置费0万元，车均维护费2.66万元。</w:t>
      </w:r>
    </w:p>
    <w:p w14:paraId="0EAE7285">
      <w:pPr>
        <w:pStyle w:val="9"/>
        <w:keepNext w:val="0"/>
        <w:keepLines w:val="0"/>
        <w:pageBreakBefore w:val="0"/>
        <w:shd w:val="clear" w:color="auto" w:fill="FFFFFF"/>
        <w:kinsoku/>
        <w:wordWrap/>
        <w:overflowPunct/>
        <w:topLinePunct w:val="0"/>
        <w:autoSpaceDN/>
        <w:bidi w:val="0"/>
        <w:adjustRightInd/>
        <w:spacing w:before="0" w:beforeAutospacing="0" w:after="0" w:afterAutospacing="0" w:line="570" w:lineRule="exact"/>
        <w:ind w:firstLine="640" w:firstLineChars="200"/>
        <w:textAlignment w:val="auto"/>
        <w:rPr>
          <w:rStyle w:val="13"/>
          <w:rFonts w:hint="default" w:ascii="方正黑体_GBK" w:hAnsi="方正黑体_GBK" w:eastAsia="方正黑体_GBK" w:cs="方正黑体_GBK"/>
          <w:b w:val="0"/>
          <w:sz w:val="32"/>
          <w:szCs w:val="32"/>
          <w:shd w:val="clear" w:color="auto" w:fill="FFFFFF"/>
        </w:rPr>
      </w:pPr>
      <w:r>
        <w:rPr>
          <w:rStyle w:val="13"/>
          <w:rFonts w:hint="eastAsia" w:ascii="方正黑体_GBK" w:hAnsi="方正黑体_GBK" w:eastAsia="方正黑体_GBK" w:cs="方正黑体_GBK"/>
          <w:b w:val="0"/>
          <w:sz w:val="32"/>
          <w:szCs w:val="32"/>
          <w:shd w:val="clear" w:color="auto" w:fill="FFFFFF"/>
        </w:rPr>
        <w:t>四、其他需要说明的事项</w:t>
      </w:r>
    </w:p>
    <w:p w14:paraId="3B73B0F6">
      <w:pPr>
        <w:keepNext w:val="0"/>
        <w:keepLines w:val="0"/>
        <w:pageBreakBefore w:val="0"/>
        <w:shd w:val="clear" w:color="auto" w:fill="FFFFFF"/>
        <w:kinsoku/>
        <w:wordWrap/>
        <w:overflowPunct/>
        <w:topLinePunct w:val="0"/>
        <w:autoSpaceDN/>
        <w:bidi w:val="0"/>
        <w:adjustRightInd/>
        <w:spacing w:beforeAutospacing="0" w:afterAutospacing="0" w:line="570" w:lineRule="exact"/>
        <w:ind w:firstLine="640" w:firstLineChars="200"/>
        <w:textAlignment w:val="auto"/>
        <w:rPr>
          <w:rFonts w:hint="default" w:ascii="方正楷体_GBK" w:hAnsi="方正楷体_GBK" w:eastAsia="方正楷体_GBK" w:cs="方正楷体_GBK"/>
          <w:b w:val="0"/>
          <w:sz w:val="32"/>
          <w:szCs w:val="32"/>
          <w:shd w:val="clear" w:color="auto" w:fill="FFFFFF"/>
        </w:rPr>
      </w:pPr>
      <w:r>
        <w:rPr>
          <w:rFonts w:hint="eastAsia" w:ascii="方正楷体_GBK" w:hAnsi="方正楷体_GBK" w:eastAsia="方正楷体_GBK" w:cs="方正楷体_GBK"/>
          <w:b w:val="0"/>
          <w:sz w:val="32"/>
          <w:szCs w:val="32"/>
          <w:shd w:val="clear" w:color="auto" w:fill="FFFFFF"/>
        </w:rPr>
        <w:t>（一）财政拨款会议费、培训费和差旅费情况说明</w:t>
      </w:r>
    </w:p>
    <w:p w14:paraId="296CC5C2">
      <w:pPr>
        <w:pStyle w:val="9"/>
        <w:keepNext w:val="0"/>
        <w:keepLines w:val="0"/>
        <w:pageBreakBefore w:val="0"/>
        <w:widowControl/>
        <w:kinsoku/>
        <w:wordWrap/>
        <w:overflowPunct/>
        <w:topLinePunct w:val="0"/>
        <w:autoSpaceDE/>
        <w:autoSpaceDN/>
        <w:bidi w:val="0"/>
        <w:adjustRightInd/>
        <w:spacing w:before="0" w:beforeAutospacing="0" w:after="0" w:afterAutospacing="0" w:line="570" w:lineRule="exact"/>
        <w:ind w:firstLine="640" w:firstLineChars="200"/>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本年度会议费支出2.83万元，与2023年度相比，减少0.17万元，下降5.7%，主要原因是今年厉行节约、压减开支，所以比上年数减少了0.17万元。本年度培训费支出4.17万元，与2023年度相比，减少6.06万元，下降59.2%，主要原因是今年厉行节约、压减开支，培训比2023年少，所以比上年数减少了6.06万元。本年度差旅费支出14.36万元，与2023年度相比，减少32.36万元，下降69.3%，主要原因是今年厉行节约、压减开支，所以比上年数减少了32.36万元。</w:t>
      </w:r>
    </w:p>
    <w:p w14:paraId="239D0ED6">
      <w:pPr>
        <w:keepNext w:val="0"/>
        <w:keepLines w:val="0"/>
        <w:pageBreakBefore w:val="0"/>
        <w:shd w:val="clear" w:color="auto" w:fill="FFFFFF"/>
        <w:kinsoku/>
        <w:wordWrap/>
        <w:overflowPunct/>
        <w:topLinePunct w:val="0"/>
        <w:autoSpaceDN/>
        <w:bidi w:val="0"/>
        <w:adjustRightInd/>
        <w:spacing w:beforeAutospacing="0" w:afterAutospacing="0" w:line="570" w:lineRule="exact"/>
        <w:ind w:firstLine="640" w:firstLineChars="200"/>
        <w:textAlignment w:val="auto"/>
        <w:rPr>
          <w:rFonts w:hint="default" w:ascii="方正楷体_GBK" w:hAnsi="方正楷体_GBK" w:eastAsia="方正楷体_GBK" w:cs="方正楷体_GBK"/>
          <w:b w:val="0"/>
          <w:sz w:val="32"/>
          <w:szCs w:val="32"/>
          <w:shd w:val="clear" w:color="auto" w:fill="FFFFFF"/>
        </w:rPr>
      </w:pPr>
      <w:r>
        <w:rPr>
          <w:rFonts w:hint="eastAsia" w:ascii="方正楷体_GBK" w:hAnsi="方正楷体_GBK" w:eastAsia="方正楷体_GBK" w:cs="方正楷体_GBK"/>
          <w:b w:val="0"/>
          <w:sz w:val="32"/>
          <w:szCs w:val="32"/>
          <w:shd w:val="clear" w:color="auto" w:fill="FFFFFF"/>
        </w:rPr>
        <w:t>（二）机关运行经费情况说明</w:t>
      </w:r>
    </w:p>
    <w:p w14:paraId="178183E4">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2024年度本单位机关运行经费支出74.19万元，机关运行经费主要用于开支办公费、电费、邮电费差旅费、公务接待费、劳务费、公务用车运行维护费及其他交通费用等。机关运行经费较上年支出数减少143.85万元，下降66.0%，主要原因是2024年厉行节约、压减开支，邮电费比2023年少支出10.70万元、差旅费少支出34.98万元、培训费少支出9.08万元、劳务费少支出28.86万元、工会经费少支出19.87万元以及办公费等形成减少支出。</w:t>
      </w:r>
    </w:p>
    <w:p w14:paraId="3A80C0DC">
      <w:pPr>
        <w:keepNext w:val="0"/>
        <w:keepLines w:val="0"/>
        <w:pageBreakBefore w:val="0"/>
        <w:widowControl/>
        <w:shd w:val="clear" w:color="auto" w:fill="FFFFFF"/>
        <w:kinsoku/>
        <w:wordWrap/>
        <w:overflowPunct/>
        <w:topLinePunct w:val="0"/>
        <w:autoSpaceDN/>
        <w:bidi w:val="0"/>
        <w:adjustRightInd/>
        <w:snapToGrid/>
        <w:spacing w:beforeAutospacing="0" w:afterAutospacing="0" w:line="570" w:lineRule="exact"/>
        <w:ind w:firstLine="640" w:firstLineChars="200"/>
        <w:textAlignment w:val="auto"/>
        <w:rPr>
          <w:rFonts w:hint="default" w:ascii="方正楷体_GBK" w:hAnsi="方正楷体_GBK" w:eastAsia="方正楷体_GBK" w:cs="方正楷体_GBK"/>
          <w:b w:val="0"/>
          <w:sz w:val="32"/>
          <w:szCs w:val="32"/>
          <w:shd w:val="clear" w:color="auto" w:fill="FFFFFF"/>
        </w:rPr>
      </w:pPr>
      <w:r>
        <w:rPr>
          <w:rFonts w:hint="eastAsia" w:ascii="方正楷体_GBK" w:hAnsi="方正楷体_GBK" w:eastAsia="方正楷体_GBK" w:cs="方正楷体_GBK"/>
          <w:b w:val="0"/>
          <w:sz w:val="32"/>
          <w:szCs w:val="32"/>
          <w:shd w:val="clear" w:color="auto" w:fill="FFFFFF"/>
        </w:rPr>
        <w:t>（三）国有资产占用情况说明</w:t>
      </w:r>
    </w:p>
    <w:p w14:paraId="3F778491">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截至2024年12月31日，本单位共有车辆6辆，其中，副部（省）级及以上领导用车0辆、主要负责人用车0辆、机要通信用车1辆、应急保障用车2辆、执法执勤用车0辆，特种专业技术用车3辆，离退休干部用车0辆。单价100万元（含）以上专用设备0台（套）。</w:t>
      </w:r>
    </w:p>
    <w:p w14:paraId="0A2E2C3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0" w:lineRule="exact"/>
        <w:ind w:firstLine="640" w:firstLineChars="200"/>
        <w:textAlignment w:val="auto"/>
        <w:rPr>
          <w:rFonts w:hint="default" w:ascii="方正楷体_GBK" w:hAnsi="方正楷体_GBK" w:eastAsia="方正楷体_GBK" w:cs="方正楷体_GBK"/>
          <w:b w:val="0"/>
          <w:sz w:val="32"/>
          <w:szCs w:val="32"/>
          <w:shd w:val="clear" w:color="auto" w:fill="FFFFFF"/>
        </w:rPr>
      </w:pPr>
      <w:r>
        <w:rPr>
          <w:rFonts w:hint="eastAsia" w:ascii="方正楷体_GBK" w:hAnsi="方正楷体_GBK" w:eastAsia="方正楷体_GBK" w:cs="方正楷体_GBK"/>
          <w:b w:val="0"/>
          <w:sz w:val="32"/>
          <w:szCs w:val="32"/>
          <w:shd w:val="clear" w:color="auto" w:fill="FFFFFF"/>
        </w:rPr>
        <w:t>（四）政府采购支出情况说明</w:t>
      </w:r>
    </w:p>
    <w:p w14:paraId="0DBB1FF1">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b w:val="0"/>
          <w:sz w:val="32"/>
          <w:szCs w:val="32"/>
          <w:shd w:val="clear" w:color="auto" w:fill="FFFFFF"/>
          <w:lang w:eastAsia="zh-CN"/>
        </w:rPr>
      </w:pPr>
      <w:r>
        <w:rPr>
          <w:rFonts w:ascii="Times New Roman" w:hAnsi="Times New Roman" w:eastAsia="方正仿宋_GBK" w:cs="方正仿宋_GBK"/>
          <w:b w:val="0"/>
          <w:sz w:val="32"/>
          <w:szCs w:val="32"/>
          <w:shd w:val="clear" w:color="auto" w:fill="FFFFFF"/>
        </w:rPr>
        <w:t>2024年度我单位未发生政府采购事项，无相关经费支</w:t>
      </w:r>
      <w:r>
        <w:rPr>
          <w:rFonts w:hint="eastAsia" w:ascii="Times New Roman" w:hAnsi="Times New Roman" w:eastAsia="方正仿宋_GBK" w:cs="方正仿宋_GBK"/>
          <w:b w:val="0"/>
          <w:sz w:val="32"/>
          <w:szCs w:val="32"/>
          <w:shd w:val="clear" w:color="auto" w:fill="FFFFFF"/>
          <w:lang w:eastAsia="zh-CN"/>
        </w:rPr>
        <w:t>出。</w:t>
      </w:r>
    </w:p>
    <w:p w14:paraId="72326E7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textAlignment w:val="auto"/>
        <w:rPr>
          <w:rStyle w:val="13"/>
          <w:rFonts w:hint="eastAsia" w:ascii="方正黑体_GBK" w:hAnsi="方正黑体_GBK" w:eastAsia="方正黑体_GBK" w:cs="方正黑体_GBK"/>
          <w:b w:val="0"/>
          <w:sz w:val="32"/>
          <w:szCs w:val="32"/>
          <w:shd w:val="clear" w:color="auto" w:fill="FFFFFF"/>
        </w:rPr>
      </w:pPr>
      <w:r>
        <w:rPr>
          <w:rStyle w:val="13"/>
          <w:rFonts w:hint="eastAsia" w:ascii="方正黑体_GBK" w:hAnsi="方正黑体_GBK" w:eastAsia="方正黑体_GBK" w:cs="方正黑体_GBK"/>
          <w:b w:val="0"/>
          <w:sz w:val="32"/>
          <w:szCs w:val="32"/>
          <w:shd w:val="clear" w:color="auto" w:fill="FFFFFF"/>
        </w:rPr>
        <w:t>五、2024年度预算绩效管理情况说明</w:t>
      </w:r>
    </w:p>
    <w:p w14:paraId="159741F7">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楷体_GBK" w:hAnsi="方正楷体_GBK" w:eastAsia="方正楷体_GBK" w:cs="方正楷体_GBK"/>
          <w:b w:val="0"/>
          <w:sz w:val="32"/>
          <w:szCs w:val="32"/>
          <w:shd w:val="clear" w:color="auto" w:fill="FFFFFF"/>
        </w:rPr>
      </w:pPr>
      <w:r>
        <w:rPr>
          <w:rFonts w:hint="eastAsia" w:ascii="方正楷体_GBK" w:hAnsi="方正楷体_GBK" w:eastAsia="方正楷体_GBK" w:cs="方正楷体_GBK"/>
          <w:b w:val="0"/>
          <w:sz w:val="32"/>
          <w:szCs w:val="32"/>
          <w:shd w:val="clear" w:color="auto" w:fill="FFFFFF"/>
          <w:lang w:eastAsia="zh-CN"/>
        </w:rPr>
        <w:t>（一）单位</w:t>
      </w:r>
      <w:r>
        <w:rPr>
          <w:rFonts w:hint="eastAsia" w:ascii="方正楷体_GBK" w:hAnsi="方正楷体_GBK" w:eastAsia="方正楷体_GBK" w:cs="方正楷体_GBK"/>
          <w:b w:val="0"/>
          <w:sz w:val="32"/>
          <w:szCs w:val="32"/>
          <w:shd w:val="clear" w:color="auto" w:fill="FFFFFF"/>
        </w:rPr>
        <w:t>自评情况</w:t>
      </w:r>
    </w:p>
    <w:p w14:paraId="327046BC">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b w:val="0"/>
          <w:sz w:val="32"/>
          <w:szCs w:val="32"/>
          <w:shd w:val="clear" w:color="auto" w:fill="FFFFFF"/>
          <w:lang w:eastAsia="zh-CN"/>
        </w:rPr>
      </w:pPr>
      <w:r>
        <w:rPr>
          <w:rFonts w:hint="eastAsia" w:ascii="Times New Roman" w:hAnsi="Times New Roman" w:eastAsia="方正仿宋_GBK" w:cs="方正仿宋_GBK"/>
          <w:b w:val="0"/>
          <w:sz w:val="32"/>
          <w:szCs w:val="32"/>
          <w:shd w:val="clear" w:color="auto" w:fill="FFFFFF"/>
        </w:rPr>
        <w:t>根据预算绩效管理要求，我单位对</w:t>
      </w:r>
      <w:r>
        <w:rPr>
          <w:rFonts w:hint="eastAsia" w:ascii="Times New Roman" w:hAnsi="Times New Roman" w:eastAsia="方正仿宋_GBK" w:cs="方正仿宋_GBK"/>
          <w:b w:val="0"/>
          <w:sz w:val="32"/>
          <w:szCs w:val="32"/>
          <w:shd w:val="clear" w:color="auto" w:fill="FFFFFF"/>
          <w:lang w:val="en-US" w:eastAsia="zh-CN"/>
        </w:rPr>
        <w:t>96</w:t>
      </w:r>
      <w:r>
        <w:rPr>
          <w:rFonts w:hint="eastAsia" w:ascii="Times New Roman" w:hAnsi="Times New Roman" w:eastAsia="方正仿宋_GBK" w:cs="方正仿宋_GBK"/>
          <w:b w:val="0"/>
          <w:sz w:val="32"/>
          <w:szCs w:val="32"/>
          <w:shd w:val="clear" w:color="auto" w:fill="FFFFFF"/>
        </w:rPr>
        <w:t>个项目开展了绩效自评，涉及财政拨款项目支出资金</w:t>
      </w:r>
      <w:r>
        <w:rPr>
          <w:rFonts w:hint="eastAsia" w:ascii="Times New Roman" w:hAnsi="Times New Roman" w:eastAsia="方正仿宋_GBK" w:cs="方正仿宋_GBK"/>
          <w:b w:val="0"/>
          <w:sz w:val="32"/>
          <w:szCs w:val="32"/>
          <w:shd w:val="clear" w:color="auto" w:fill="FFFFFF"/>
          <w:lang w:eastAsia="zh-CN"/>
        </w:rPr>
        <w:t>40</w:t>
      </w:r>
      <w:r>
        <w:rPr>
          <w:rFonts w:hint="eastAsia" w:ascii="Times New Roman" w:hAnsi="Times New Roman" w:eastAsia="方正仿宋_GBK" w:cs="方正仿宋_GBK"/>
          <w:b w:val="0"/>
          <w:sz w:val="32"/>
          <w:szCs w:val="32"/>
          <w:shd w:val="clear" w:color="auto" w:fill="FFFFFF"/>
          <w:lang w:val="en-US" w:eastAsia="zh-CN"/>
        </w:rPr>
        <w:t>49</w:t>
      </w:r>
      <w:r>
        <w:rPr>
          <w:rFonts w:hint="eastAsia" w:ascii="Times New Roman" w:hAnsi="Times New Roman" w:eastAsia="方正仿宋_GBK" w:cs="方正仿宋_GBK"/>
          <w:b w:val="0"/>
          <w:sz w:val="32"/>
          <w:szCs w:val="32"/>
          <w:shd w:val="clear" w:color="auto" w:fill="FFFFFF"/>
          <w:lang w:eastAsia="zh-CN"/>
        </w:rPr>
        <w:t>.91</w:t>
      </w:r>
      <w:r>
        <w:rPr>
          <w:rFonts w:hint="eastAsia" w:ascii="Times New Roman" w:hAnsi="Times New Roman" w:eastAsia="方正仿宋_GBK" w:cs="方正仿宋_GBK"/>
          <w:b w:val="0"/>
          <w:sz w:val="32"/>
          <w:szCs w:val="32"/>
          <w:shd w:val="clear" w:color="auto" w:fill="FFFFFF"/>
        </w:rPr>
        <w:t>万元</w:t>
      </w:r>
      <w:r>
        <w:rPr>
          <w:rFonts w:hint="eastAsia" w:ascii="Times New Roman" w:hAnsi="Times New Roman" w:eastAsia="方正仿宋_GBK" w:cs="方正仿宋_GBK"/>
          <w:b w:val="0"/>
          <w:sz w:val="32"/>
          <w:szCs w:val="32"/>
          <w:shd w:val="clear" w:color="auto" w:fill="FFFFFF"/>
          <w:lang w:eastAsia="zh-CN"/>
        </w:rPr>
        <w:t>。</w:t>
      </w:r>
    </w:p>
    <w:p w14:paraId="2BC4E0D1">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楷体"/>
          <w:b w:val="0"/>
          <w:bCs/>
          <w:sz w:val="32"/>
          <w:szCs w:val="32"/>
          <w:shd w:val="clear" w:color="auto" w:fill="FFFFFF"/>
        </w:rPr>
      </w:pPr>
      <w:r>
        <w:rPr>
          <w:rFonts w:hint="default" w:ascii="Times New Roman" w:hAnsi="Times New Roman" w:eastAsia="方正仿宋_GBK" w:cs="Times New Roman"/>
          <w:b w:val="0"/>
          <w:bCs w:val="0"/>
          <w:sz w:val="32"/>
          <w:szCs w:val="32"/>
          <w:shd w:val="clear" w:color="auto" w:fill="FFFFFF"/>
          <w:lang w:val="en-US" w:eastAsia="zh-CN"/>
        </w:rPr>
        <w:t>2024年度</w:t>
      </w:r>
      <w:r>
        <w:rPr>
          <w:rFonts w:hint="default" w:ascii="Times New Roman" w:hAnsi="Times New Roman" w:eastAsia="方正仿宋_GBK" w:cs="Times New Roman"/>
          <w:b w:val="0"/>
          <w:bCs w:val="0"/>
          <w:sz w:val="32"/>
          <w:szCs w:val="32"/>
          <w:shd w:val="clear" w:color="auto" w:fill="FFFFFF"/>
        </w:rPr>
        <w:t>项目支出绩效自评表见附件</w:t>
      </w:r>
    </w:p>
    <w:p w14:paraId="4BCBC769">
      <w:pPr>
        <w:pStyle w:val="15"/>
        <w:keepNext w:val="0"/>
        <w:keepLines w:val="0"/>
        <w:pageBreakBefore w:val="0"/>
        <w:widowControl/>
        <w:numPr>
          <w:ilvl w:val="0"/>
          <w:numId w:val="0"/>
        </w:numPr>
        <w:kinsoku/>
        <w:wordWrap/>
        <w:overflowPunct/>
        <w:topLinePunct w:val="0"/>
        <w:autoSpaceDE w:val="0"/>
        <w:autoSpaceDN/>
        <w:bidi w:val="0"/>
        <w:adjustRightInd/>
        <w:snapToGrid/>
        <w:spacing w:before="0" w:beforeAutospacing="0" w:after="0" w:afterAutospacing="0" w:line="570" w:lineRule="exact"/>
        <w:ind w:leftChars="200"/>
        <w:textAlignment w:val="auto"/>
        <w:rPr>
          <w:rFonts w:hint="eastAsia" w:ascii="方正楷体_GBK" w:hAnsi="方正楷体_GBK" w:eastAsia="方正楷体_GBK" w:cs="方正楷体_GBK"/>
          <w:b w:val="0"/>
          <w:sz w:val="32"/>
          <w:szCs w:val="32"/>
          <w:shd w:val="clear" w:color="auto" w:fill="FFFFFF"/>
          <w:lang w:val="en-US" w:eastAsia="zh-CN" w:bidi="ar-SA"/>
        </w:rPr>
      </w:pPr>
      <w:r>
        <w:rPr>
          <w:rFonts w:hint="eastAsia" w:ascii="方正楷体_GBK" w:hAnsi="方正楷体_GBK" w:eastAsia="方正楷体_GBK" w:cs="方正楷体_GBK"/>
          <w:b w:val="0"/>
          <w:sz w:val="32"/>
          <w:szCs w:val="32"/>
          <w:shd w:val="clear" w:color="auto" w:fill="FFFFFF"/>
          <w:lang w:val="en-US" w:eastAsia="zh-CN" w:bidi="ar-SA"/>
        </w:rPr>
        <w:t>（二）单位绩效评价情况</w:t>
      </w:r>
    </w:p>
    <w:p w14:paraId="7E4261AA">
      <w:pPr>
        <w:pStyle w:val="17"/>
        <w:keepNext w:val="0"/>
        <w:keepLines w:val="0"/>
        <w:pageBreakBefore w:val="0"/>
        <w:widowControl/>
        <w:kinsoku/>
        <w:wordWrap/>
        <w:overflowPunct/>
        <w:topLinePunct w:val="0"/>
        <w:autoSpaceDE w:val="0"/>
        <w:autoSpaceDN/>
        <w:bidi w:val="0"/>
        <w:adjustRightInd/>
        <w:snapToGrid/>
        <w:spacing w:beforeAutospacing="0" w:afterAutospacing="0" w:line="570" w:lineRule="exact"/>
        <w:ind w:firstLine="640" w:firstLineChars="200"/>
        <w:textAlignment w:val="auto"/>
        <w:rPr>
          <w:rFonts w:hint="eastAsia" w:ascii="Times New Roman" w:hAnsi="Times New Roman" w:eastAsia="方正仿宋_GBK" w:cs="楷体"/>
          <w:b w:val="0"/>
          <w:bCs/>
          <w:sz w:val="32"/>
          <w:szCs w:val="32"/>
          <w:shd w:val="clear" w:color="auto" w:fill="FFFFFF"/>
        </w:rPr>
      </w:pPr>
      <w:r>
        <w:rPr>
          <w:rFonts w:hint="eastAsia" w:ascii="Times New Roman" w:hAnsi="Times New Roman" w:eastAsia="方正仿宋_GBK" w:cs="方正仿宋_GBK"/>
          <w:b w:val="0"/>
          <w:sz w:val="32"/>
          <w:szCs w:val="32"/>
          <w:shd w:val="clear" w:color="auto" w:fill="FFFFFF"/>
        </w:rPr>
        <w:t>我</w:t>
      </w:r>
      <w:r>
        <w:rPr>
          <w:rFonts w:hint="eastAsia" w:ascii="Times New Roman" w:hAnsi="Times New Roman" w:eastAsia="方正仿宋_GBK" w:cs="方正仿宋_GBK"/>
          <w:b w:val="0"/>
          <w:sz w:val="32"/>
          <w:szCs w:val="32"/>
          <w:shd w:val="clear" w:color="auto" w:fill="FFFFFF"/>
          <w:lang w:val="en-US" w:eastAsia="zh-CN"/>
        </w:rPr>
        <w:t>单位</w:t>
      </w:r>
      <w:r>
        <w:rPr>
          <w:rFonts w:hint="eastAsia" w:ascii="Times New Roman" w:hAnsi="Times New Roman" w:eastAsia="方正仿宋_GBK" w:cs="方正仿宋_GBK"/>
          <w:b w:val="0"/>
          <w:sz w:val="32"/>
          <w:szCs w:val="32"/>
          <w:shd w:val="clear" w:color="auto" w:fill="FFFFFF"/>
        </w:rPr>
        <w:t>未组织开展绩效评价。</w:t>
      </w:r>
    </w:p>
    <w:p w14:paraId="3E00CAD0">
      <w:pPr>
        <w:pStyle w:val="19"/>
        <w:keepNext w:val="0"/>
        <w:keepLines w:val="0"/>
        <w:pageBreakBefore w:val="0"/>
        <w:widowControl/>
        <w:kinsoku/>
        <w:wordWrap/>
        <w:overflowPunct/>
        <w:topLinePunct w:val="0"/>
        <w:autoSpaceDE w:val="0"/>
        <w:autoSpaceDN/>
        <w:bidi w:val="0"/>
        <w:adjustRightInd/>
        <w:snapToGrid/>
        <w:spacing w:beforeAutospacing="0" w:afterAutospacing="0" w:line="570" w:lineRule="exact"/>
        <w:ind w:firstLine="640" w:firstLineChars="200"/>
        <w:textAlignment w:val="auto"/>
        <w:rPr>
          <w:rFonts w:hint="default" w:ascii="方正楷体_GBK" w:hAnsi="方正楷体_GBK" w:eastAsia="方正楷体_GBK" w:cs="方正楷体_GBK"/>
          <w:b w:val="0"/>
          <w:sz w:val="32"/>
          <w:szCs w:val="32"/>
          <w:shd w:val="clear" w:color="auto" w:fill="FFFFFF"/>
          <w:lang w:val="en-US" w:eastAsia="zh-CN" w:bidi="ar-SA"/>
        </w:rPr>
      </w:pPr>
      <w:r>
        <w:rPr>
          <w:rFonts w:hint="eastAsia" w:ascii="方正楷体_GBK" w:hAnsi="方正楷体_GBK" w:eastAsia="方正楷体_GBK" w:cs="方正楷体_GBK"/>
          <w:b w:val="0"/>
          <w:sz w:val="32"/>
          <w:szCs w:val="32"/>
          <w:shd w:val="clear" w:color="auto" w:fill="FFFFFF"/>
          <w:lang w:val="en-US" w:eastAsia="zh-CN" w:bidi="ar-SA"/>
        </w:rPr>
        <w:t>（三）财政绩效评价情况</w:t>
      </w:r>
    </w:p>
    <w:p w14:paraId="5B9B53BA">
      <w:pPr>
        <w:keepNext w:val="0"/>
        <w:keepLines w:val="0"/>
        <w:pageBreakBefore w:val="0"/>
        <w:kinsoku/>
        <w:wordWrap/>
        <w:overflowPunct/>
        <w:topLinePunct w:val="0"/>
        <w:autoSpaceDN/>
        <w:bidi w:val="0"/>
        <w:adjustRightInd/>
        <w:spacing w:beforeAutospacing="0" w:afterAutospacing="0" w:line="570" w:lineRule="exact"/>
        <w:ind w:firstLine="640" w:firstLineChars="200"/>
        <w:textAlignment w:val="auto"/>
        <w:rPr>
          <w:rFonts w:hint="eastAsia" w:ascii="Times New Roman" w:hAnsi="Times New Roman" w:eastAsia="方正仿宋_GBK"/>
          <w:b w:val="0"/>
          <w:bCs w:val="0"/>
          <w:sz w:val="32"/>
          <w:szCs w:val="32"/>
          <w:highlight w:val="none"/>
          <w:lang w:eastAsia="zh-CN"/>
        </w:rPr>
      </w:pPr>
      <w:r>
        <w:rPr>
          <w:rFonts w:hint="eastAsia" w:ascii="Times New Roman" w:hAnsi="Times New Roman" w:eastAsia="方正仿宋_GBK"/>
          <w:b w:val="0"/>
          <w:bCs w:val="0"/>
          <w:sz w:val="32"/>
          <w:szCs w:val="32"/>
          <w:highlight w:val="none"/>
          <w:lang w:eastAsia="zh-CN"/>
        </w:rPr>
        <w:t>县财政局委托了第三方（中实建设工程咨询有限公司）对我单位开展了</w:t>
      </w:r>
      <w:r>
        <w:rPr>
          <w:rFonts w:hint="eastAsia" w:ascii="Times New Roman" w:hAnsi="Times New Roman" w:eastAsia="方正仿宋_GBK"/>
          <w:b w:val="0"/>
          <w:bCs w:val="0"/>
          <w:sz w:val="32"/>
          <w:szCs w:val="32"/>
          <w:highlight w:val="none"/>
          <w:lang w:val="en-US" w:eastAsia="zh-CN"/>
        </w:rPr>
        <w:t>2024年</w:t>
      </w:r>
      <w:r>
        <w:rPr>
          <w:rFonts w:hint="eastAsia" w:ascii="Times New Roman" w:hAnsi="Times New Roman" w:eastAsia="方正仿宋_GBK"/>
          <w:b w:val="0"/>
          <w:bCs w:val="0"/>
          <w:sz w:val="32"/>
          <w:szCs w:val="32"/>
          <w:highlight w:val="none"/>
          <w:lang w:eastAsia="zh-CN"/>
        </w:rPr>
        <w:t>整体绩效评价，评价等级为中。</w:t>
      </w:r>
    </w:p>
    <w:p w14:paraId="270AA307">
      <w:pPr>
        <w:pStyle w:val="9"/>
        <w:keepNext w:val="0"/>
        <w:keepLines w:val="0"/>
        <w:pageBreakBefore w:val="0"/>
        <w:shd w:val="clear" w:color="auto" w:fill="FFFFFF"/>
        <w:kinsoku/>
        <w:wordWrap/>
        <w:overflowPunct/>
        <w:topLinePunct w:val="0"/>
        <w:autoSpaceDN/>
        <w:bidi w:val="0"/>
        <w:adjustRightInd/>
        <w:spacing w:before="0" w:beforeAutospacing="0" w:after="0" w:afterAutospacing="0" w:line="570" w:lineRule="exact"/>
        <w:ind w:firstLine="640" w:firstLineChars="200"/>
        <w:textAlignment w:val="auto"/>
        <w:rPr>
          <w:rStyle w:val="13"/>
          <w:rFonts w:hint="eastAsia" w:ascii="方正黑体_GBK" w:hAnsi="方正黑体_GBK" w:eastAsia="方正黑体_GBK" w:cs="方正黑体_GBK"/>
          <w:b w:val="0"/>
          <w:sz w:val="32"/>
          <w:szCs w:val="32"/>
          <w:shd w:val="clear" w:color="auto" w:fill="FFFFFF"/>
        </w:rPr>
      </w:pPr>
      <w:r>
        <w:rPr>
          <w:rStyle w:val="13"/>
          <w:rFonts w:hint="eastAsia" w:ascii="方正黑体_GBK" w:hAnsi="方正黑体_GBK" w:eastAsia="方正黑体_GBK" w:cs="方正黑体_GBK"/>
          <w:b w:val="0"/>
          <w:sz w:val="32"/>
          <w:szCs w:val="32"/>
          <w:shd w:val="clear" w:color="auto" w:fill="FFFFFF"/>
        </w:rPr>
        <w:t xml:space="preserve">    六、专业名词解释</w:t>
      </w:r>
    </w:p>
    <w:p w14:paraId="4D7D11A3">
      <w:pPr>
        <w:pStyle w:val="15"/>
        <w:keepNext w:val="0"/>
        <w:keepLines w:val="0"/>
        <w:pageBreakBefore w:val="0"/>
        <w:kinsoku/>
        <w:wordWrap/>
        <w:overflowPunct/>
        <w:topLinePunct w:val="0"/>
        <w:autoSpaceDN/>
        <w:bidi w:val="0"/>
        <w:adjustRightIn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sz w:val="32"/>
          <w:szCs w:val="32"/>
          <w:shd w:val="clear" w:color="auto" w:fill="FFFFFF"/>
          <w:lang w:val="en-US" w:eastAsia="zh-CN" w:bidi="ar-SA"/>
        </w:rPr>
        <w:t>（一）财政拨款收入：</w:t>
      </w:r>
      <w:r>
        <w:rPr>
          <w:rFonts w:hint="eastAsia" w:ascii="Times New Roman" w:hAnsi="Times New Roman" w:eastAsia="方正仿宋_GBK" w:cs="方正仿宋_GBK"/>
          <w:b w:val="0"/>
          <w:sz w:val="32"/>
          <w:szCs w:val="32"/>
          <w:shd w:val="clear" w:color="auto" w:fill="FFFFFF"/>
        </w:rPr>
        <w:t>指本年度从本级财政部门取得的财政拨款，包括一般公共预算财政拨款和政府性基金预算财政拨款。</w:t>
      </w:r>
    </w:p>
    <w:p w14:paraId="19BEA73B">
      <w:pPr>
        <w:pStyle w:val="15"/>
        <w:keepNext w:val="0"/>
        <w:keepLines w:val="0"/>
        <w:pageBreakBefore w:val="0"/>
        <w:kinsoku/>
        <w:wordWrap/>
        <w:overflowPunct/>
        <w:topLinePunct w:val="0"/>
        <w:autoSpaceDN/>
        <w:bidi w:val="0"/>
        <w:adjustRightIn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sz w:val="32"/>
          <w:szCs w:val="32"/>
          <w:shd w:val="clear" w:color="auto" w:fill="FFFFFF"/>
          <w:lang w:val="en-US" w:eastAsia="zh-CN" w:bidi="ar-SA"/>
        </w:rPr>
        <w:t>（二）事业收入：</w:t>
      </w:r>
      <w:r>
        <w:rPr>
          <w:rFonts w:hint="eastAsia" w:ascii="Times New Roman" w:hAnsi="Times New Roman" w:eastAsia="方正仿宋_GBK" w:cs="方正仿宋_GBK"/>
          <w:b w:val="0"/>
          <w:sz w:val="32"/>
          <w:szCs w:val="32"/>
          <w:shd w:val="clear" w:color="auto" w:fill="FFFFFF"/>
        </w:rPr>
        <w:t>指事业单位开展专业业务活动及其辅助活动取得的现金流入；事业单位收到的财政专户实际核拨的教育收费等资金在此反映。</w:t>
      </w:r>
    </w:p>
    <w:p w14:paraId="572FD927">
      <w:pPr>
        <w:pStyle w:val="15"/>
        <w:keepNext w:val="0"/>
        <w:keepLines w:val="0"/>
        <w:pageBreakBefore w:val="0"/>
        <w:kinsoku/>
        <w:wordWrap/>
        <w:overflowPunct/>
        <w:topLinePunct w:val="0"/>
        <w:autoSpaceDN/>
        <w:bidi w:val="0"/>
        <w:adjustRightIn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sz w:val="32"/>
          <w:szCs w:val="32"/>
          <w:shd w:val="clear" w:color="auto" w:fill="FFFFFF"/>
          <w:lang w:val="en-US" w:eastAsia="zh-CN" w:bidi="ar-SA"/>
        </w:rPr>
        <w:t>（三）经营收入：</w:t>
      </w:r>
      <w:r>
        <w:rPr>
          <w:rFonts w:hint="eastAsia" w:ascii="Times New Roman" w:hAnsi="Times New Roman" w:eastAsia="方正仿宋_GBK" w:cs="方正仿宋_GBK"/>
          <w:b w:val="0"/>
          <w:sz w:val="32"/>
          <w:szCs w:val="32"/>
          <w:shd w:val="clear" w:color="auto" w:fill="FFFFFF"/>
        </w:rPr>
        <w:t>指事业单位在专业业务活动及其辅助活动之外开展非独立核算经营活动取得的现金流入。</w:t>
      </w:r>
    </w:p>
    <w:p w14:paraId="0A80DCD7">
      <w:pPr>
        <w:pStyle w:val="15"/>
        <w:keepNext w:val="0"/>
        <w:keepLines w:val="0"/>
        <w:pageBreakBefore w:val="0"/>
        <w:kinsoku/>
        <w:wordWrap/>
        <w:overflowPunct/>
        <w:topLinePunct w:val="0"/>
        <w:autoSpaceDN/>
        <w:bidi w:val="0"/>
        <w:adjustRightIn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sz w:val="32"/>
          <w:szCs w:val="32"/>
          <w:shd w:val="clear" w:color="auto" w:fill="FFFFFF"/>
          <w:lang w:val="en-US" w:eastAsia="zh-CN" w:bidi="ar-SA"/>
        </w:rPr>
        <w:t>（四）其他收入：</w:t>
      </w:r>
      <w:r>
        <w:rPr>
          <w:rFonts w:hint="eastAsia" w:ascii="Times New Roman" w:hAnsi="Times New Roman" w:eastAsia="方正仿宋_GBK" w:cs="方正仿宋_GBK"/>
          <w:b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B799703">
      <w:pPr>
        <w:pStyle w:val="15"/>
        <w:keepNext w:val="0"/>
        <w:keepLines w:val="0"/>
        <w:pageBreakBefore w:val="0"/>
        <w:kinsoku/>
        <w:wordWrap/>
        <w:overflowPunct/>
        <w:topLinePunct w:val="0"/>
        <w:autoSpaceDN/>
        <w:bidi w:val="0"/>
        <w:adjustRightIn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sz w:val="32"/>
          <w:szCs w:val="32"/>
          <w:shd w:val="clear" w:color="auto" w:fill="FFFFFF"/>
          <w:lang w:val="en-US" w:eastAsia="zh-CN" w:bidi="ar-SA"/>
        </w:rPr>
        <w:t>（五）使用非财政拨款结余（含专用结余）：</w:t>
      </w:r>
      <w:r>
        <w:rPr>
          <w:rFonts w:hint="eastAsia" w:ascii="Times New Roman" w:hAnsi="Times New Roman" w:eastAsia="方正仿宋_GBK" w:cs="方正仿宋_GBK"/>
          <w:b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E29A28C">
      <w:pPr>
        <w:pStyle w:val="15"/>
        <w:keepNext w:val="0"/>
        <w:keepLines w:val="0"/>
        <w:pageBreakBefore w:val="0"/>
        <w:kinsoku/>
        <w:wordWrap/>
        <w:overflowPunct/>
        <w:topLinePunct w:val="0"/>
        <w:autoSpaceDN/>
        <w:bidi w:val="0"/>
        <w:adjustRightIn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sz w:val="32"/>
          <w:szCs w:val="32"/>
          <w:shd w:val="clear" w:color="auto" w:fill="FFFFFF"/>
          <w:lang w:val="en-US" w:eastAsia="zh-CN" w:bidi="ar-SA"/>
        </w:rPr>
        <w:t>（六）年初结转和结余：</w:t>
      </w:r>
      <w:r>
        <w:rPr>
          <w:rFonts w:hint="eastAsia" w:ascii="Times New Roman" w:hAnsi="Times New Roman" w:eastAsia="方正仿宋_GBK" w:cs="方正仿宋_GBK"/>
          <w:b w:val="0"/>
          <w:sz w:val="32"/>
          <w:szCs w:val="32"/>
          <w:shd w:val="clear" w:color="auto" w:fill="FFFFFF"/>
        </w:rPr>
        <w:t>指单位上年结转本年使用的基本支出结转、项目支出结转和结余、经营结余。</w:t>
      </w:r>
    </w:p>
    <w:p w14:paraId="0731E034">
      <w:pPr>
        <w:pStyle w:val="15"/>
        <w:keepNext w:val="0"/>
        <w:keepLines w:val="0"/>
        <w:pageBreakBefore w:val="0"/>
        <w:kinsoku/>
        <w:wordWrap/>
        <w:overflowPunct/>
        <w:topLinePunct w:val="0"/>
        <w:autoSpaceDN/>
        <w:bidi w:val="0"/>
        <w:adjustRightIn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sz w:val="32"/>
          <w:szCs w:val="32"/>
          <w:shd w:val="clear" w:color="auto" w:fill="FFFFFF"/>
          <w:lang w:val="en-US" w:eastAsia="zh-CN" w:bidi="ar-SA"/>
        </w:rPr>
        <w:t>（七）结余分配：</w:t>
      </w:r>
      <w:r>
        <w:rPr>
          <w:rFonts w:hint="eastAsia" w:ascii="Times New Roman" w:hAnsi="Times New Roman" w:eastAsia="方正仿宋_GBK" w:cs="方正仿宋_GBK"/>
          <w:b w:val="0"/>
          <w:sz w:val="32"/>
          <w:szCs w:val="32"/>
          <w:shd w:val="clear" w:color="auto" w:fill="FFFFFF"/>
        </w:rPr>
        <w:t>指单位按照国家有关规定，</w:t>
      </w:r>
      <w:r>
        <w:rPr>
          <w:rFonts w:hint="eastAsia" w:ascii="Times New Roman" w:hAnsi="Times New Roman" w:eastAsia="方正仿宋_GBK" w:cs="方正仿宋_GBK"/>
          <w:b w:val="0"/>
          <w:sz w:val="32"/>
          <w:szCs w:val="32"/>
          <w:shd w:val="clear" w:color="auto" w:fill="FFFFFF"/>
          <w:lang w:eastAsia="zh-CN"/>
        </w:rPr>
        <w:t>缴</w:t>
      </w:r>
      <w:r>
        <w:rPr>
          <w:rFonts w:hint="eastAsia" w:ascii="Times New Roman" w:hAnsi="Times New Roman" w:eastAsia="方正仿宋_GBK" w:cs="方正仿宋_GBK"/>
          <w:b w:val="0"/>
          <w:sz w:val="32"/>
          <w:szCs w:val="32"/>
          <w:shd w:val="clear" w:color="auto" w:fill="FFFFFF"/>
        </w:rPr>
        <w:t>纳所得税、提取专用基金、转入非财政拨款结余等当年结余的分配情况。</w:t>
      </w:r>
    </w:p>
    <w:p w14:paraId="4E14D8A2">
      <w:pPr>
        <w:pStyle w:val="15"/>
        <w:keepNext w:val="0"/>
        <w:keepLines w:val="0"/>
        <w:pageBreakBefore w:val="0"/>
        <w:kinsoku/>
        <w:wordWrap/>
        <w:overflowPunct/>
        <w:topLinePunct w:val="0"/>
        <w:autoSpaceDN/>
        <w:bidi w:val="0"/>
        <w:adjustRightIn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sz w:val="32"/>
          <w:szCs w:val="32"/>
          <w:shd w:val="clear" w:color="auto" w:fill="FFFFFF"/>
          <w:lang w:val="en-US" w:eastAsia="zh-CN" w:bidi="ar-SA"/>
        </w:rPr>
        <w:t>（八）年末结转和结余：</w:t>
      </w:r>
      <w:r>
        <w:rPr>
          <w:rFonts w:hint="eastAsia" w:ascii="Times New Roman" w:hAnsi="Times New Roman" w:eastAsia="方正仿宋_GBK" w:cs="方正仿宋_GBK"/>
          <w:b w:val="0"/>
          <w:sz w:val="32"/>
          <w:szCs w:val="32"/>
          <w:shd w:val="clear" w:color="auto" w:fill="FFFFFF"/>
        </w:rPr>
        <w:t>指单位结转下年的基本支出结转、项目支出结转和结余、经营结余。</w:t>
      </w:r>
    </w:p>
    <w:p w14:paraId="4567ED8E">
      <w:pPr>
        <w:pStyle w:val="15"/>
        <w:keepNext w:val="0"/>
        <w:keepLines w:val="0"/>
        <w:pageBreakBefore w:val="0"/>
        <w:kinsoku/>
        <w:wordWrap/>
        <w:overflowPunct/>
        <w:topLinePunct w:val="0"/>
        <w:autoSpaceDN/>
        <w:bidi w:val="0"/>
        <w:adjustRightIn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sz w:val="32"/>
          <w:szCs w:val="32"/>
          <w:shd w:val="clear" w:color="auto" w:fill="FFFFFF"/>
          <w:lang w:val="en-US" w:eastAsia="zh-CN" w:bidi="ar-SA"/>
        </w:rPr>
        <w:t>（九）基本支出：</w:t>
      </w:r>
      <w:r>
        <w:rPr>
          <w:rFonts w:hint="eastAsia" w:ascii="Times New Roman" w:hAnsi="Times New Roman" w:eastAsia="方正仿宋_GBK" w:cs="方正仿宋_GBK"/>
          <w:b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9991DE5">
      <w:pPr>
        <w:pStyle w:val="15"/>
        <w:keepNext w:val="0"/>
        <w:keepLines w:val="0"/>
        <w:pageBreakBefore w:val="0"/>
        <w:kinsoku/>
        <w:wordWrap/>
        <w:overflowPunct/>
        <w:topLinePunct w:val="0"/>
        <w:autoSpaceDN/>
        <w:bidi w:val="0"/>
        <w:adjustRightIn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sz w:val="32"/>
          <w:szCs w:val="32"/>
          <w:shd w:val="clear" w:color="auto" w:fill="FFFFFF"/>
          <w:lang w:val="en-US" w:eastAsia="zh-CN" w:bidi="ar-SA"/>
        </w:rPr>
        <w:t>（十）项目支出：</w:t>
      </w:r>
      <w:r>
        <w:rPr>
          <w:rFonts w:hint="eastAsia" w:ascii="Times New Roman" w:hAnsi="Times New Roman" w:eastAsia="方正仿宋_GBK" w:cs="方正仿宋_GBK"/>
          <w:b w:val="0"/>
          <w:sz w:val="32"/>
          <w:szCs w:val="32"/>
          <w:shd w:val="clear" w:color="auto" w:fill="FFFFFF"/>
        </w:rPr>
        <w:t>指在基本支出之外为完成特定行政任务和事业发展目标所发生的支出。</w:t>
      </w:r>
    </w:p>
    <w:p w14:paraId="76D6CA79">
      <w:pPr>
        <w:pStyle w:val="15"/>
        <w:keepNext w:val="0"/>
        <w:keepLines w:val="0"/>
        <w:pageBreakBefore w:val="0"/>
        <w:kinsoku/>
        <w:wordWrap/>
        <w:overflowPunct/>
        <w:topLinePunct w:val="0"/>
        <w:autoSpaceDN/>
        <w:bidi w:val="0"/>
        <w:adjustRightIn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sz w:val="32"/>
          <w:szCs w:val="32"/>
          <w:shd w:val="clear" w:color="auto" w:fill="FFFFFF"/>
          <w:lang w:val="en-US" w:eastAsia="zh-CN" w:bidi="ar-SA"/>
        </w:rPr>
        <w:t>（十一）经营支出：</w:t>
      </w:r>
      <w:r>
        <w:rPr>
          <w:rFonts w:hint="eastAsia" w:ascii="Times New Roman" w:hAnsi="Times New Roman" w:eastAsia="方正仿宋_GBK" w:cs="方正仿宋_GBK"/>
          <w:b w:val="0"/>
          <w:sz w:val="32"/>
          <w:szCs w:val="32"/>
          <w:shd w:val="clear" w:color="auto" w:fill="FFFFFF"/>
        </w:rPr>
        <w:t>指事业单位在专业业务活动及其辅助活动之外开展非独立核算经营活动发生的支出。</w:t>
      </w:r>
    </w:p>
    <w:p w14:paraId="0EFEE346">
      <w:pPr>
        <w:pStyle w:val="15"/>
        <w:keepNext w:val="0"/>
        <w:keepLines w:val="0"/>
        <w:pageBreakBefore w:val="0"/>
        <w:kinsoku/>
        <w:wordWrap/>
        <w:overflowPunct/>
        <w:topLinePunct w:val="0"/>
        <w:autoSpaceDN/>
        <w:bidi w:val="0"/>
        <w:adjustRightIn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sz w:val="32"/>
          <w:szCs w:val="32"/>
          <w:shd w:val="clear" w:color="auto" w:fill="FFFFFF"/>
          <w:lang w:val="en-US" w:eastAsia="zh-CN" w:bidi="ar-SA"/>
        </w:rPr>
        <w:t>（十二）“三公”经费：</w:t>
      </w:r>
      <w:r>
        <w:rPr>
          <w:rFonts w:hint="eastAsia" w:ascii="Times New Roman" w:hAnsi="Times New Roman" w:eastAsia="方正仿宋_GBK" w:cs="方正仿宋_GBK"/>
          <w:b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841A478">
      <w:pPr>
        <w:pStyle w:val="15"/>
        <w:keepNext w:val="0"/>
        <w:keepLines w:val="0"/>
        <w:pageBreakBefore w:val="0"/>
        <w:kinsoku/>
        <w:wordWrap/>
        <w:overflowPunct/>
        <w:topLinePunct w:val="0"/>
        <w:autoSpaceDN/>
        <w:bidi w:val="0"/>
        <w:adjustRightIn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sz w:val="32"/>
          <w:szCs w:val="32"/>
          <w:shd w:val="clear" w:color="auto" w:fill="FFFFFF"/>
          <w:lang w:val="en-US" w:eastAsia="zh-CN" w:bidi="ar-SA"/>
        </w:rPr>
        <w:t>（十三）机关运行经费：</w:t>
      </w:r>
      <w:r>
        <w:rPr>
          <w:rFonts w:hint="eastAsia" w:ascii="Times New Roman" w:hAnsi="Times New Roman" w:eastAsia="方正仿宋_GBK" w:cs="方正仿宋_GBK"/>
          <w:b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7F96ECE">
      <w:pPr>
        <w:pStyle w:val="15"/>
        <w:keepNext w:val="0"/>
        <w:keepLines w:val="0"/>
        <w:pageBreakBefore w:val="0"/>
        <w:kinsoku/>
        <w:wordWrap/>
        <w:overflowPunct/>
        <w:topLinePunct w:val="0"/>
        <w:autoSpaceDN/>
        <w:bidi w:val="0"/>
        <w:adjustRightIn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sz w:val="32"/>
          <w:szCs w:val="32"/>
          <w:shd w:val="clear" w:color="auto" w:fill="FFFFFF"/>
          <w:lang w:val="en-US" w:eastAsia="zh-CN" w:bidi="ar-SA"/>
        </w:rPr>
        <w:t>（十四）工资福利支出（支出经济分类科目类级）：</w:t>
      </w:r>
      <w:r>
        <w:rPr>
          <w:rFonts w:hint="eastAsia" w:ascii="Times New Roman" w:hAnsi="Times New Roman" w:eastAsia="方正仿宋_GBK" w:cs="方正仿宋_GBK"/>
          <w:b w:val="0"/>
          <w:sz w:val="32"/>
          <w:szCs w:val="32"/>
          <w:shd w:val="clear" w:color="auto" w:fill="FFFFFF"/>
        </w:rPr>
        <w:t>反映单位开支的在职职工和编制外长期聘用人员的各类劳动报酬，以及为上述人员缴纳的各项社会保险费等。</w:t>
      </w:r>
    </w:p>
    <w:p w14:paraId="5800F032">
      <w:pPr>
        <w:pStyle w:val="15"/>
        <w:keepNext w:val="0"/>
        <w:keepLines w:val="0"/>
        <w:pageBreakBefore w:val="0"/>
        <w:kinsoku/>
        <w:wordWrap/>
        <w:overflowPunct/>
        <w:topLinePunct w:val="0"/>
        <w:autoSpaceDN/>
        <w:bidi w:val="0"/>
        <w:adjustRightIn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sz w:val="32"/>
          <w:szCs w:val="32"/>
          <w:shd w:val="clear" w:color="auto" w:fill="FFFFFF"/>
          <w:lang w:val="en-US" w:eastAsia="zh-CN" w:bidi="ar-SA"/>
        </w:rPr>
        <w:t>（十五）商品和服务支出（支出经济分类科目类级）：</w:t>
      </w:r>
      <w:r>
        <w:rPr>
          <w:rFonts w:hint="eastAsia" w:ascii="Times New Roman" w:hAnsi="Times New Roman" w:eastAsia="方正仿宋_GBK" w:cs="方正仿宋_GBK"/>
          <w:b w:val="0"/>
          <w:sz w:val="32"/>
          <w:szCs w:val="32"/>
          <w:shd w:val="clear" w:color="auto" w:fill="FFFFFF"/>
        </w:rPr>
        <w:t>反映单位购买商品和服务的支出（不包括用于购置固定资产的支出、战略性和应急储备支出）。</w:t>
      </w:r>
    </w:p>
    <w:p w14:paraId="04410C6F">
      <w:pPr>
        <w:pStyle w:val="15"/>
        <w:keepNext w:val="0"/>
        <w:keepLines w:val="0"/>
        <w:pageBreakBefore w:val="0"/>
        <w:kinsoku/>
        <w:wordWrap/>
        <w:overflowPunct/>
        <w:topLinePunct w:val="0"/>
        <w:autoSpaceDN/>
        <w:bidi w:val="0"/>
        <w:adjustRightIn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sz w:val="32"/>
          <w:szCs w:val="32"/>
          <w:shd w:val="clear" w:color="auto" w:fill="FFFFFF"/>
          <w:lang w:val="en-US" w:eastAsia="zh-CN" w:bidi="ar-SA"/>
        </w:rPr>
        <w:t>（十六）对个人和家庭的补助（支出经济分类科目类级）：</w:t>
      </w:r>
      <w:r>
        <w:rPr>
          <w:rFonts w:hint="eastAsia" w:ascii="Times New Roman" w:hAnsi="Times New Roman" w:eastAsia="方正仿宋_GBK" w:cs="方正仿宋_GBK"/>
          <w:b w:val="0"/>
          <w:sz w:val="32"/>
          <w:szCs w:val="32"/>
          <w:shd w:val="clear" w:color="auto" w:fill="FFFFFF"/>
        </w:rPr>
        <w:t>反映用于对个人和家庭的补助支出。</w:t>
      </w:r>
    </w:p>
    <w:p w14:paraId="685D333F">
      <w:pPr>
        <w:pStyle w:val="15"/>
        <w:keepNext w:val="0"/>
        <w:keepLines w:val="0"/>
        <w:pageBreakBefore w:val="0"/>
        <w:kinsoku/>
        <w:wordWrap/>
        <w:overflowPunct/>
        <w:topLinePunct w:val="0"/>
        <w:autoSpaceDN/>
        <w:bidi w:val="0"/>
        <w:adjustRightIn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sz w:val="32"/>
          <w:szCs w:val="32"/>
          <w:shd w:val="clear" w:color="auto" w:fill="FFFFFF"/>
          <w:lang w:val="en-US" w:eastAsia="zh-CN" w:bidi="ar-SA"/>
        </w:rPr>
        <w:t>（十七）其他资本性支出（支出经济分类科目类级）：</w:t>
      </w:r>
      <w:r>
        <w:rPr>
          <w:rFonts w:hint="eastAsia" w:ascii="Times New Roman" w:hAnsi="Times New Roman" w:eastAsia="方正仿宋_GBK" w:cs="方正仿宋_GBK"/>
          <w:b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EE9E0EF">
      <w:pPr>
        <w:pStyle w:val="9"/>
        <w:keepNext w:val="0"/>
        <w:keepLines w:val="0"/>
        <w:pageBreakBefore w:val="0"/>
        <w:shd w:val="clear" w:color="auto" w:fill="FFFFFF"/>
        <w:kinsoku/>
        <w:wordWrap/>
        <w:overflowPunct/>
        <w:topLinePunct w:val="0"/>
        <w:autoSpaceDN/>
        <w:bidi w:val="0"/>
        <w:adjustRightInd/>
        <w:spacing w:before="0" w:beforeAutospacing="0" w:after="0" w:afterAutospacing="0" w:line="570" w:lineRule="exact"/>
        <w:ind w:firstLine="640" w:firstLineChars="200"/>
        <w:textAlignment w:val="auto"/>
        <w:rPr>
          <w:rStyle w:val="13"/>
          <w:rFonts w:hint="eastAsia" w:ascii="方正黑体_GBK" w:hAnsi="方正黑体_GBK" w:eastAsia="方正黑体_GBK" w:cs="方正黑体_GBK"/>
          <w:b w:val="0"/>
          <w:sz w:val="32"/>
          <w:szCs w:val="32"/>
          <w:shd w:val="clear" w:color="auto" w:fill="FFFFFF"/>
        </w:rPr>
      </w:pPr>
      <w:r>
        <w:rPr>
          <w:rStyle w:val="13"/>
          <w:rFonts w:hint="eastAsia" w:ascii="方正黑体_GBK" w:hAnsi="方正黑体_GBK" w:eastAsia="方正黑体_GBK" w:cs="方正黑体_GBK"/>
          <w:b w:val="0"/>
          <w:sz w:val="32"/>
          <w:szCs w:val="32"/>
          <w:shd w:val="clear" w:color="auto" w:fill="FFFFFF"/>
        </w:rPr>
        <w:t>七、决算公开联系方式及信息反馈渠道</w:t>
      </w:r>
    </w:p>
    <w:p w14:paraId="5A8343C3">
      <w:pPr>
        <w:pStyle w:val="15"/>
        <w:keepNext w:val="0"/>
        <w:keepLines w:val="0"/>
        <w:pageBreakBefore w:val="0"/>
        <w:kinsoku/>
        <w:wordWrap/>
        <w:overflowPunct/>
        <w:topLinePunct w:val="0"/>
        <w:autoSpaceDN/>
        <w:bidi w:val="0"/>
        <w:adjustRightIn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Times New Roman" w:hAnsi="Times New Roman" w:eastAsia="方正仿宋_GBK" w:cs="方正仿宋_GBK"/>
          <w:b w:val="0"/>
          <w:sz w:val="32"/>
          <w:szCs w:val="32"/>
          <w:shd w:val="clear" w:color="auto" w:fill="FFFFFF"/>
        </w:rPr>
        <w:t>本单位决算公开信息反馈和联系方式：</w:t>
      </w:r>
    </w:p>
    <w:p w14:paraId="6055BE8F">
      <w:pPr>
        <w:pStyle w:val="14"/>
        <w:keepNext w:val="0"/>
        <w:keepLines w:val="0"/>
        <w:pageBreakBefore w:val="0"/>
        <w:kinsoku/>
        <w:wordWrap/>
        <w:overflowPunct/>
        <w:topLinePunct w:val="0"/>
        <w:autoSpaceDE w:val="0"/>
        <w:autoSpaceDN/>
        <w:bidi w:val="0"/>
        <w:adjustRightInd/>
        <w:spacing w:beforeAutospacing="0" w:afterAutospacing="0" w:line="570" w:lineRule="exact"/>
        <w:ind w:left="0" w:leftChars="0" w:firstLine="640" w:firstLineChars="200"/>
        <w:jc w:val="both"/>
        <w:textAlignment w:val="auto"/>
        <w:rPr>
          <w:rFonts w:hint="default" w:ascii="Times New Roman" w:hAnsi="Times New Roman" w:eastAsia="方正仿宋_GBK" w:cs="方正仿宋_GBK"/>
          <w:b w:val="0"/>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方正仿宋_GBK"/>
          <w:b w:val="0"/>
          <w:sz w:val="32"/>
          <w:szCs w:val="32"/>
          <w:shd w:val="clear" w:color="auto" w:fill="FFFFFF"/>
          <w:lang w:val="en-US" w:eastAsia="zh-CN" w:bidi="ar-SA"/>
        </w:rPr>
        <w:t>王津渝     023-70672001</w:t>
      </w: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3A15575C">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D539CDC">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9BA4E13">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00BBE5C">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0E6135F0">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20F6D868">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F5FD60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3CEB53EB">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3B45898B">
            <w:pPr>
              <w:spacing w:line="280" w:lineRule="exact"/>
              <w:rPr>
                <w:rFonts w:hint="default" w:ascii="Arial" w:hAnsi="Arial" w:cs="Arial"/>
                <w:color w:val="000000"/>
                <w:sz w:val="22"/>
                <w:szCs w:val="22"/>
              </w:rPr>
            </w:pPr>
            <w:r>
              <w:rPr>
                <w:rFonts w:cs="宋体"/>
                <w:sz w:val="20"/>
                <w:szCs w:val="20"/>
              </w:rPr>
              <w:t>单位：</w:t>
            </w:r>
            <w:r>
              <w:rPr>
                <w:sz w:val="20"/>
              </w:rPr>
              <w:t>丰都县三建</w:t>
            </w:r>
            <w:r>
              <w:rPr>
                <w:rFonts w:hint="eastAsia"/>
                <w:sz w:val="20"/>
                <w:lang w:eastAsia="zh-CN"/>
              </w:rPr>
              <w:t>乡</w:t>
            </w:r>
            <w:r>
              <w:rPr>
                <w:sz w:val="20"/>
              </w:rPr>
              <w:t>人民政府(本级)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3FFEDCCC">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A3ABA4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8F6CDD8">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43E5E">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D03DC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2BE0B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C70D7">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C3BB2">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3357A">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93FDF">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ABC88D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E4734">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748F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4,974.30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8BE78">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56F7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572.42</w:t>
            </w:r>
            <w:r>
              <w:rPr>
                <w:rFonts w:ascii="Times New Roman" w:hAnsi="Times New Roman"/>
                <w:color w:val="000000"/>
                <w:sz w:val="20"/>
              </w:rPr>
              <w:t xml:space="preserve"> </w:t>
            </w:r>
          </w:p>
        </w:tc>
      </w:tr>
      <w:tr w14:paraId="0852FD2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241BB">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66E2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F913C">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3741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7076A6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1F0EB">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2128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6BB05">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1ED3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D3C498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3B397">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A441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B78AD">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B51C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A421BA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F0F72">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09B3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C48C3">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4996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1E45C8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B3D06">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88B6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21D11">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F5F4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E4D70F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62160">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A749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062AD">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3BD3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108.69</w:t>
            </w:r>
            <w:r>
              <w:rPr>
                <w:rFonts w:ascii="Times New Roman" w:hAnsi="Times New Roman"/>
                <w:color w:val="000000"/>
                <w:sz w:val="20"/>
              </w:rPr>
              <w:t xml:space="preserve"> </w:t>
            </w:r>
          </w:p>
        </w:tc>
      </w:tr>
      <w:tr w14:paraId="7861642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AB10E">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2BE034A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BEBEA">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41D2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1,682.49</w:t>
            </w:r>
            <w:r>
              <w:rPr>
                <w:rFonts w:ascii="Times New Roman" w:hAnsi="Times New Roman"/>
                <w:color w:val="000000"/>
                <w:sz w:val="20"/>
              </w:rPr>
              <w:t xml:space="preserve"> </w:t>
            </w:r>
          </w:p>
        </w:tc>
      </w:tr>
      <w:tr w14:paraId="58E83BD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D161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2FD47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703BE">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2F81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58.20</w:t>
            </w:r>
            <w:r>
              <w:rPr>
                <w:rFonts w:ascii="Times New Roman" w:hAnsi="Times New Roman"/>
                <w:color w:val="000000"/>
                <w:sz w:val="20"/>
              </w:rPr>
              <w:t xml:space="preserve"> </w:t>
            </w:r>
          </w:p>
        </w:tc>
      </w:tr>
      <w:tr w14:paraId="0E0653F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20C8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1FF2D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D8929">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F9F6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14:paraId="07B0BB3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7BE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68362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FB3FE">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DAF2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441.56</w:t>
            </w:r>
            <w:r>
              <w:rPr>
                <w:rFonts w:ascii="Times New Roman" w:hAnsi="Times New Roman"/>
                <w:color w:val="000000"/>
                <w:sz w:val="20"/>
              </w:rPr>
              <w:t xml:space="preserve"> </w:t>
            </w:r>
          </w:p>
        </w:tc>
      </w:tr>
      <w:tr w14:paraId="31CA681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6DA8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D5C01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A2936">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59A1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1,737.44</w:t>
            </w:r>
            <w:r>
              <w:rPr>
                <w:rFonts w:ascii="Times New Roman" w:hAnsi="Times New Roman"/>
                <w:color w:val="000000"/>
                <w:sz w:val="20"/>
              </w:rPr>
              <w:t xml:space="preserve"> </w:t>
            </w:r>
          </w:p>
        </w:tc>
      </w:tr>
      <w:tr w14:paraId="135215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FCDF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9537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95DA7">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FCBC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278.67</w:t>
            </w:r>
            <w:r>
              <w:rPr>
                <w:rFonts w:ascii="Times New Roman" w:hAnsi="Times New Roman"/>
                <w:color w:val="000000"/>
                <w:sz w:val="20"/>
              </w:rPr>
              <w:t xml:space="preserve"> </w:t>
            </w:r>
          </w:p>
        </w:tc>
      </w:tr>
      <w:tr w14:paraId="7BC018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EB23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52EC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777F8">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6256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D84488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8525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712A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9BD57">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A374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11F08D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0B9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B64C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C7921">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F60B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DE33C0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5F85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50B5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03A03">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80C3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1DA2C2F">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ED85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77B7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ABBD4">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250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4A1436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9EFA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7BCE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A58FC">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04D1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59.23</w:t>
            </w:r>
            <w:r>
              <w:rPr>
                <w:rFonts w:ascii="Times New Roman" w:hAnsi="Times New Roman"/>
                <w:color w:val="000000"/>
                <w:sz w:val="20"/>
              </w:rPr>
              <w:t xml:space="preserve"> </w:t>
            </w:r>
          </w:p>
        </w:tc>
      </w:tr>
      <w:tr w14:paraId="7B58463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E7B2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B0BA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E8744">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FD5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9971B8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5AAE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391A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EF27D">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FA04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25569D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4782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4BCD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6CC50">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3521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33.60</w:t>
            </w:r>
            <w:r>
              <w:rPr>
                <w:rFonts w:ascii="Times New Roman" w:hAnsi="Times New Roman"/>
                <w:color w:val="000000"/>
                <w:sz w:val="20"/>
              </w:rPr>
              <w:t xml:space="preserve"> </w:t>
            </w:r>
          </w:p>
        </w:tc>
      </w:tr>
      <w:tr w14:paraId="3471064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E313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DF5C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A9EF4">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7697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w:t>
            </w:r>
            <w:r>
              <w:rPr>
                <w:rFonts w:ascii="Times New Roman" w:hAnsi="Times New Roman"/>
                <w:color w:val="000000"/>
                <w:sz w:val="20"/>
              </w:rPr>
              <w:t xml:space="preserve"> </w:t>
            </w:r>
          </w:p>
        </w:tc>
      </w:tr>
      <w:tr w14:paraId="15D0D97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4A0BE">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F9D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00729">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D516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127E2C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1004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4252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5C966">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E6E0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0B0159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661C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2746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F8949">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FED9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ACDC2F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E9F69">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1B0A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4,979.72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32B24">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2C04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4,979.72</w:t>
            </w:r>
            <w:r>
              <w:rPr>
                <w:rFonts w:ascii="Times New Roman" w:hAnsi="Times New Roman"/>
                <w:color w:val="000000"/>
                <w:sz w:val="20"/>
              </w:rPr>
              <w:t xml:space="preserve"> </w:t>
            </w:r>
          </w:p>
        </w:tc>
      </w:tr>
      <w:tr w14:paraId="0EFF74B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89CC">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D4B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953DE">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B3EA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462F6C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07BEB">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AEC3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E6062">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7DF184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5D257EE">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F1A8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5AA5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4,979.72</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003C3C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F35BE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4,979.72</w:t>
            </w:r>
            <w:r>
              <w:rPr>
                <w:rFonts w:ascii="Times New Roman" w:hAnsi="Times New Roman"/>
                <w:color w:val="000000"/>
                <w:sz w:val="20"/>
              </w:rPr>
              <w:t xml:space="preserve"> </w:t>
            </w:r>
          </w:p>
        </w:tc>
      </w:tr>
    </w:tbl>
    <w:p w14:paraId="0A733EDD">
      <w:pPr>
        <w:rPr>
          <w:rFonts w:hint="default" w:cs="宋体"/>
          <w:sz w:val="21"/>
          <w:szCs w:val="21"/>
        </w:rPr>
      </w:pPr>
    </w:p>
    <w:p w14:paraId="1FA69872">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1D02B358">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90CDF3D">
            <w:pPr>
              <w:jc w:val="center"/>
              <w:textAlignment w:val="bottom"/>
              <w:rPr>
                <w:rFonts w:hint="default" w:cs="宋体"/>
                <w:b/>
                <w:color w:val="000000"/>
                <w:sz w:val="32"/>
                <w:szCs w:val="32"/>
              </w:rPr>
            </w:pPr>
            <w:r>
              <w:rPr>
                <w:rFonts w:cs="宋体"/>
                <w:b/>
                <w:color w:val="000000"/>
                <w:sz w:val="32"/>
                <w:szCs w:val="32"/>
              </w:rPr>
              <w:t>收入决算表</w:t>
            </w:r>
          </w:p>
        </w:tc>
      </w:tr>
      <w:tr w14:paraId="3D147D79">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149FF9C4">
            <w:pPr>
              <w:spacing w:line="280" w:lineRule="exact"/>
              <w:rPr>
                <w:rFonts w:hint="default" w:cs="宋体"/>
                <w:color w:val="000000"/>
                <w:sz w:val="20"/>
                <w:szCs w:val="20"/>
              </w:rPr>
            </w:pPr>
            <w:r>
              <w:rPr>
                <w:rFonts w:cs="宋体"/>
                <w:sz w:val="20"/>
                <w:szCs w:val="20"/>
              </w:rPr>
              <w:t>单位：</w:t>
            </w:r>
            <w:r>
              <w:rPr>
                <w:sz w:val="20"/>
              </w:rPr>
              <w:t>丰都县三建</w:t>
            </w:r>
            <w:r>
              <w:rPr>
                <w:rFonts w:hint="eastAsia"/>
                <w:sz w:val="20"/>
                <w:lang w:eastAsia="zh-CN"/>
              </w:rPr>
              <w:t>乡</w:t>
            </w:r>
            <w:r>
              <w:rPr>
                <w:sz w:val="20"/>
              </w:rPr>
              <w:t>人民政府(本级)</w:t>
            </w:r>
          </w:p>
        </w:tc>
        <w:tc>
          <w:tcPr>
            <w:tcW w:w="467" w:type="pct"/>
            <w:tcBorders>
              <w:top w:val="nil"/>
              <w:left w:val="nil"/>
              <w:bottom w:val="nil"/>
              <w:right w:val="nil"/>
            </w:tcBorders>
            <w:shd w:val="clear" w:color="auto" w:fill="auto"/>
            <w:noWrap/>
            <w:tcMar>
              <w:top w:w="15" w:type="dxa"/>
              <w:left w:w="15" w:type="dxa"/>
              <w:right w:w="15" w:type="dxa"/>
            </w:tcMar>
            <w:vAlign w:val="bottom"/>
          </w:tcPr>
          <w:p w14:paraId="5BF2C402">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A2FBD28">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D0A39FA">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92FA864">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AEABF67">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15C7010">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5DCBD07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403CAA91">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51AFDB5C">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05936C7A">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70C1FAA">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DA57F96">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3206E62">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16EB34A0">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28CAA460">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772967B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373D62C">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D48C368">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3FF0B">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D917A">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2F632">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FF719A">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61A46">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073C8">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3B71E">
            <w:pPr>
              <w:jc w:val="center"/>
              <w:textAlignment w:val="center"/>
              <w:rPr>
                <w:rFonts w:hint="default" w:cs="宋体"/>
                <w:b/>
                <w:color w:val="000000"/>
                <w:sz w:val="20"/>
                <w:szCs w:val="20"/>
              </w:rPr>
            </w:pPr>
            <w:r>
              <w:rPr>
                <w:rFonts w:cs="宋体"/>
                <w:b/>
                <w:color w:val="000000"/>
                <w:sz w:val="20"/>
                <w:szCs w:val="20"/>
              </w:rPr>
              <w:t>其他收入</w:t>
            </w:r>
          </w:p>
        </w:tc>
      </w:tr>
      <w:tr w14:paraId="39A7E11A">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15A80">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D93BC3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67C7A">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48A0C">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C5334">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3BA1F">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DD19D">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BE838">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44CC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D103D">
            <w:pPr>
              <w:jc w:val="center"/>
              <w:rPr>
                <w:rFonts w:hint="default" w:cs="宋体"/>
                <w:b/>
                <w:color w:val="000000"/>
                <w:sz w:val="20"/>
                <w:szCs w:val="20"/>
              </w:rPr>
            </w:pPr>
          </w:p>
        </w:tc>
      </w:tr>
      <w:tr w14:paraId="3A87BD66">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23051">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BE6F331">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37F54">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0582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D1BA4">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6FD64">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EE60E">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25DC3">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97A8F">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6D33C">
            <w:pPr>
              <w:jc w:val="center"/>
              <w:rPr>
                <w:rFonts w:hint="default" w:cs="宋体"/>
                <w:b/>
                <w:color w:val="000000"/>
                <w:sz w:val="20"/>
                <w:szCs w:val="20"/>
              </w:rPr>
            </w:pPr>
          </w:p>
        </w:tc>
      </w:tr>
      <w:tr w14:paraId="7AE44070">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F4270">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3080E8C">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F4843">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DDED2">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5BE14">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62DC2">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24FB9">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D9291">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4DD7D">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29E25">
            <w:pPr>
              <w:jc w:val="center"/>
              <w:rPr>
                <w:rFonts w:hint="default" w:cs="宋体"/>
                <w:b/>
                <w:color w:val="000000"/>
                <w:sz w:val="20"/>
                <w:szCs w:val="20"/>
              </w:rPr>
            </w:pPr>
          </w:p>
        </w:tc>
      </w:tr>
      <w:tr w14:paraId="0035E9B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50EDE">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8870CBC">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CFB97">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A4BF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921BB">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71CFF">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843CA">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7BE8A">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620E6">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652A3">
            <w:pPr>
              <w:jc w:val="center"/>
              <w:rPr>
                <w:rFonts w:hint="default" w:cs="宋体"/>
                <w:b/>
                <w:color w:val="000000"/>
                <w:sz w:val="20"/>
                <w:szCs w:val="20"/>
              </w:rPr>
            </w:pPr>
          </w:p>
        </w:tc>
      </w:tr>
      <w:tr w14:paraId="62FA5100">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80013">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F050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4,979.72</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55AD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4,979.72</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8D65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620A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67D2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3984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3933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6B64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662ADEF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0E2A8">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E07A3">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1D7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572.42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628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572.42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3FA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742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28C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228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3B8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F80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417CC5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F75A">
            <w:pPr>
              <w:textAlignment w:val="center"/>
              <w:rPr>
                <w:rFonts w:hint="default" w:cs="宋体"/>
                <w:color w:val="000000"/>
                <w:sz w:val="20"/>
                <w:szCs w:val="20"/>
              </w:rPr>
            </w:pPr>
            <w:r>
              <w:rPr>
                <w:rFonts w:cs="宋体"/>
                <w:b/>
                <w:color w:val="000000"/>
                <w:sz w:val="20"/>
                <w:szCs w:val="20"/>
              </w:rPr>
              <w:t>20101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2D2F3">
            <w:pPr>
              <w:textAlignment w:val="center"/>
              <w:rPr>
                <w:rFonts w:hint="default" w:cs="宋体"/>
                <w:color w:val="000000"/>
                <w:sz w:val="20"/>
                <w:szCs w:val="20"/>
              </w:rPr>
            </w:pPr>
            <w:r>
              <w:rPr>
                <w:rFonts w:cs="宋体"/>
                <w:b/>
                <w:color w:val="000000"/>
                <w:sz w:val="20"/>
                <w:szCs w:val="20"/>
              </w:rPr>
              <w:t>人大事务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CE1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E91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151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A87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B55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283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A97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C06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D418EC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707B9">
            <w:pPr>
              <w:textAlignment w:val="center"/>
              <w:rPr>
                <w:rFonts w:hint="default" w:cs="宋体"/>
                <w:color w:val="000000"/>
                <w:sz w:val="20"/>
                <w:szCs w:val="20"/>
              </w:rPr>
            </w:pPr>
            <w:r>
              <w:rPr>
                <w:rFonts w:cs="宋体"/>
                <w:color w:val="000000"/>
                <w:sz w:val="20"/>
                <w:szCs w:val="20"/>
              </w:rPr>
              <w:t>2010104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E18E8">
            <w:pPr>
              <w:textAlignment w:val="center"/>
              <w:rPr>
                <w:rFonts w:hint="default" w:cs="宋体"/>
                <w:color w:val="000000"/>
                <w:sz w:val="20"/>
                <w:szCs w:val="20"/>
              </w:rPr>
            </w:pPr>
            <w:r>
              <w:rPr>
                <w:rFonts w:cs="宋体"/>
                <w:color w:val="000000"/>
                <w:sz w:val="20"/>
                <w:szCs w:val="20"/>
              </w:rPr>
              <w:t>人大会议</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664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F0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DD4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12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1DA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066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94E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D30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B3D5A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10C8B">
            <w:pPr>
              <w:textAlignment w:val="center"/>
              <w:rPr>
                <w:rFonts w:hint="default" w:cs="宋体"/>
                <w:color w:val="000000"/>
                <w:sz w:val="20"/>
                <w:szCs w:val="20"/>
              </w:rPr>
            </w:pPr>
            <w:r>
              <w:rPr>
                <w:rFonts w:cs="宋体"/>
                <w:color w:val="000000"/>
                <w:sz w:val="20"/>
                <w:szCs w:val="20"/>
              </w:rPr>
              <w:t>2010199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C095D">
            <w:pPr>
              <w:textAlignment w:val="center"/>
              <w:rPr>
                <w:rFonts w:hint="default" w:cs="宋体"/>
                <w:color w:val="000000"/>
                <w:sz w:val="20"/>
                <w:szCs w:val="20"/>
              </w:rPr>
            </w:pPr>
            <w:r>
              <w:rPr>
                <w:rFonts w:cs="宋体"/>
                <w:color w:val="000000"/>
                <w:sz w:val="20"/>
                <w:szCs w:val="20"/>
              </w:rPr>
              <w:t>其他人大事务支出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7EA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BB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7A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51C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C98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A5C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C25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D18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692388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824D8">
            <w:pPr>
              <w:textAlignment w:val="center"/>
              <w:rPr>
                <w:rFonts w:hint="default" w:cs="宋体"/>
                <w:color w:val="000000"/>
                <w:sz w:val="20"/>
                <w:szCs w:val="20"/>
              </w:rPr>
            </w:pPr>
            <w:r>
              <w:rPr>
                <w:rFonts w:cs="宋体"/>
                <w:b/>
                <w:color w:val="000000"/>
                <w:sz w:val="20"/>
                <w:szCs w:val="20"/>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BD495">
            <w:pPr>
              <w:textAlignment w:val="center"/>
              <w:rPr>
                <w:rFonts w:hint="default" w:cs="宋体"/>
                <w:color w:val="000000"/>
                <w:sz w:val="20"/>
                <w:szCs w:val="20"/>
              </w:rPr>
            </w:pPr>
            <w:r>
              <w:rPr>
                <w:rFonts w:cs="宋体"/>
                <w:b/>
                <w:color w:val="000000"/>
                <w:sz w:val="20"/>
                <w:szCs w:val="20"/>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882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532.51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423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532.51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F48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F99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C45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894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D71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108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0E2C5D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64C2A">
            <w:pPr>
              <w:textAlignment w:val="center"/>
              <w:rPr>
                <w:rFonts w:hint="default" w:cs="宋体"/>
                <w:color w:val="000000"/>
                <w:sz w:val="20"/>
                <w:szCs w:val="20"/>
              </w:rPr>
            </w:pPr>
            <w:r>
              <w:rPr>
                <w:rFonts w:cs="宋体"/>
                <w:color w:val="000000"/>
                <w:sz w:val="20"/>
                <w:szCs w:val="20"/>
              </w:rPr>
              <w:t>2010301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7FA59">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84A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464.64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5FA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464.64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C62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A0E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CF1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CEC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634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4F2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060450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DDC4C">
            <w:pPr>
              <w:textAlignment w:val="center"/>
              <w:rPr>
                <w:rFonts w:hint="default" w:cs="宋体"/>
                <w:color w:val="000000"/>
                <w:sz w:val="20"/>
                <w:szCs w:val="20"/>
              </w:rPr>
            </w:pPr>
            <w:r>
              <w:rPr>
                <w:rFonts w:cs="宋体"/>
                <w:color w:val="000000"/>
                <w:sz w:val="20"/>
                <w:szCs w:val="20"/>
              </w:rPr>
              <w:t>2010399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A3A11">
            <w:pPr>
              <w:textAlignment w:val="center"/>
              <w:rPr>
                <w:rFonts w:hint="default" w:cs="宋体"/>
                <w:color w:val="000000"/>
                <w:sz w:val="20"/>
                <w:szCs w:val="20"/>
              </w:rPr>
            </w:pPr>
            <w:r>
              <w:rPr>
                <w:rFonts w:cs="宋体"/>
                <w:color w:val="000000"/>
                <w:sz w:val="20"/>
                <w:szCs w:val="20"/>
              </w:rPr>
              <w:t>其他政府办公厅（室）及相关机构事务支出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77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5B4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EE4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72C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D35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DE7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70B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1AA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23BEA2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A4CCC">
            <w:pPr>
              <w:textAlignment w:val="center"/>
              <w:rPr>
                <w:rFonts w:hint="default" w:cs="宋体"/>
                <w:color w:val="000000"/>
                <w:sz w:val="20"/>
                <w:szCs w:val="20"/>
              </w:rPr>
            </w:pPr>
            <w:r>
              <w:rPr>
                <w:rFonts w:cs="宋体"/>
                <w:b/>
                <w:color w:val="000000"/>
                <w:sz w:val="20"/>
                <w:szCs w:val="20"/>
              </w:rPr>
              <w:t>20105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EB387">
            <w:pPr>
              <w:textAlignment w:val="center"/>
              <w:rPr>
                <w:rFonts w:hint="default" w:cs="宋体"/>
                <w:color w:val="000000"/>
                <w:sz w:val="20"/>
                <w:szCs w:val="20"/>
              </w:rPr>
            </w:pPr>
            <w:r>
              <w:rPr>
                <w:rFonts w:cs="宋体"/>
                <w:b/>
                <w:color w:val="000000"/>
                <w:sz w:val="20"/>
                <w:szCs w:val="20"/>
              </w:rPr>
              <w:t>统计信息事务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6A7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C26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3BD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682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91C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62E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0DD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5F2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22315D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18862">
            <w:pPr>
              <w:textAlignment w:val="center"/>
              <w:rPr>
                <w:rFonts w:hint="default" w:cs="宋体"/>
                <w:color w:val="000000"/>
                <w:sz w:val="20"/>
                <w:szCs w:val="20"/>
              </w:rPr>
            </w:pPr>
            <w:r>
              <w:rPr>
                <w:rFonts w:cs="宋体"/>
                <w:color w:val="000000"/>
                <w:sz w:val="20"/>
                <w:szCs w:val="20"/>
              </w:rPr>
              <w:t>2010507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3FFDD">
            <w:pPr>
              <w:textAlignment w:val="center"/>
              <w:rPr>
                <w:rFonts w:hint="default" w:cs="宋体"/>
                <w:color w:val="000000"/>
                <w:sz w:val="20"/>
                <w:szCs w:val="20"/>
              </w:rPr>
            </w:pPr>
            <w:r>
              <w:rPr>
                <w:rFonts w:cs="宋体"/>
                <w:color w:val="000000"/>
                <w:sz w:val="20"/>
                <w:szCs w:val="20"/>
              </w:rPr>
              <w:t>专项普查活动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04B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A5C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0CF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27F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30D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EF5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FC5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BF2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00EC25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82D8B">
            <w:pPr>
              <w:textAlignment w:val="center"/>
              <w:rPr>
                <w:rFonts w:hint="default" w:cs="宋体"/>
                <w:color w:val="000000"/>
                <w:sz w:val="20"/>
                <w:szCs w:val="20"/>
              </w:rPr>
            </w:pPr>
            <w:r>
              <w:rPr>
                <w:rFonts w:cs="宋体"/>
                <w:b/>
                <w:color w:val="000000"/>
                <w:sz w:val="20"/>
                <w:szCs w:val="20"/>
              </w:rPr>
              <w:t>20132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77F0A">
            <w:pPr>
              <w:textAlignment w:val="center"/>
              <w:rPr>
                <w:rFonts w:hint="default" w:cs="宋体"/>
                <w:color w:val="000000"/>
                <w:sz w:val="20"/>
                <w:szCs w:val="20"/>
              </w:rPr>
            </w:pPr>
            <w:r>
              <w:rPr>
                <w:rFonts w:cs="宋体"/>
                <w:b/>
                <w:color w:val="000000"/>
                <w:sz w:val="20"/>
                <w:szCs w:val="20"/>
              </w:rPr>
              <w:t>组织事务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EF1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EFD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CC9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950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1A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10C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3D2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A79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45CE7E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DAA57">
            <w:pPr>
              <w:textAlignment w:val="center"/>
              <w:rPr>
                <w:rFonts w:hint="default" w:cs="宋体"/>
                <w:color w:val="000000"/>
                <w:sz w:val="20"/>
                <w:szCs w:val="20"/>
              </w:rPr>
            </w:pPr>
            <w:r>
              <w:rPr>
                <w:rFonts w:cs="宋体"/>
                <w:color w:val="000000"/>
                <w:sz w:val="20"/>
                <w:szCs w:val="20"/>
              </w:rPr>
              <w:t>2013202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608F0">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7B5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D7C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575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719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C9F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467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101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A86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CAB5D3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E8A10">
            <w:pPr>
              <w:textAlignment w:val="center"/>
              <w:rPr>
                <w:rFonts w:hint="default" w:cs="宋体"/>
                <w:color w:val="000000"/>
                <w:sz w:val="20"/>
                <w:szCs w:val="20"/>
              </w:rPr>
            </w:pPr>
            <w:r>
              <w:rPr>
                <w:rFonts w:cs="宋体"/>
                <w:color w:val="000000"/>
                <w:sz w:val="20"/>
                <w:szCs w:val="20"/>
              </w:rPr>
              <w:t>2013299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A6694">
            <w:pPr>
              <w:textAlignment w:val="center"/>
              <w:rPr>
                <w:rFonts w:hint="default" w:cs="宋体"/>
                <w:color w:val="000000"/>
                <w:sz w:val="20"/>
                <w:szCs w:val="20"/>
              </w:rPr>
            </w:pPr>
            <w:r>
              <w:rPr>
                <w:rFonts w:cs="宋体"/>
                <w:color w:val="000000"/>
                <w:sz w:val="20"/>
                <w:szCs w:val="20"/>
              </w:rPr>
              <w:t>其他组织事务支出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FA3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3E8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E49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E03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3AD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D60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22A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D80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EC9AA0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ADFC2">
            <w:pPr>
              <w:textAlignment w:val="center"/>
              <w:rPr>
                <w:rFonts w:hint="default" w:cs="宋体"/>
                <w:color w:val="000000"/>
                <w:sz w:val="20"/>
                <w:szCs w:val="20"/>
              </w:rPr>
            </w:pPr>
            <w:r>
              <w:rPr>
                <w:rFonts w:cs="宋体"/>
                <w:b/>
                <w:color w:val="000000"/>
                <w:sz w:val="20"/>
                <w:szCs w:val="20"/>
              </w:rPr>
              <w:t>20136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E7186">
            <w:pPr>
              <w:textAlignment w:val="center"/>
              <w:rPr>
                <w:rFonts w:hint="default" w:cs="宋体"/>
                <w:color w:val="000000"/>
                <w:sz w:val="20"/>
                <w:szCs w:val="20"/>
              </w:rPr>
            </w:pPr>
            <w:r>
              <w:rPr>
                <w:rFonts w:cs="宋体"/>
                <w:b/>
                <w:color w:val="000000"/>
                <w:sz w:val="20"/>
                <w:szCs w:val="20"/>
              </w:rPr>
              <w:t>其他共产党事务支出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ED0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41D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CF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84A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02D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39C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037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C00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610DF8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B1154">
            <w:pPr>
              <w:textAlignment w:val="center"/>
              <w:rPr>
                <w:rFonts w:hint="default" w:cs="宋体"/>
                <w:color w:val="000000"/>
                <w:sz w:val="20"/>
                <w:szCs w:val="20"/>
              </w:rPr>
            </w:pPr>
            <w:r>
              <w:rPr>
                <w:rFonts w:cs="宋体"/>
                <w:color w:val="000000"/>
                <w:sz w:val="20"/>
                <w:szCs w:val="20"/>
              </w:rPr>
              <w:t>2013602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7FF04">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C84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74E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04E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8A0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1BE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DAF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9C9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63E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3E7633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7835C">
            <w:pPr>
              <w:textAlignment w:val="center"/>
              <w:rPr>
                <w:rFonts w:hint="default" w:cs="宋体"/>
                <w:color w:val="000000"/>
                <w:sz w:val="20"/>
                <w:szCs w:val="20"/>
              </w:rPr>
            </w:pPr>
            <w:r>
              <w:rPr>
                <w:rFonts w:cs="宋体"/>
                <w:b/>
                <w:color w:val="000000"/>
                <w:sz w:val="20"/>
                <w:szCs w:val="20"/>
              </w:rPr>
              <w:t>20138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76E27">
            <w:pPr>
              <w:textAlignment w:val="center"/>
              <w:rPr>
                <w:rFonts w:hint="default" w:cs="宋体"/>
                <w:color w:val="000000"/>
                <w:sz w:val="20"/>
                <w:szCs w:val="20"/>
              </w:rPr>
            </w:pPr>
            <w:r>
              <w:rPr>
                <w:rFonts w:cs="宋体"/>
                <w:b/>
                <w:color w:val="000000"/>
                <w:sz w:val="20"/>
                <w:szCs w:val="20"/>
              </w:rPr>
              <w:t>市场监督管理事务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936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03C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47C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BC2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98C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63C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FA2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437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9599FA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0E703">
            <w:pPr>
              <w:textAlignment w:val="center"/>
              <w:rPr>
                <w:rFonts w:hint="default" w:cs="宋体"/>
                <w:color w:val="000000"/>
                <w:sz w:val="20"/>
                <w:szCs w:val="20"/>
              </w:rPr>
            </w:pPr>
            <w:r>
              <w:rPr>
                <w:rFonts w:cs="宋体"/>
                <w:color w:val="000000"/>
                <w:sz w:val="20"/>
                <w:szCs w:val="20"/>
              </w:rPr>
              <w:t>2013816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172A8">
            <w:pPr>
              <w:textAlignment w:val="center"/>
              <w:rPr>
                <w:rFonts w:hint="default" w:cs="宋体"/>
                <w:color w:val="000000"/>
                <w:sz w:val="20"/>
                <w:szCs w:val="20"/>
              </w:rPr>
            </w:pPr>
            <w:r>
              <w:rPr>
                <w:rFonts w:cs="宋体"/>
                <w:color w:val="000000"/>
                <w:sz w:val="20"/>
                <w:szCs w:val="20"/>
              </w:rPr>
              <w:t>食品安全监管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8EA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29F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DAA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FF0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4A9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4F3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57E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845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672113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ACC51">
            <w:pPr>
              <w:textAlignment w:val="center"/>
              <w:rPr>
                <w:rFonts w:hint="default" w:cs="宋体"/>
                <w:color w:val="000000"/>
                <w:sz w:val="20"/>
                <w:szCs w:val="20"/>
              </w:rPr>
            </w:pPr>
            <w:r>
              <w:rPr>
                <w:rFonts w:cs="宋体"/>
                <w:b/>
                <w:color w:val="000000"/>
                <w:sz w:val="20"/>
                <w:szCs w:val="20"/>
              </w:rPr>
              <w:t>20140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3E431">
            <w:pPr>
              <w:textAlignment w:val="center"/>
              <w:rPr>
                <w:rFonts w:hint="default" w:cs="宋体"/>
                <w:color w:val="000000"/>
                <w:sz w:val="20"/>
                <w:szCs w:val="20"/>
              </w:rPr>
            </w:pPr>
            <w:r>
              <w:rPr>
                <w:rFonts w:cs="宋体"/>
                <w:b/>
                <w:color w:val="000000"/>
                <w:sz w:val="20"/>
                <w:szCs w:val="20"/>
              </w:rPr>
              <w:t>信访事务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BB2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1A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70C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A03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13F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C74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38E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BFD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6FCF60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C0498">
            <w:pPr>
              <w:textAlignment w:val="center"/>
              <w:rPr>
                <w:rFonts w:hint="default" w:cs="宋体"/>
                <w:color w:val="000000"/>
                <w:sz w:val="20"/>
                <w:szCs w:val="20"/>
              </w:rPr>
            </w:pPr>
            <w:r>
              <w:rPr>
                <w:rFonts w:cs="宋体"/>
                <w:color w:val="000000"/>
                <w:sz w:val="20"/>
                <w:szCs w:val="20"/>
              </w:rPr>
              <w:t>2014099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3EA17">
            <w:pPr>
              <w:textAlignment w:val="center"/>
              <w:rPr>
                <w:rFonts w:hint="default" w:cs="宋体"/>
                <w:color w:val="000000"/>
                <w:sz w:val="20"/>
                <w:szCs w:val="20"/>
              </w:rPr>
            </w:pPr>
            <w:r>
              <w:rPr>
                <w:rFonts w:cs="宋体"/>
                <w:color w:val="000000"/>
                <w:sz w:val="20"/>
                <w:szCs w:val="20"/>
              </w:rPr>
              <w:t>其他信访事务支出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D2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1FB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32A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1BC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9AE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308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558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766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6911D7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D2EA6">
            <w:pPr>
              <w:textAlignment w:val="center"/>
              <w:rPr>
                <w:rFonts w:hint="default" w:cs="宋体"/>
                <w:color w:val="000000"/>
                <w:sz w:val="20"/>
                <w:szCs w:val="20"/>
              </w:rPr>
            </w:pPr>
            <w:r>
              <w:rPr>
                <w:rFonts w:cs="宋体"/>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8C030">
            <w:pPr>
              <w:textAlignment w:val="center"/>
              <w:rPr>
                <w:rFonts w:hint="default" w:cs="宋体"/>
                <w:color w:val="000000"/>
                <w:sz w:val="20"/>
                <w:szCs w:val="20"/>
              </w:rPr>
            </w:pPr>
            <w:r>
              <w:rPr>
                <w:rFonts w:cs="宋体"/>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B37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108.69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D81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108.69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65E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377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D40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DB5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2D6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4BC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FAE896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CA6BF">
            <w:pPr>
              <w:textAlignment w:val="center"/>
              <w:rPr>
                <w:rFonts w:hint="default" w:cs="宋体"/>
                <w:color w:val="000000"/>
                <w:sz w:val="20"/>
                <w:szCs w:val="20"/>
              </w:rPr>
            </w:pPr>
            <w:r>
              <w:rPr>
                <w:rFonts w:cs="宋体"/>
                <w:b/>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29BDD">
            <w:pPr>
              <w:textAlignment w:val="center"/>
              <w:rPr>
                <w:rFonts w:hint="default" w:cs="宋体"/>
                <w:color w:val="000000"/>
                <w:sz w:val="20"/>
                <w:szCs w:val="20"/>
              </w:rPr>
            </w:pPr>
            <w:r>
              <w:rPr>
                <w:rFonts w:cs="宋体"/>
                <w:b/>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F7E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108.69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598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108.69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CA1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659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45A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147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E90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0E6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D11F33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A1EB3">
            <w:pPr>
              <w:textAlignment w:val="center"/>
              <w:rPr>
                <w:rFonts w:hint="default" w:cs="宋体"/>
                <w:color w:val="000000"/>
                <w:sz w:val="20"/>
                <w:szCs w:val="20"/>
              </w:rPr>
            </w:pPr>
            <w:r>
              <w:rPr>
                <w:rFonts w:cs="宋体"/>
                <w:color w:val="000000"/>
                <w:sz w:val="20"/>
                <w:szCs w:val="20"/>
              </w:rPr>
              <w:t>2070109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0CE67">
            <w:pPr>
              <w:textAlignment w:val="center"/>
              <w:rPr>
                <w:rFonts w:hint="default" w:cs="宋体"/>
                <w:color w:val="000000"/>
                <w:sz w:val="20"/>
                <w:szCs w:val="20"/>
              </w:rPr>
            </w:pPr>
            <w:r>
              <w:rPr>
                <w:rFonts w:cs="宋体"/>
                <w:color w:val="000000"/>
                <w:sz w:val="20"/>
                <w:szCs w:val="20"/>
              </w:rPr>
              <w:t>群众文化</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B49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E1A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B9E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273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840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DF6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BB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592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E73460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CA7B5">
            <w:pPr>
              <w:textAlignment w:val="center"/>
              <w:rPr>
                <w:rFonts w:hint="default" w:cs="宋体"/>
                <w:color w:val="000000"/>
                <w:sz w:val="20"/>
                <w:szCs w:val="20"/>
              </w:rPr>
            </w:pPr>
            <w:r>
              <w:rPr>
                <w:rFonts w:cs="宋体"/>
                <w:color w:val="000000"/>
                <w:sz w:val="20"/>
                <w:szCs w:val="20"/>
              </w:rPr>
              <w:t>2070199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01833">
            <w:pPr>
              <w:textAlignment w:val="center"/>
              <w:rPr>
                <w:rFonts w:hint="default" w:cs="宋体"/>
                <w:color w:val="000000"/>
                <w:sz w:val="20"/>
                <w:szCs w:val="20"/>
              </w:rPr>
            </w:pPr>
            <w:r>
              <w:rPr>
                <w:rFonts w:cs="宋体"/>
                <w:color w:val="000000"/>
                <w:sz w:val="20"/>
                <w:szCs w:val="20"/>
              </w:rPr>
              <w:t>其他文化和旅游支出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8C4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69.77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F4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69.77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CA7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25A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CFD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D1A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08A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605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AF3220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B17A9">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E9731">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425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1,682.49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23D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1,682.49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440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474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33C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9A8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725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84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D64608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A7082">
            <w:pPr>
              <w:textAlignment w:val="center"/>
              <w:rPr>
                <w:rFonts w:hint="default" w:cs="宋体"/>
                <w:color w:val="000000"/>
                <w:sz w:val="20"/>
                <w:szCs w:val="20"/>
              </w:rPr>
            </w:pPr>
            <w:r>
              <w:rPr>
                <w:rFonts w:cs="宋体"/>
                <w:b/>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5C85E">
            <w:pPr>
              <w:textAlignment w:val="center"/>
              <w:rPr>
                <w:rFonts w:hint="default" w:cs="宋体"/>
                <w:color w:val="000000"/>
                <w:sz w:val="20"/>
                <w:szCs w:val="20"/>
              </w:rPr>
            </w:pPr>
            <w:r>
              <w:rPr>
                <w:rFonts w:cs="宋体"/>
                <w:b/>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F56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104.23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4A1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104.23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F16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48C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ED7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63D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D16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E5F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991A81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15CDB">
            <w:pPr>
              <w:textAlignment w:val="center"/>
              <w:rPr>
                <w:rFonts w:hint="default" w:cs="宋体"/>
                <w:color w:val="000000"/>
                <w:sz w:val="20"/>
                <w:szCs w:val="20"/>
              </w:rPr>
            </w:pPr>
            <w:r>
              <w:rPr>
                <w:rFonts w:cs="宋体"/>
                <w:color w:val="000000"/>
                <w:sz w:val="20"/>
                <w:szCs w:val="20"/>
              </w:rPr>
              <w:t>2080199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90669">
            <w:pPr>
              <w:textAlignment w:val="center"/>
              <w:rPr>
                <w:rFonts w:hint="default" w:cs="宋体"/>
                <w:color w:val="000000"/>
                <w:sz w:val="20"/>
                <w:szCs w:val="20"/>
              </w:rPr>
            </w:pPr>
            <w:r>
              <w:rPr>
                <w:rFonts w:cs="宋体"/>
                <w:color w:val="000000"/>
                <w:sz w:val="20"/>
                <w:szCs w:val="20"/>
              </w:rPr>
              <w:t>其他人力资源和社会保障管理事务支出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909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104.23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5DE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104.23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596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AA0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4AF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6E5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67C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28B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112B2F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48FC5">
            <w:pPr>
              <w:textAlignment w:val="center"/>
              <w:rPr>
                <w:rFonts w:hint="default" w:cs="宋体"/>
                <w:color w:val="000000"/>
                <w:sz w:val="20"/>
                <w:szCs w:val="20"/>
              </w:rPr>
            </w:pPr>
            <w:r>
              <w:rPr>
                <w:rFonts w:cs="宋体"/>
                <w:b/>
                <w:color w:val="000000"/>
                <w:sz w:val="20"/>
                <w:szCs w:val="20"/>
              </w:rPr>
              <w:t>20802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3F591">
            <w:pPr>
              <w:textAlignment w:val="center"/>
              <w:rPr>
                <w:rFonts w:hint="default" w:cs="宋体"/>
                <w:color w:val="000000"/>
                <w:sz w:val="20"/>
                <w:szCs w:val="20"/>
              </w:rPr>
            </w:pPr>
            <w:r>
              <w:rPr>
                <w:rFonts w:cs="宋体"/>
                <w:b/>
                <w:color w:val="000000"/>
                <w:sz w:val="20"/>
                <w:szCs w:val="20"/>
              </w:rPr>
              <w:t>民政管理事务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2CF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1,276.78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008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1,276.78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E3C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7E9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082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C20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772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997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F6E2C5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C79CA">
            <w:pPr>
              <w:textAlignment w:val="center"/>
              <w:rPr>
                <w:rFonts w:hint="default" w:cs="宋体"/>
                <w:color w:val="000000"/>
                <w:sz w:val="20"/>
                <w:szCs w:val="20"/>
              </w:rPr>
            </w:pPr>
            <w:r>
              <w:rPr>
                <w:rFonts w:cs="宋体"/>
                <w:color w:val="000000"/>
                <w:sz w:val="20"/>
                <w:szCs w:val="20"/>
              </w:rPr>
              <w:t>2080208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9CD88">
            <w:pPr>
              <w:textAlignment w:val="center"/>
              <w:rPr>
                <w:rFonts w:hint="default" w:cs="宋体"/>
                <w:color w:val="000000"/>
                <w:sz w:val="20"/>
                <w:szCs w:val="20"/>
              </w:rPr>
            </w:pPr>
            <w:r>
              <w:rPr>
                <w:rFonts w:cs="宋体"/>
                <w:color w:val="000000"/>
                <w:sz w:val="20"/>
                <w:szCs w:val="20"/>
              </w:rPr>
              <w:t>基层政权建设和社区治理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CC1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1,276.78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362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1,276.78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F8A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58D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D65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610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926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EB6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BC0FE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ECCDA">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452F6">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36E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185.37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3C5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185.37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BA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CFC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49D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9EA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A69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D3E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954231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C30E8">
            <w:pPr>
              <w:textAlignment w:val="center"/>
              <w:rPr>
                <w:rFonts w:hint="default" w:cs="宋体"/>
                <w:color w:val="000000"/>
                <w:sz w:val="20"/>
                <w:szCs w:val="20"/>
              </w:rPr>
            </w:pPr>
            <w:r>
              <w:rPr>
                <w:rFonts w:cs="宋体"/>
                <w:color w:val="000000"/>
                <w:sz w:val="20"/>
                <w:szCs w:val="20"/>
              </w:rPr>
              <w:t>2080501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5CD3B">
            <w:pPr>
              <w:textAlignment w:val="center"/>
              <w:rPr>
                <w:rFonts w:hint="default" w:cs="宋体"/>
                <w:color w:val="000000"/>
                <w:sz w:val="20"/>
                <w:szCs w:val="20"/>
              </w:rPr>
            </w:pPr>
            <w:r>
              <w:rPr>
                <w:rFonts w:cs="宋体"/>
                <w:color w:val="000000"/>
                <w:sz w:val="20"/>
                <w:szCs w:val="20"/>
              </w:rPr>
              <w:t>行政单位离退休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443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8A8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72D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0D7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421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27F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DA0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12D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E55B2A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F4EF3">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2B44B">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DDE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88.55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F77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88.55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5A0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15F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E90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79C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181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91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0131E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93D8F">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F43BA">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AC5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DB7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7A0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8B2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CDC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E4E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9A2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AB2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C9350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B19FA">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6328D">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7D9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3ED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459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A0E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222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D9D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A22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E7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952CC9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51B9F">
            <w:pPr>
              <w:textAlignment w:val="center"/>
              <w:rPr>
                <w:rFonts w:hint="default" w:cs="宋体"/>
                <w:color w:val="000000"/>
                <w:sz w:val="20"/>
                <w:szCs w:val="20"/>
              </w:rPr>
            </w:pPr>
            <w:r>
              <w:rPr>
                <w:rFonts w:cs="宋体"/>
                <w:b/>
                <w:color w:val="000000"/>
                <w:sz w:val="20"/>
                <w:szCs w:val="20"/>
              </w:rPr>
              <w:t>20807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705B7">
            <w:pPr>
              <w:textAlignment w:val="center"/>
              <w:rPr>
                <w:rFonts w:hint="default" w:cs="宋体"/>
                <w:color w:val="000000"/>
                <w:sz w:val="20"/>
                <w:szCs w:val="20"/>
              </w:rPr>
            </w:pPr>
            <w:r>
              <w:rPr>
                <w:rFonts w:cs="宋体"/>
                <w:b/>
                <w:color w:val="000000"/>
                <w:sz w:val="20"/>
                <w:szCs w:val="20"/>
              </w:rPr>
              <w:t>就业补助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A34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115.50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27E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115.50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FE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C8D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59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369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CD4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DF0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33F073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67228">
            <w:pPr>
              <w:textAlignment w:val="center"/>
              <w:rPr>
                <w:rFonts w:hint="default" w:cs="宋体"/>
                <w:color w:val="000000"/>
                <w:sz w:val="20"/>
                <w:szCs w:val="20"/>
              </w:rPr>
            </w:pPr>
            <w:r>
              <w:rPr>
                <w:rFonts w:cs="宋体"/>
                <w:color w:val="000000"/>
                <w:sz w:val="20"/>
                <w:szCs w:val="20"/>
              </w:rPr>
              <w:t>2080705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DB29A">
            <w:pPr>
              <w:textAlignment w:val="center"/>
              <w:rPr>
                <w:rFonts w:hint="default" w:cs="宋体"/>
                <w:color w:val="000000"/>
                <w:sz w:val="20"/>
                <w:szCs w:val="20"/>
              </w:rPr>
            </w:pPr>
            <w:r>
              <w:rPr>
                <w:rFonts w:cs="宋体"/>
                <w:color w:val="000000"/>
                <w:sz w:val="20"/>
                <w:szCs w:val="20"/>
              </w:rPr>
              <w:t>公益性岗位补贴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018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115.50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E29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115.50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91A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399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1C4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7DB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C1C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886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F9196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EDA29">
            <w:pPr>
              <w:textAlignment w:val="center"/>
              <w:rPr>
                <w:rFonts w:hint="default" w:cs="宋体"/>
                <w:color w:val="000000"/>
                <w:sz w:val="20"/>
                <w:szCs w:val="20"/>
              </w:rPr>
            </w:pPr>
            <w:r>
              <w:rPr>
                <w:rFonts w:cs="宋体"/>
                <w:b/>
                <w:color w:val="000000"/>
                <w:sz w:val="20"/>
                <w:szCs w:val="20"/>
              </w:rPr>
              <w:t>20811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57A60">
            <w:pPr>
              <w:textAlignment w:val="center"/>
              <w:rPr>
                <w:rFonts w:hint="default" w:cs="宋体"/>
                <w:color w:val="000000"/>
                <w:sz w:val="20"/>
                <w:szCs w:val="20"/>
              </w:rPr>
            </w:pPr>
            <w:r>
              <w:rPr>
                <w:rFonts w:cs="宋体"/>
                <w:b/>
                <w:color w:val="000000"/>
                <w:sz w:val="20"/>
                <w:szCs w:val="20"/>
              </w:rPr>
              <w:t>残疾人事业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A84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C6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D85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630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448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E9A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09B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06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F23951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F106E">
            <w:pPr>
              <w:textAlignment w:val="center"/>
              <w:rPr>
                <w:rFonts w:hint="default" w:cs="宋体"/>
                <w:color w:val="000000"/>
                <w:sz w:val="20"/>
                <w:szCs w:val="20"/>
              </w:rPr>
            </w:pPr>
            <w:r>
              <w:rPr>
                <w:rFonts w:cs="宋体"/>
                <w:color w:val="000000"/>
                <w:sz w:val="20"/>
                <w:szCs w:val="20"/>
              </w:rPr>
              <w:t>2081199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074D7">
            <w:pPr>
              <w:textAlignment w:val="center"/>
              <w:rPr>
                <w:rFonts w:hint="default" w:cs="宋体"/>
                <w:color w:val="000000"/>
                <w:sz w:val="20"/>
                <w:szCs w:val="20"/>
              </w:rPr>
            </w:pPr>
            <w:r>
              <w:rPr>
                <w:rFonts w:cs="宋体"/>
                <w:color w:val="000000"/>
                <w:sz w:val="20"/>
                <w:szCs w:val="20"/>
              </w:rPr>
              <w:t>其他残疾人事业支出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F39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D92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1F1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682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21B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636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825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E30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551D87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89BD0">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ADDB9">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7D2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0D8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23C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D48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303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303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804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0E2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105BD8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DE7B5">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854B9">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582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C56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10C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8D5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487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173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B2E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1E8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7B5725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0AF9C">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7F0B7">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84C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1DB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D5B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11B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FC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FE6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265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91C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6F0374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2B4F">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61072">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B81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CF7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50D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0F8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72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F45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6D8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8A4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25C84D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3D61">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1EFE5">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989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672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EDB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25F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7D4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5B5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D68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C36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57711A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AD49C">
            <w:pPr>
              <w:textAlignment w:val="center"/>
              <w:rPr>
                <w:rFonts w:hint="default" w:cs="宋体"/>
                <w:color w:val="000000"/>
                <w:sz w:val="20"/>
                <w:szCs w:val="20"/>
              </w:rPr>
            </w:pPr>
            <w:r>
              <w:rPr>
                <w:rFonts w:cs="宋体"/>
                <w:b/>
                <w:color w:val="000000"/>
                <w:sz w:val="20"/>
                <w:szCs w:val="20"/>
              </w:rPr>
              <w:t>211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05CB0">
            <w:pPr>
              <w:textAlignment w:val="center"/>
              <w:rPr>
                <w:rFonts w:hint="default" w:cs="宋体"/>
                <w:color w:val="000000"/>
                <w:sz w:val="20"/>
                <w:szCs w:val="20"/>
              </w:rPr>
            </w:pPr>
            <w:r>
              <w:rPr>
                <w:rFonts w:cs="宋体"/>
                <w:b/>
                <w:color w:val="000000"/>
                <w:sz w:val="20"/>
                <w:szCs w:val="20"/>
              </w:rPr>
              <w:t>节能环保支出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DD4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C07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B72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B18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6B3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F80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5F8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F14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14CC62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8E59D">
            <w:pPr>
              <w:textAlignment w:val="center"/>
              <w:rPr>
                <w:rFonts w:hint="default" w:cs="宋体"/>
                <w:color w:val="000000"/>
                <w:sz w:val="20"/>
                <w:szCs w:val="20"/>
              </w:rPr>
            </w:pPr>
            <w:r>
              <w:rPr>
                <w:rFonts w:cs="宋体"/>
                <w:b/>
                <w:color w:val="000000"/>
                <w:sz w:val="20"/>
                <w:szCs w:val="20"/>
              </w:rPr>
              <w:t>21103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77C14">
            <w:pPr>
              <w:textAlignment w:val="center"/>
              <w:rPr>
                <w:rFonts w:hint="default" w:cs="宋体"/>
                <w:color w:val="000000"/>
                <w:sz w:val="20"/>
                <w:szCs w:val="20"/>
              </w:rPr>
            </w:pPr>
            <w:r>
              <w:rPr>
                <w:rFonts w:cs="宋体"/>
                <w:b/>
                <w:color w:val="000000"/>
                <w:sz w:val="20"/>
                <w:szCs w:val="20"/>
              </w:rPr>
              <w:t>污染防治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FA6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CDA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3F4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F38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C3D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DED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4E3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14F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CA5044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1A773">
            <w:pPr>
              <w:textAlignment w:val="center"/>
              <w:rPr>
                <w:rFonts w:hint="default" w:cs="宋体"/>
                <w:color w:val="000000"/>
                <w:sz w:val="20"/>
                <w:szCs w:val="20"/>
              </w:rPr>
            </w:pPr>
            <w:r>
              <w:rPr>
                <w:rFonts w:cs="宋体"/>
                <w:color w:val="000000"/>
                <w:sz w:val="20"/>
                <w:szCs w:val="20"/>
              </w:rPr>
              <w:t>2110399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3861A">
            <w:pPr>
              <w:textAlignment w:val="center"/>
              <w:rPr>
                <w:rFonts w:hint="default" w:cs="宋体"/>
                <w:color w:val="000000"/>
                <w:sz w:val="20"/>
                <w:szCs w:val="20"/>
              </w:rPr>
            </w:pPr>
            <w:r>
              <w:rPr>
                <w:rFonts w:cs="宋体"/>
                <w:color w:val="000000"/>
                <w:sz w:val="20"/>
                <w:szCs w:val="20"/>
              </w:rPr>
              <w:t>其他污染防治支出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45F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93B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297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52C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38F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419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11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2E5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5FE6AE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17119">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9272D">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D10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441.56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8E8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441.56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8B8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3E8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C94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A8F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944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6F2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F489A2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BBDD">
            <w:pPr>
              <w:textAlignment w:val="center"/>
              <w:rPr>
                <w:rFonts w:hint="default" w:cs="宋体"/>
                <w:color w:val="000000"/>
                <w:sz w:val="20"/>
                <w:szCs w:val="20"/>
              </w:rPr>
            </w:pPr>
            <w:r>
              <w:rPr>
                <w:rFonts w:cs="宋体"/>
                <w:b/>
                <w:color w:val="000000"/>
                <w:sz w:val="20"/>
                <w:szCs w:val="20"/>
              </w:rPr>
              <w:t>21201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01937">
            <w:pPr>
              <w:textAlignment w:val="center"/>
              <w:rPr>
                <w:rFonts w:hint="default" w:cs="宋体"/>
                <w:color w:val="000000"/>
                <w:sz w:val="20"/>
                <w:szCs w:val="20"/>
              </w:rPr>
            </w:pPr>
            <w:r>
              <w:rPr>
                <w:rFonts w:cs="宋体"/>
                <w:b/>
                <w:color w:val="000000"/>
                <w:sz w:val="20"/>
                <w:szCs w:val="20"/>
              </w:rPr>
              <w:t>城乡社区管理事务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7FA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452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65C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426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826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AA9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C5B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714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F5BD32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A8679">
            <w:pPr>
              <w:textAlignment w:val="center"/>
              <w:rPr>
                <w:rFonts w:hint="default" w:cs="宋体"/>
                <w:color w:val="000000"/>
                <w:sz w:val="20"/>
                <w:szCs w:val="20"/>
              </w:rPr>
            </w:pPr>
            <w:r>
              <w:rPr>
                <w:rFonts w:cs="宋体"/>
                <w:color w:val="000000"/>
                <w:sz w:val="20"/>
                <w:szCs w:val="20"/>
              </w:rPr>
              <w:t>2120199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B6542">
            <w:pPr>
              <w:textAlignment w:val="center"/>
              <w:rPr>
                <w:rFonts w:hint="default" w:cs="宋体"/>
                <w:color w:val="000000"/>
                <w:sz w:val="20"/>
                <w:szCs w:val="20"/>
              </w:rPr>
            </w:pPr>
            <w:r>
              <w:rPr>
                <w:rFonts w:cs="宋体"/>
                <w:color w:val="000000"/>
                <w:sz w:val="20"/>
                <w:szCs w:val="20"/>
              </w:rPr>
              <w:t>其他城乡社区管理事务支出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62C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51.10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D43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51.10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D1B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937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A2C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D3D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219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6E9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13E0A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8D6DC">
            <w:pPr>
              <w:textAlignment w:val="center"/>
              <w:rPr>
                <w:rFonts w:hint="default" w:cs="宋体"/>
                <w:color w:val="000000"/>
                <w:sz w:val="20"/>
                <w:szCs w:val="20"/>
              </w:rPr>
            </w:pPr>
            <w:r>
              <w:rPr>
                <w:rFonts w:cs="宋体"/>
                <w:b/>
                <w:color w:val="000000"/>
                <w:sz w:val="20"/>
                <w:szCs w:val="20"/>
              </w:rPr>
              <w:t>21203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F3F6D">
            <w:pPr>
              <w:textAlignment w:val="center"/>
              <w:rPr>
                <w:rFonts w:hint="default" w:cs="宋体"/>
                <w:color w:val="000000"/>
                <w:sz w:val="20"/>
                <w:szCs w:val="20"/>
              </w:rPr>
            </w:pPr>
            <w:r>
              <w:rPr>
                <w:rFonts w:cs="宋体"/>
                <w:b/>
                <w:color w:val="000000"/>
                <w:sz w:val="20"/>
                <w:szCs w:val="20"/>
              </w:rPr>
              <w:t>城乡社区公共设施</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4ED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370.46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7A9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370.46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527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76F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533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34C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476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7FB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26B336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902BD">
            <w:pPr>
              <w:textAlignment w:val="center"/>
              <w:rPr>
                <w:rFonts w:hint="default" w:cs="宋体"/>
                <w:color w:val="000000"/>
                <w:sz w:val="20"/>
                <w:szCs w:val="20"/>
              </w:rPr>
            </w:pPr>
            <w:r>
              <w:rPr>
                <w:rFonts w:cs="宋体"/>
                <w:color w:val="000000"/>
                <w:sz w:val="20"/>
                <w:szCs w:val="20"/>
              </w:rPr>
              <w:t>2120303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28499">
            <w:pPr>
              <w:textAlignment w:val="center"/>
              <w:rPr>
                <w:rFonts w:hint="default" w:cs="宋体"/>
                <w:color w:val="000000"/>
                <w:sz w:val="20"/>
                <w:szCs w:val="20"/>
              </w:rPr>
            </w:pPr>
            <w:r>
              <w:rPr>
                <w:rFonts w:cs="宋体"/>
                <w:color w:val="000000"/>
                <w:sz w:val="20"/>
                <w:szCs w:val="20"/>
              </w:rPr>
              <w:t>小城镇基础设施建设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F0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370.46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620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370.46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744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698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200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099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9AA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BB3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B58380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0ACE4">
            <w:pPr>
              <w:textAlignment w:val="center"/>
              <w:rPr>
                <w:rFonts w:hint="default" w:cs="宋体"/>
                <w:color w:val="000000"/>
                <w:sz w:val="20"/>
                <w:szCs w:val="20"/>
              </w:rPr>
            </w:pPr>
            <w:r>
              <w:rPr>
                <w:rFonts w:cs="宋体"/>
                <w:b/>
                <w:color w:val="000000"/>
                <w:sz w:val="20"/>
                <w:szCs w:val="20"/>
              </w:rPr>
              <w:t>21205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67758">
            <w:pPr>
              <w:textAlignment w:val="center"/>
              <w:rPr>
                <w:rFonts w:hint="default" w:cs="宋体"/>
                <w:color w:val="000000"/>
                <w:sz w:val="20"/>
                <w:szCs w:val="20"/>
              </w:rPr>
            </w:pPr>
            <w:r>
              <w:rPr>
                <w:rFonts w:cs="宋体"/>
                <w:b/>
                <w:color w:val="000000"/>
                <w:sz w:val="20"/>
                <w:szCs w:val="20"/>
              </w:rPr>
              <w:t>城乡社区环境卫生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E51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28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A75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3B0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DC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09C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4F9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077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AA062F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CA5F4">
            <w:pPr>
              <w:textAlignment w:val="center"/>
              <w:rPr>
                <w:rFonts w:hint="default" w:cs="宋体"/>
                <w:color w:val="000000"/>
                <w:sz w:val="20"/>
                <w:szCs w:val="20"/>
              </w:rPr>
            </w:pPr>
            <w:r>
              <w:rPr>
                <w:rFonts w:cs="宋体"/>
                <w:color w:val="000000"/>
                <w:sz w:val="20"/>
                <w:szCs w:val="20"/>
              </w:rPr>
              <w:t>2120501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9679B">
            <w:pPr>
              <w:textAlignment w:val="center"/>
              <w:rPr>
                <w:rFonts w:hint="default" w:cs="宋体"/>
                <w:color w:val="000000"/>
                <w:sz w:val="20"/>
                <w:szCs w:val="20"/>
              </w:rPr>
            </w:pPr>
            <w:r>
              <w:rPr>
                <w:rFonts w:cs="宋体"/>
                <w:color w:val="000000"/>
                <w:sz w:val="20"/>
                <w:szCs w:val="20"/>
              </w:rPr>
              <w:t>城乡社区环境卫生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960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168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033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F60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FFB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982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702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EAC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A6702A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BD05B">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103E6">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E65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1,737.44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FF3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1,737.44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170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3B7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ABF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803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1CA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D0D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BE1548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1D72C">
            <w:pPr>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B084E">
            <w:pPr>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B91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452.95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F3C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452.95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F1F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F9F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BE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739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6E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573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0BD53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4D8F4">
            <w:pPr>
              <w:textAlignment w:val="center"/>
              <w:rPr>
                <w:rFonts w:hint="default" w:cs="宋体"/>
                <w:color w:val="000000"/>
                <w:sz w:val="20"/>
                <w:szCs w:val="20"/>
              </w:rPr>
            </w:pPr>
            <w:r>
              <w:rPr>
                <w:rFonts w:cs="宋体"/>
                <w:color w:val="000000"/>
                <w:sz w:val="20"/>
                <w:szCs w:val="20"/>
              </w:rPr>
              <w:t>2130104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3D7B8">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30F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272.39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3C4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272.39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727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B87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DAC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566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726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893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1AE2A5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EEA62">
            <w:pPr>
              <w:textAlignment w:val="center"/>
              <w:rPr>
                <w:rFonts w:hint="default" w:cs="宋体"/>
                <w:color w:val="000000"/>
                <w:sz w:val="20"/>
                <w:szCs w:val="20"/>
              </w:rPr>
            </w:pPr>
            <w:r>
              <w:rPr>
                <w:rFonts w:cs="宋体"/>
                <w:color w:val="000000"/>
                <w:sz w:val="20"/>
                <w:szCs w:val="20"/>
              </w:rPr>
              <w:t>2130108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1F59F">
            <w:pPr>
              <w:textAlignment w:val="center"/>
              <w:rPr>
                <w:rFonts w:hint="default" w:cs="宋体"/>
                <w:color w:val="000000"/>
                <w:sz w:val="20"/>
                <w:szCs w:val="20"/>
              </w:rPr>
            </w:pPr>
            <w:r>
              <w:rPr>
                <w:rFonts w:cs="宋体"/>
                <w:color w:val="000000"/>
                <w:sz w:val="20"/>
                <w:szCs w:val="20"/>
              </w:rPr>
              <w:t>病虫害控制</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97D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6B0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50C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BA4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2B7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E59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013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7C3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64BAE0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CBE04">
            <w:pPr>
              <w:textAlignment w:val="center"/>
              <w:rPr>
                <w:rFonts w:hint="default" w:cs="宋体"/>
                <w:color w:val="000000"/>
                <w:sz w:val="20"/>
                <w:szCs w:val="20"/>
              </w:rPr>
            </w:pPr>
            <w:r>
              <w:rPr>
                <w:rFonts w:cs="宋体"/>
                <w:color w:val="000000"/>
                <w:sz w:val="20"/>
                <w:szCs w:val="20"/>
              </w:rPr>
              <w:t>2130122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3BC2C">
            <w:pPr>
              <w:textAlignment w:val="center"/>
              <w:rPr>
                <w:rFonts w:hint="default" w:cs="宋体"/>
                <w:color w:val="000000"/>
                <w:sz w:val="20"/>
                <w:szCs w:val="20"/>
              </w:rPr>
            </w:pPr>
            <w:r>
              <w:rPr>
                <w:rFonts w:cs="宋体"/>
                <w:color w:val="000000"/>
                <w:sz w:val="20"/>
                <w:szCs w:val="20"/>
              </w:rPr>
              <w:t>农业生产发展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202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916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4E3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1AD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2D5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FDC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FDA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805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2DB404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F8FA0">
            <w:pPr>
              <w:textAlignment w:val="center"/>
              <w:rPr>
                <w:rFonts w:hint="default" w:cs="宋体"/>
                <w:color w:val="000000"/>
                <w:sz w:val="20"/>
                <w:szCs w:val="20"/>
              </w:rPr>
            </w:pPr>
            <w:r>
              <w:rPr>
                <w:rFonts w:cs="宋体"/>
                <w:color w:val="000000"/>
                <w:sz w:val="20"/>
                <w:szCs w:val="20"/>
              </w:rPr>
              <w:t>2130124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0E32D">
            <w:pPr>
              <w:textAlignment w:val="center"/>
              <w:rPr>
                <w:rFonts w:hint="default" w:cs="宋体"/>
                <w:color w:val="000000"/>
                <w:sz w:val="20"/>
                <w:szCs w:val="20"/>
              </w:rPr>
            </w:pPr>
            <w:r>
              <w:rPr>
                <w:rFonts w:cs="宋体"/>
                <w:color w:val="000000"/>
                <w:sz w:val="20"/>
                <w:szCs w:val="20"/>
              </w:rPr>
              <w:t>农村合作经济</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3B3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2A4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B1C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C98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0EA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509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479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35B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D8F801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20135">
            <w:pPr>
              <w:textAlignment w:val="center"/>
              <w:rPr>
                <w:rFonts w:hint="default" w:cs="宋体"/>
                <w:color w:val="000000"/>
                <w:sz w:val="20"/>
                <w:szCs w:val="20"/>
              </w:rPr>
            </w:pPr>
            <w:r>
              <w:rPr>
                <w:rFonts w:cs="宋体"/>
                <w:color w:val="000000"/>
                <w:sz w:val="20"/>
                <w:szCs w:val="20"/>
              </w:rPr>
              <w:t>2130135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7D8AE">
            <w:pPr>
              <w:textAlignment w:val="center"/>
              <w:rPr>
                <w:rFonts w:hint="default" w:cs="宋体"/>
                <w:color w:val="000000"/>
                <w:sz w:val="20"/>
                <w:szCs w:val="20"/>
              </w:rPr>
            </w:pPr>
            <w:r>
              <w:rPr>
                <w:rFonts w:cs="宋体"/>
                <w:color w:val="000000"/>
                <w:sz w:val="20"/>
                <w:szCs w:val="20"/>
              </w:rPr>
              <w:t>农业生态资源保护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C92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4E2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1DC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7E8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55A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01C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69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B3B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90A0EE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44B11">
            <w:pPr>
              <w:textAlignment w:val="center"/>
              <w:rPr>
                <w:rFonts w:hint="default" w:cs="宋体"/>
                <w:color w:val="000000"/>
                <w:sz w:val="20"/>
                <w:szCs w:val="20"/>
              </w:rPr>
            </w:pPr>
            <w:r>
              <w:rPr>
                <w:rFonts w:cs="宋体"/>
                <w:color w:val="000000"/>
                <w:sz w:val="20"/>
                <w:szCs w:val="20"/>
              </w:rPr>
              <w:t>2130199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74186">
            <w:pPr>
              <w:textAlignment w:val="center"/>
              <w:rPr>
                <w:rFonts w:hint="default" w:cs="宋体"/>
                <w:color w:val="000000"/>
                <w:sz w:val="20"/>
                <w:szCs w:val="20"/>
              </w:rPr>
            </w:pPr>
            <w:r>
              <w:rPr>
                <w:rFonts w:cs="宋体"/>
                <w:color w:val="000000"/>
                <w:sz w:val="20"/>
                <w:szCs w:val="20"/>
              </w:rPr>
              <w:t>其他农业农村支出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3A0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126.51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C9D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126.51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1ED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CF8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B56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1E6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E7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4AB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299FD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3FD29">
            <w:pPr>
              <w:textAlignment w:val="center"/>
              <w:rPr>
                <w:rFonts w:hint="default" w:cs="宋体"/>
                <w:color w:val="000000"/>
                <w:sz w:val="20"/>
                <w:szCs w:val="20"/>
              </w:rPr>
            </w:pPr>
            <w:r>
              <w:rPr>
                <w:rFonts w:cs="宋体"/>
                <w:b/>
                <w:color w:val="000000"/>
                <w:sz w:val="20"/>
                <w:szCs w:val="20"/>
              </w:rPr>
              <w:t>21302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CB980">
            <w:pPr>
              <w:textAlignment w:val="center"/>
              <w:rPr>
                <w:rFonts w:hint="default" w:cs="宋体"/>
                <w:color w:val="000000"/>
                <w:sz w:val="20"/>
                <w:szCs w:val="20"/>
              </w:rPr>
            </w:pPr>
            <w:r>
              <w:rPr>
                <w:rFonts w:cs="宋体"/>
                <w:b/>
                <w:color w:val="000000"/>
                <w:sz w:val="20"/>
                <w:szCs w:val="20"/>
              </w:rPr>
              <w:t>林业和草原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9BE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50.47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A12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50.47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97B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4C4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E25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8D6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688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9F8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24A373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35982">
            <w:pPr>
              <w:textAlignment w:val="center"/>
              <w:rPr>
                <w:rFonts w:hint="default" w:cs="宋体"/>
                <w:color w:val="000000"/>
                <w:sz w:val="20"/>
                <w:szCs w:val="20"/>
              </w:rPr>
            </w:pPr>
            <w:r>
              <w:rPr>
                <w:rFonts w:cs="宋体"/>
                <w:color w:val="000000"/>
                <w:sz w:val="20"/>
                <w:szCs w:val="20"/>
              </w:rPr>
              <w:t>2130207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F9DE5">
            <w:pPr>
              <w:textAlignment w:val="center"/>
              <w:rPr>
                <w:rFonts w:hint="default" w:cs="宋体"/>
                <w:color w:val="000000"/>
                <w:sz w:val="20"/>
                <w:szCs w:val="20"/>
              </w:rPr>
            </w:pPr>
            <w:r>
              <w:rPr>
                <w:rFonts w:cs="宋体"/>
                <w:color w:val="000000"/>
                <w:sz w:val="20"/>
                <w:szCs w:val="20"/>
              </w:rPr>
              <w:t>森林资源管理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325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45B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A80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F05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223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A2D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8C1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D8D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A46CCF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43253">
            <w:pPr>
              <w:textAlignment w:val="center"/>
              <w:rPr>
                <w:rFonts w:hint="default" w:cs="宋体"/>
                <w:color w:val="000000"/>
                <w:sz w:val="20"/>
                <w:szCs w:val="20"/>
              </w:rPr>
            </w:pPr>
            <w:r>
              <w:rPr>
                <w:rFonts w:cs="宋体"/>
                <w:color w:val="000000"/>
                <w:sz w:val="20"/>
                <w:szCs w:val="20"/>
              </w:rPr>
              <w:t>2130209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EA8D2">
            <w:pPr>
              <w:textAlignment w:val="center"/>
              <w:rPr>
                <w:rFonts w:hint="default" w:cs="宋体"/>
                <w:color w:val="000000"/>
                <w:sz w:val="20"/>
                <w:szCs w:val="20"/>
              </w:rPr>
            </w:pPr>
            <w:r>
              <w:rPr>
                <w:rFonts w:cs="宋体"/>
                <w:color w:val="000000"/>
                <w:sz w:val="20"/>
                <w:szCs w:val="20"/>
              </w:rPr>
              <w:t>森林生态效益补偿</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81B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6E4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DEC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8B7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F7A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149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C48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8FA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50A3D5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8C3B4">
            <w:pPr>
              <w:textAlignment w:val="center"/>
              <w:rPr>
                <w:rFonts w:hint="default" w:cs="宋体"/>
                <w:color w:val="000000"/>
                <w:sz w:val="20"/>
                <w:szCs w:val="20"/>
              </w:rPr>
            </w:pPr>
            <w:r>
              <w:rPr>
                <w:rFonts w:cs="宋体"/>
                <w:color w:val="000000"/>
                <w:sz w:val="20"/>
                <w:szCs w:val="20"/>
              </w:rPr>
              <w:t>2130234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09752">
            <w:pPr>
              <w:textAlignment w:val="center"/>
              <w:rPr>
                <w:rFonts w:hint="default" w:cs="宋体"/>
                <w:color w:val="000000"/>
                <w:sz w:val="20"/>
                <w:szCs w:val="20"/>
              </w:rPr>
            </w:pPr>
            <w:r>
              <w:rPr>
                <w:rFonts w:cs="宋体"/>
                <w:color w:val="000000"/>
                <w:sz w:val="20"/>
                <w:szCs w:val="20"/>
              </w:rPr>
              <w:t>林业草原防灾减灾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071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DD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5AA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8B1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6BE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9DA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814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18B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BFF28F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C66CC">
            <w:pPr>
              <w:textAlignment w:val="center"/>
              <w:rPr>
                <w:rFonts w:hint="default" w:cs="宋体"/>
                <w:color w:val="000000"/>
                <w:sz w:val="20"/>
                <w:szCs w:val="20"/>
              </w:rPr>
            </w:pPr>
            <w:r>
              <w:rPr>
                <w:rFonts w:cs="宋体"/>
                <w:b/>
                <w:color w:val="000000"/>
                <w:sz w:val="20"/>
                <w:szCs w:val="20"/>
              </w:rPr>
              <w:t>21303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C2FF0">
            <w:pPr>
              <w:textAlignment w:val="center"/>
              <w:rPr>
                <w:rFonts w:hint="default" w:cs="宋体"/>
                <w:color w:val="000000"/>
                <w:sz w:val="20"/>
                <w:szCs w:val="20"/>
              </w:rPr>
            </w:pPr>
            <w:r>
              <w:rPr>
                <w:rFonts w:cs="宋体"/>
                <w:b/>
                <w:color w:val="000000"/>
                <w:sz w:val="20"/>
                <w:szCs w:val="20"/>
              </w:rPr>
              <w:t>水利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7D1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399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D3F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C88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384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C25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C6C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0DD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6B6126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10040">
            <w:pPr>
              <w:textAlignment w:val="center"/>
              <w:rPr>
                <w:rFonts w:hint="default" w:cs="宋体"/>
                <w:color w:val="000000"/>
                <w:sz w:val="20"/>
                <w:szCs w:val="20"/>
              </w:rPr>
            </w:pPr>
            <w:r>
              <w:rPr>
                <w:rFonts w:cs="宋体"/>
                <w:color w:val="000000"/>
                <w:sz w:val="20"/>
                <w:szCs w:val="20"/>
              </w:rPr>
              <w:t>2130314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BEA37">
            <w:pPr>
              <w:textAlignment w:val="center"/>
              <w:rPr>
                <w:rFonts w:hint="default" w:cs="宋体"/>
                <w:color w:val="000000"/>
                <w:sz w:val="20"/>
                <w:szCs w:val="20"/>
              </w:rPr>
            </w:pPr>
            <w:r>
              <w:rPr>
                <w:rFonts w:cs="宋体"/>
                <w:color w:val="000000"/>
                <w:sz w:val="20"/>
                <w:szCs w:val="20"/>
              </w:rPr>
              <w:t>防汛</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A26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6A2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7B1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536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D0A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0B1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3C0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C54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F3C513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5EDAE">
            <w:pPr>
              <w:textAlignment w:val="center"/>
              <w:rPr>
                <w:rFonts w:hint="default" w:cs="宋体"/>
                <w:color w:val="000000"/>
                <w:sz w:val="20"/>
                <w:szCs w:val="20"/>
              </w:rPr>
            </w:pPr>
            <w:r>
              <w:rPr>
                <w:rFonts w:cs="宋体"/>
                <w:color w:val="000000"/>
                <w:sz w:val="20"/>
                <w:szCs w:val="20"/>
              </w:rPr>
              <w:t>2130399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7270A">
            <w:pPr>
              <w:textAlignment w:val="center"/>
              <w:rPr>
                <w:rFonts w:hint="default" w:cs="宋体"/>
                <w:color w:val="000000"/>
                <w:sz w:val="20"/>
                <w:szCs w:val="20"/>
              </w:rPr>
            </w:pPr>
            <w:r>
              <w:rPr>
                <w:rFonts w:cs="宋体"/>
                <w:color w:val="000000"/>
                <w:sz w:val="20"/>
                <w:szCs w:val="20"/>
              </w:rPr>
              <w:t>其他水利支出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F5B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88.79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01A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88.79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C67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84F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C43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080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10E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A97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E56FC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37B70">
            <w:pPr>
              <w:textAlignment w:val="center"/>
              <w:rPr>
                <w:rFonts w:hint="default" w:cs="宋体"/>
                <w:color w:val="000000"/>
                <w:sz w:val="20"/>
                <w:szCs w:val="20"/>
              </w:rPr>
            </w:pPr>
            <w:r>
              <w:rPr>
                <w:rFonts w:cs="宋体"/>
                <w:b/>
                <w:color w:val="000000"/>
                <w:sz w:val="20"/>
                <w:szCs w:val="20"/>
              </w:rPr>
              <w:t>21305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BF1E1">
            <w:pPr>
              <w:textAlignment w:val="center"/>
              <w:rPr>
                <w:rFonts w:hint="eastAsia" w:eastAsia="宋体" w:cs="宋体"/>
                <w:color w:val="000000"/>
                <w:sz w:val="20"/>
                <w:szCs w:val="20"/>
                <w:lang w:eastAsia="zh-CN"/>
              </w:rPr>
            </w:pPr>
            <w:r>
              <w:rPr>
                <w:rFonts w:hint="eastAsia" w:cs="宋体"/>
                <w:b/>
                <w:color w:val="000000"/>
                <w:sz w:val="20"/>
                <w:szCs w:val="20"/>
                <w:lang w:eastAsia="zh-CN"/>
              </w:rPr>
              <w:t>巩固拓展脱贫攻坚成果同乡村振兴有效衔接</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52E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864.28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649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864.28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497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BDA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129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191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73D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1C9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30DC28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598F9">
            <w:pPr>
              <w:textAlignment w:val="center"/>
              <w:rPr>
                <w:rFonts w:hint="default" w:cs="宋体"/>
                <w:color w:val="000000"/>
                <w:sz w:val="20"/>
                <w:szCs w:val="20"/>
              </w:rPr>
            </w:pPr>
            <w:r>
              <w:rPr>
                <w:rFonts w:cs="宋体"/>
                <w:color w:val="000000"/>
                <w:sz w:val="20"/>
                <w:szCs w:val="20"/>
              </w:rPr>
              <w:t>2130504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F2C2E">
            <w:pPr>
              <w:textAlignment w:val="center"/>
              <w:rPr>
                <w:rFonts w:hint="default" w:cs="宋体"/>
                <w:color w:val="000000"/>
                <w:sz w:val="20"/>
                <w:szCs w:val="20"/>
              </w:rPr>
            </w:pPr>
            <w:r>
              <w:rPr>
                <w:rFonts w:cs="宋体"/>
                <w:color w:val="000000"/>
                <w:sz w:val="20"/>
                <w:szCs w:val="20"/>
              </w:rPr>
              <w:t>农村基础设施建设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C15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153.65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BFE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153.65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378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D9F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92C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F77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B8F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9FD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BB7854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62923">
            <w:pPr>
              <w:textAlignment w:val="center"/>
              <w:rPr>
                <w:rFonts w:hint="default" w:cs="宋体"/>
                <w:color w:val="000000"/>
                <w:sz w:val="20"/>
                <w:szCs w:val="20"/>
              </w:rPr>
            </w:pPr>
            <w:r>
              <w:rPr>
                <w:rFonts w:cs="宋体"/>
                <w:color w:val="000000"/>
                <w:sz w:val="20"/>
                <w:szCs w:val="20"/>
              </w:rPr>
              <w:t>2130505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56CB6">
            <w:pPr>
              <w:textAlignment w:val="center"/>
              <w:rPr>
                <w:rFonts w:hint="default" w:cs="宋体"/>
                <w:color w:val="000000"/>
                <w:sz w:val="20"/>
                <w:szCs w:val="20"/>
              </w:rPr>
            </w:pPr>
            <w:r>
              <w:rPr>
                <w:rFonts w:cs="宋体"/>
                <w:color w:val="000000"/>
                <w:sz w:val="20"/>
                <w:szCs w:val="20"/>
              </w:rPr>
              <w:t>生产发展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7F2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618.64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79C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618.64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906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34E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F0D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1B0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2E2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E86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67DE00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5DE75">
            <w:pPr>
              <w:textAlignment w:val="center"/>
              <w:rPr>
                <w:rFonts w:hint="default" w:cs="宋体"/>
                <w:color w:val="000000"/>
                <w:sz w:val="20"/>
                <w:szCs w:val="20"/>
              </w:rPr>
            </w:pPr>
            <w:r>
              <w:rPr>
                <w:rFonts w:cs="宋体"/>
                <w:color w:val="000000"/>
                <w:sz w:val="20"/>
                <w:szCs w:val="20"/>
              </w:rPr>
              <w:t>2130506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FC265">
            <w:pPr>
              <w:textAlignment w:val="center"/>
              <w:rPr>
                <w:rFonts w:hint="default" w:cs="宋体"/>
                <w:color w:val="000000"/>
                <w:sz w:val="20"/>
                <w:szCs w:val="20"/>
              </w:rPr>
            </w:pPr>
            <w:r>
              <w:rPr>
                <w:rFonts w:cs="宋体"/>
                <w:color w:val="000000"/>
                <w:sz w:val="20"/>
                <w:szCs w:val="20"/>
              </w:rPr>
              <w:t>社会发展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E0C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100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138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FB3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3CB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2FE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70D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7AE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A23F12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1B4D2">
            <w:pPr>
              <w:textAlignment w:val="center"/>
              <w:rPr>
                <w:rFonts w:hint="default" w:cs="宋体"/>
                <w:color w:val="000000"/>
                <w:sz w:val="20"/>
                <w:szCs w:val="20"/>
              </w:rPr>
            </w:pPr>
            <w:r>
              <w:rPr>
                <w:rFonts w:cs="宋体"/>
                <w:color w:val="000000"/>
                <w:sz w:val="20"/>
                <w:szCs w:val="20"/>
              </w:rPr>
              <w:t>2130599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C7462">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巩固拓展脱贫攻坚成果同乡村振兴有效衔接</w:t>
            </w:r>
            <w:r>
              <w:rPr>
                <w:rFonts w:cs="宋体"/>
                <w:color w:val="000000"/>
                <w:sz w:val="20"/>
                <w:szCs w:val="20"/>
              </w:rPr>
              <w:t>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890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75.63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069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75.63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46D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E05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DA6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31B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738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AAF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D27A05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BE80C">
            <w:pPr>
              <w:textAlignment w:val="center"/>
              <w:rPr>
                <w:rFonts w:hint="default" w:cs="宋体"/>
                <w:color w:val="000000"/>
                <w:sz w:val="20"/>
                <w:szCs w:val="20"/>
              </w:rPr>
            </w:pPr>
            <w:r>
              <w:rPr>
                <w:rFonts w:cs="宋体"/>
                <w:b/>
                <w:color w:val="000000"/>
                <w:sz w:val="20"/>
                <w:szCs w:val="20"/>
              </w:rPr>
              <w:t>21307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CCB68">
            <w:pPr>
              <w:textAlignment w:val="center"/>
              <w:rPr>
                <w:rFonts w:hint="default" w:cs="宋体"/>
                <w:color w:val="000000"/>
                <w:sz w:val="20"/>
                <w:szCs w:val="20"/>
              </w:rPr>
            </w:pPr>
            <w:r>
              <w:rPr>
                <w:rFonts w:cs="宋体"/>
                <w:b/>
                <w:color w:val="000000"/>
                <w:sz w:val="20"/>
                <w:szCs w:val="20"/>
              </w:rPr>
              <w:t>农村综合改革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963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275.38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EEB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275.38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29A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486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466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1F5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46D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E4A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B789B4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35825">
            <w:pPr>
              <w:textAlignment w:val="center"/>
              <w:rPr>
                <w:rFonts w:hint="default" w:cs="宋体"/>
                <w:color w:val="000000"/>
                <w:sz w:val="20"/>
                <w:szCs w:val="20"/>
              </w:rPr>
            </w:pPr>
            <w:r>
              <w:rPr>
                <w:rFonts w:cs="宋体"/>
                <w:color w:val="000000"/>
                <w:sz w:val="20"/>
                <w:szCs w:val="20"/>
              </w:rPr>
              <w:t>2130701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3AF3D">
            <w:pPr>
              <w:textAlignment w:val="center"/>
              <w:rPr>
                <w:rFonts w:hint="default" w:cs="宋体"/>
                <w:color w:val="000000"/>
                <w:sz w:val="20"/>
                <w:szCs w:val="20"/>
              </w:rPr>
            </w:pPr>
            <w:r>
              <w:rPr>
                <w:rFonts w:cs="宋体"/>
                <w:color w:val="000000"/>
                <w:sz w:val="20"/>
                <w:szCs w:val="20"/>
              </w:rPr>
              <w:t>对村级公益事业建设的补助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8AA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B51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A86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C7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0EA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C18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A4F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F4F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5C97CA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0950D">
            <w:pPr>
              <w:textAlignment w:val="center"/>
              <w:rPr>
                <w:rFonts w:hint="default" w:cs="宋体"/>
                <w:color w:val="000000"/>
                <w:sz w:val="20"/>
                <w:szCs w:val="20"/>
              </w:rPr>
            </w:pPr>
            <w:r>
              <w:rPr>
                <w:rFonts w:cs="宋体"/>
                <w:color w:val="000000"/>
                <w:sz w:val="20"/>
                <w:szCs w:val="20"/>
              </w:rPr>
              <w:t>2130705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6287B">
            <w:pPr>
              <w:textAlignment w:val="center"/>
              <w:rPr>
                <w:rFonts w:hint="default" w:cs="宋体"/>
                <w:color w:val="000000"/>
                <w:sz w:val="20"/>
                <w:szCs w:val="20"/>
              </w:rPr>
            </w:pPr>
            <w:r>
              <w:rPr>
                <w:rFonts w:cs="宋体"/>
                <w:color w:val="000000"/>
                <w:sz w:val="20"/>
                <w:szCs w:val="20"/>
              </w:rPr>
              <w:t>对村民委员会和村党支部的补助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BE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224.74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2F0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224.74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29D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B88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E61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84E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C28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37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616876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8B26E">
            <w:pPr>
              <w:textAlignment w:val="center"/>
              <w:rPr>
                <w:rFonts w:hint="default" w:cs="宋体"/>
                <w:color w:val="000000"/>
                <w:sz w:val="20"/>
                <w:szCs w:val="20"/>
              </w:rPr>
            </w:pPr>
            <w:r>
              <w:rPr>
                <w:rFonts w:cs="宋体"/>
                <w:b/>
                <w:color w:val="000000"/>
                <w:sz w:val="20"/>
                <w:szCs w:val="20"/>
              </w:rPr>
              <w:t>214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0F6E0">
            <w:pPr>
              <w:textAlignment w:val="center"/>
              <w:rPr>
                <w:rFonts w:hint="default" w:cs="宋体"/>
                <w:color w:val="000000"/>
                <w:sz w:val="20"/>
                <w:szCs w:val="20"/>
              </w:rPr>
            </w:pPr>
            <w:r>
              <w:rPr>
                <w:rFonts w:cs="宋体"/>
                <w:b/>
                <w:color w:val="000000"/>
                <w:sz w:val="20"/>
                <w:szCs w:val="20"/>
              </w:rPr>
              <w:t>交通运输支出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003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278.67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D9F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278.67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45E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332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94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9B8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09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D48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EA8DD4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94639">
            <w:pPr>
              <w:textAlignment w:val="center"/>
              <w:rPr>
                <w:rFonts w:hint="default" w:cs="宋体"/>
                <w:color w:val="000000"/>
                <w:sz w:val="20"/>
                <w:szCs w:val="20"/>
              </w:rPr>
            </w:pPr>
            <w:r>
              <w:rPr>
                <w:rFonts w:cs="宋体"/>
                <w:b/>
                <w:color w:val="000000"/>
                <w:sz w:val="20"/>
                <w:szCs w:val="20"/>
              </w:rPr>
              <w:t>21401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33632">
            <w:pPr>
              <w:textAlignment w:val="center"/>
              <w:rPr>
                <w:rFonts w:hint="default" w:cs="宋体"/>
                <w:color w:val="000000"/>
                <w:sz w:val="20"/>
                <w:szCs w:val="20"/>
              </w:rPr>
            </w:pPr>
            <w:r>
              <w:rPr>
                <w:rFonts w:cs="宋体"/>
                <w:b/>
                <w:color w:val="000000"/>
                <w:sz w:val="20"/>
                <w:szCs w:val="20"/>
              </w:rPr>
              <w:t>公路水路运输</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DE9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278.67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E2B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278.67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17E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D85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408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878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FA6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468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C1F911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DF6F9">
            <w:pPr>
              <w:textAlignment w:val="center"/>
              <w:rPr>
                <w:rFonts w:hint="default" w:cs="宋体"/>
                <w:color w:val="000000"/>
                <w:sz w:val="20"/>
                <w:szCs w:val="20"/>
              </w:rPr>
            </w:pPr>
            <w:r>
              <w:rPr>
                <w:rFonts w:cs="宋体"/>
                <w:color w:val="000000"/>
                <w:sz w:val="20"/>
                <w:szCs w:val="20"/>
              </w:rPr>
              <w:t>2140104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95131">
            <w:pPr>
              <w:textAlignment w:val="center"/>
              <w:rPr>
                <w:rFonts w:hint="default" w:cs="宋体"/>
                <w:color w:val="000000"/>
                <w:sz w:val="20"/>
                <w:szCs w:val="20"/>
              </w:rPr>
            </w:pPr>
            <w:r>
              <w:rPr>
                <w:rFonts w:cs="宋体"/>
                <w:color w:val="000000"/>
                <w:sz w:val="20"/>
                <w:szCs w:val="20"/>
              </w:rPr>
              <w:t>公路建设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104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247.21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8D3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247.21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4CC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26A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A26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238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70F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A78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52FFDE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6F98A">
            <w:pPr>
              <w:textAlignment w:val="center"/>
              <w:rPr>
                <w:rFonts w:hint="default" w:cs="宋体"/>
                <w:color w:val="000000"/>
                <w:sz w:val="20"/>
                <w:szCs w:val="20"/>
              </w:rPr>
            </w:pPr>
            <w:r>
              <w:rPr>
                <w:rFonts w:cs="宋体"/>
                <w:color w:val="000000"/>
                <w:sz w:val="20"/>
                <w:szCs w:val="20"/>
              </w:rPr>
              <w:t>2140106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C8F5A">
            <w:pPr>
              <w:textAlignment w:val="center"/>
              <w:rPr>
                <w:rFonts w:hint="default" w:cs="宋体"/>
                <w:color w:val="000000"/>
                <w:sz w:val="20"/>
                <w:szCs w:val="20"/>
              </w:rPr>
            </w:pPr>
            <w:r>
              <w:rPr>
                <w:rFonts w:cs="宋体"/>
                <w:color w:val="000000"/>
                <w:sz w:val="20"/>
                <w:szCs w:val="20"/>
              </w:rPr>
              <w:t>公路养护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232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21D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888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F05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925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AD3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695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D30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9FB0A1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F6D0B">
            <w:pPr>
              <w:textAlignment w:val="center"/>
              <w:rPr>
                <w:rFonts w:hint="default" w:cs="宋体"/>
                <w:color w:val="000000"/>
                <w:sz w:val="20"/>
                <w:szCs w:val="20"/>
              </w:rPr>
            </w:pPr>
            <w:r>
              <w:rPr>
                <w:rFonts w:cs="宋体"/>
                <w:color w:val="000000"/>
                <w:sz w:val="20"/>
                <w:szCs w:val="20"/>
              </w:rPr>
              <w:t>2140110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9711F">
            <w:pPr>
              <w:textAlignment w:val="center"/>
              <w:rPr>
                <w:rFonts w:hint="default" w:cs="宋体"/>
                <w:color w:val="000000"/>
                <w:sz w:val="20"/>
                <w:szCs w:val="20"/>
              </w:rPr>
            </w:pPr>
            <w:r>
              <w:rPr>
                <w:rFonts w:cs="宋体"/>
                <w:color w:val="000000"/>
                <w:sz w:val="20"/>
                <w:szCs w:val="20"/>
              </w:rPr>
              <w:t>公路和运输安全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183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350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019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0ED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60B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61D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A71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68B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24815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79922">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34D01">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B02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59.23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622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59.23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169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507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8DC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B79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973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24C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C52B37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659E7">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AAB3C">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E25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59.23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B37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59.23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01C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C7A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EDB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BC4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DED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B28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6F6237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D08CA">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1B766">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6A1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59.23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746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59.23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E9B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5E1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BE8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ECD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A54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CC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20EADC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364A">
            <w:pPr>
              <w:textAlignment w:val="center"/>
              <w:rPr>
                <w:rFonts w:hint="default" w:cs="宋体"/>
                <w:color w:val="000000"/>
                <w:sz w:val="20"/>
                <w:szCs w:val="20"/>
              </w:rPr>
            </w:pPr>
            <w:r>
              <w:rPr>
                <w:rFonts w:cs="宋体"/>
                <w:b/>
                <w:color w:val="000000"/>
                <w:sz w:val="20"/>
                <w:szCs w:val="20"/>
              </w:rPr>
              <w:t>224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CBD51">
            <w:pPr>
              <w:textAlignment w:val="center"/>
              <w:rPr>
                <w:rFonts w:hint="default" w:cs="宋体"/>
                <w:color w:val="000000"/>
                <w:sz w:val="20"/>
                <w:szCs w:val="20"/>
              </w:rPr>
            </w:pPr>
            <w:r>
              <w:rPr>
                <w:rFonts w:cs="宋体"/>
                <w:b/>
                <w:color w:val="000000"/>
                <w:sz w:val="20"/>
                <w:szCs w:val="20"/>
              </w:rPr>
              <w:t>灾害防治及应急管理支出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EE5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CA0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5E8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FCF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447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B83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566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48E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C0821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14DC8">
            <w:pPr>
              <w:textAlignment w:val="center"/>
              <w:rPr>
                <w:rFonts w:hint="default" w:cs="宋体"/>
                <w:color w:val="000000"/>
                <w:sz w:val="20"/>
                <w:szCs w:val="20"/>
              </w:rPr>
            </w:pPr>
            <w:r>
              <w:rPr>
                <w:rFonts w:cs="宋体"/>
                <w:b/>
                <w:color w:val="000000"/>
                <w:sz w:val="20"/>
                <w:szCs w:val="20"/>
              </w:rPr>
              <w:t>22401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EFD59">
            <w:pPr>
              <w:textAlignment w:val="center"/>
              <w:rPr>
                <w:rFonts w:hint="default" w:cs="宋体"/>
                <w:color w:val="000000"/>
                <w:sz w:val="20"/>
                <w:szCs w:val="20"/>
              </w:rPr>
            </w:pPr>
            <w:r>
              <w:rPr>
                <w:rFonts w:cs="宋体"/>
                <w:b/>
                <w:color w:val="000000"/>
                <w:sz w:val="20"/>
                <w:szCs w:val="20"/>
              </w:rPr>
              <w:t>应急管理事务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775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7E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0DE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272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25C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B83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05D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9B9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7C5778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3E14F">
            <w:pPr>
              <w:textAlignment w:val="center"/>
              <w:rPr>
                <w:rFonts w:hint="default" w:cs="宋体"/>
                <w:color w:val="000000"/>
                <w:sz w:val="20"/>
                <w:szCs w:val="20"/>
              </w:rPr>
            </w:pPr>
            <w:r>
              <w:rPr>
                <w:rFonts w:cs="宋体"/>
                <w:color w:val="000000"/>
                <w:sz w:val="20"/>
                <w:szCs w:val="20"/>
              </w:rPr>
              <w:t>2240106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6FFB6">
            <w:pPr>
              <w:textAlignment w:val="center"/>
              <w:rPr>
                <w:rFonts w:hint="default" w:cs="宋体"/>
                <w:color w:val="000000"/>
                <w:sz w:val="20"/>
                <w:szCs w:val="20"/>
              </w:rPr>
            </w:pPr>
            <w:r>
              <w:rPr>
                <w:rFonts w:cs="宋体"/>
                <w:color w:val="000000"/>
                <w:sz w:val="20"/>
                <w:szCs w:val="20"/>
              </w:rPr>
              <w:t>安全监管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978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BA4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595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B4B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EB6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E7F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57D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ABF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5608D1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06D1A">
            <w:pPr>
              <w:textAlignment w:val="center"/>
              <w:rPr>
                <w:rFonts w:hint="default" w:cs="宋体"/>
                <w:color w:val="000000"/>
                <w:sz w:val="20"/>
                <w:szCs w:val="20"/>
              </w:rPr>
            </w:pPr>
            <w:r>
              <w:rPr>
                <w:rFonts w:cs="宋体"/>
                <w:b/>
                <w:color w:val="000000"/>
                <w:sz w:val="20"/>
                <w:szCs w:val="20"/>
              </w:rPr>
              <w:t>22406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BEE98">
            <w:pPr>
              <w:textAlignment w:val="center"/>
              <w:rPr>
                <w:rFonts w:hint="default" w:cs="宋体"/>
                <w:color w:val="000000"/>
                <w:sz w:val="20"/>
                <w:szCs w:val="20"/>
              </w:rPr>
            </w:pPr>
            <w:r>
              <w:rPr>
                <w:rFonts w:cs="宋体"/>
                <w:b/>
                <w:color w:val="000000"/>
                <w:sz w:val="20"/>
                <w:szCs w:val="20"/>
              </w:rPr>
              <w:t>自然灾害防治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748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F34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D2C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5AA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243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2FE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3DE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DF6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7F6904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7E7B8">
            <w:pPr>
              <w:textAlignment w:val="center"/>
              <w:rPr>
                <w:rFonts w:hint="default" w:cs="宋体"/>
                <w:color w:val="000000"/>
                <w:sz w:val="20"/>
                <w:szCs w:val="20"/>
              </w:rPr>
            </w:pPr>
            <w:r>
              <w:rPr>
                <w:rFonts w:cs="宋体"/>
                <w:color w:val="000000"/>
                <w:sz w:val="20"/>
                <w:szCs w:val="20"/>
              </w:rPr>
              <w:t>2240601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82A05">
            <w:pPr>
              <w:textAlignment w:val="center"/>
              <w:rPr>
                <w:rFonts w:hint="default" w:cs="宋体"/>
                <w:color w:val="000000"/>
                <w:sz w:val="20"/>
                <w:szCs w:val="20"/>
              </w:rPr>
            </w:pPr>
            <w:r>
              <w:rPr>
                <w:rFonts w:cs="宋体"/>
                <w:color w:val="000000"/>
                <w:sz w:val="20"/>
                <w:szCs w:val="20"/>
              </w:rPr>
              <w:t>地质灾害防治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3EA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8C6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A87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2D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88B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D87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FCB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913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FC11E5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F40E5">
            <w:pPr>
              <w:textAlignment w:val="center"/>
              <w:rPr>
                <w:rFonts w:hint="default" w:cs="宋体"/>
                <w:color w:val="000000"/>
                <w:sz w:val="20"/>
                <w:szCs w:val="20"/>
              </w:rPr>
            </w:pPr>
            <w:r>
              <w:rPr>
                <w:rFonts w:cs="宋体"/>
                <w:color w:val="000000"/>
                <w:sz w:val="20"/>
                <w:szCs w:val="20"/>
              </w:rPr>
              <w:t>2240602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8545A">
            <w:pPr>
              <w:textAlignment w:val="center"/>
              <w:rPr>
                <w:rFonts w:hint="default" w:cs="宋体"/>
                <w:color w:val="000000"/>
                <w:sz w:val="20"/>
                <w:szCs w:val="20"/>
              </w:rPr>
            </w:pPr>
            <w:r>
              <w:rPr>
                <w:rFonts w:cs="宋体"/>
                <w:color w:val="000000"/>
                <w:sz w:val="20"/>
                <w:szCs w:val="20"/>
              </w:rPr>
              <w:t>森林草原防灾减灾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91E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D95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CA4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AD6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77E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4D0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305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650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6EEBCB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B61D2">
            <w:pPr>
              <w:textAlignment w:val="center"/>
              <w:rPr>
                <w:rFonts w:hint="default" w:cs="宋体"/>
                <w:color w:val="000000"/>
                <w:sz w:val="20"/>
                <w:szCs w:val="20"/>
              </w:rPr>
            </w:pPr>
            <w:r>
              <w:rPr>
                <w:rFonts w:cs="宋体"/>
                <w:color w:val="000000"/>
                <w:sz w:val="20"/>
                <w:szCs w:val="20"/>
              </w:rPr>
              <w:t>2240699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01C86">
            <w:pPr>
              <w:textAlignment w:val="center"/>
              <w:rPr>
                <w:rFonts w:hint="default" w:cs="宋体"/>
                <w:color w:val="000000"/>
                <w:sz w:val="20"/>
                <w:szCs w:val="20"/>
              </w:rPr>
            </w:pPr>
            <w:r>
              <w:rPr>
                <w:rFonts w:cs="宋体"/>
                <w:color w:val="000000"/>
                <w:sz w:val="20"/>
                <w:szCs w:val="20"/>
              </w:rPr>
              <w:t>其他自然灾害防治支出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CBD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E4F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A9C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2CA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858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1ED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9DE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666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8C2E8D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66C88">
            <w:pPr>
              <w:textAlignment w:val="center"/>
              <w:rPr>
                <w:rFonts w:hint="default" w:cs="宋体"/>
                <w:color w:val="000000"/>
                <w:sz w:val="20"/>
                <w:szCs w:val="20"/>
              </w:rPr>
            </w:pPr>
            <w:r>
              <w:rPr>
                <w:rFonts w:cs="宋体"/>
                <w:b/>
                <w:color w:val="000000"/>
                <w:sz w:val="20"/>
                <w:szCs w:val="20"/>
              </w:rPr>
              <w:t>22407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C2E44">
            <w:pPr>
              <w:textAlignment w:val="center"/>
              <w:rPr>
                <w:rFonts w:hint="default" w:cs="宋体"/>
                <w:color w:val="000000"/>
                <w:sz w:val="20"/>
                <w:szCs w:val="20"/>
              </w:rPr>
            </w:pPr>
            <w:r>
              <w:rPr>
                <w:rFonts w:cs="宋体"/>
                <w:b/>
                <w:color w:val="000000"/>
                <w:sz w:val="20"/>
                <w:szCs w:val="20"/>
              </w:rPr>
              <w:t>自然灾害救灾及恢复重建支出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910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BDB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34A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975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A21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D88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C56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8CD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02DB3D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71AF1">
            <w:pPr>
              <w:textAlignment w:val="center"/>
              <w:rPr>
                <w:rFonts w:hint="default" w:cs="宋体"/>
                <w:color w:val="000000"/>
                <w:sz w:val="20"/>
                <w:szCs w:val="20"/>
              </w:rPr>
            </w:pPr>
            <w:r>
              <w:rPr>
                <w:rFonts w:cs="宋体"/>
                <w:color w:val="000000"/>
                <w:sz w:val="20"/>
                <w:szCs w:val="20"/>
              </w:rPr>
              <w:t>2240703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755B5">
            <w:pPr>
              <w:textAlignment w:val="center"/>
              <w:rPr>
                <w:rFonts w:hint="default" w:cs="宋体"/>
                <w:color w:val="000000"/>
                <w:sz w:val="20"/>
                <w:szCs w:val="20"/>
              </w:rPr>
            </w:pPr>
            <w:r>
              <w:rPr>
                <w:rFonts w:cs="宋体"/>
                <w:color w:val="000000"/>
                <w:sz w:val="20"/>
                <w:szCs w:val="20"/>
              </w:rPr>
              <w:t>自然灾害救灾补助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FF3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D86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CC0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9CF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531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C6C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1E4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D04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22C6B2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05F2E">
            <w:pPr>
              <w:textAlignment w:val="center"/>
              <w:rPr>
                <w:rFonts w:hint="default" w:cs="宋体"/>
                <w:color w:val="000000"/>
                <w:sz w:val="20"/>
                <w:szCs w:val="20"/>
              </w:rPr>
            </w:pPr>
            <w:r>
              <w:rPr>
                <w:rFonts w:cs="宋体"/>
                <w:b/>
                <w:color w:val="000000"/>
                <w:sz w:val="20"/>
                <w:szCs w:val="20"/>
              </w:rPr>
              <w:t>229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80926">
            <w:pPr>
              <w:textAlignment w:val="center"/>
              <w:rPr>
                <w:rFonts w:hint="default" w:cs="宋体"/>
                <w:color w:val="000000"/>
                <w:sz w:val="20"/>
                <w:szCs w:val="20"/>
              </w:rPr>
            </w:pPr>
            <w:r>
              <w:rPr>
                <w:rFonts w:cs="宋体"/>
                <w:b/>
                <w:color w:val="000000"/>
                <w:sz w:val="20"/>
                <w:szCs w:val="20"/>
              </w:rPr>
              <w:t>其他支出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9C2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63E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8C8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A5B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263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38B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E8B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BD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B3D397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6C989">
            <w:pPr>
              <w:textAlignment w:val="center"/>
              <w:rPr>
                <w:rFonts w:hint="default" w:cs="宋体"/>
                <w:color w:val="000000"/>
                <w:sz w:val="20"/>
                <w:szCs w:val="20"/>
              </w:rPr>
            </w:pPr>
            <w:r>
              <w:rPr>
                <w:rFonts w:cs="宋体"/>
                <w:b/>
                <w:color w:val="000000"/>
                <w:sz w:val="20"/>
                <w:szCs w:val="20"/>
              </w:rPr>
              <w:t>22960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CC3FF">
            <w:pPr>
              <w:textAlignment w:val="center"/>
              <w:rPr>
                <w:rFonts w:hint="default" w:cs="宋体"/>
                <w:color w:val="000000"/>
                <w:sz w:val="20"/>
                <w:szCs w:val="20"/>
              </w:rPr>
            </w:pPr>
            <w:r>
              <w:rPr>
                <w:rFonts w:cs="宋体"/>
                <w:b/>
                <w:color w:val="000000"/>
                <w:sz w:val="20"/>
                <w:szCs w:val="20"/>
              </w:rPr>
              <w:t>彩票公益金安排的支出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38D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6C9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9D1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6EC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19E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0E9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86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770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453EF5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3C71E">
            <w:pPr>
              <w:textAlignment w:val="center"/>
              <w:rPr>
                <w:rFonts w:hint="default" w:cs="宋体"/>
                <w:color w:val="000000"/>
                <w:sz w:val="20"/>
                <w:szCs w:val="20"/>
              </w:rPr>
            </w:pPr>
            <w:r>
              <w:rPr>
                <w:rFonts w:cs="宋体"/>
                <w:color w:val="000000"/>
                <w:sz w:val="20"/>
                <w:szCs w:val="20"/>
              </w:rPr>
              <w:t>2296002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1569B">
            <w:pPr>
              <w:textAlignment w:val="center"/>
              <w:rPr>
                <w:rFonts w:hint="default" w:cs="宋体"/>
                <w:color w:val="000000"/>
                <w:sz w:val="20"/>
                <w:szCs w:val="20"/>
              </w:rPr>
            </w:pPr>
            <w:r>
              <w:rPr>
                <w:rFonts w:cs="宋体"/>
                <w:color w:val="000000"/>
                <w:sz w:val="20"/>
                <w:szCs w:val="20"/>
              </w:rPr>
              <w:t>用于社会福利的彩票公益金支出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A2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713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984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C04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D07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4D4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19D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CE0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83F923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76EF5">
            <w:pPr>
              <w:textAlignment w:val="center"/>
              <w:rPr>
                <w:rFonts w:hint="default" w:cs="宋体"/>
                <w:color w:val="000000"/>
                <w:sz w:val="20"/>
                <w:szCs w:val="20"/>
              </w:rPr>
            </w:pPr>
            <w:r>
              <w:rPr>
                <w:rFonts w:cs="宋体"/>
                <w:color w:val="000000"/>
                <w:sz w:val="20"/>
                <w:szCs w:val="20"/>
              </w:rPr>
              <w:t>2296099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EB83F">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718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01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2A4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8EC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17B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7B5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CBA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EE5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12EC1C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A17A7FE">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39619755">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111B4DE">
            <w:pPr>
              <w:jc w:val="center"/>
              <w:textAlignment w:val="bottom"/>
              <w:rPr>
                <w:rFonts w:hint="default" w:cs="宋体"/>
                <w:b/>
                <w:color w:val="000000"/>
                <w:sz w:val="32"/>
                <w:szCs w:val="32"/>
              </w:rPr>
            </w:pPr>
            <w:r>
              <w:rPr>
                <w:rFonts w:cs="宋体"/>
                <w:b/>
                <w:color w:val="000000"/>
                <w:sz w:val="32"/>
                <w:szCs w:val="32"/>
              </w:rPr>
              <w:t>支出决算表</w:t>
            </w:r>
          </w:p>
        </w:tc>
      </w:tr>
      <w:tr w14:paraId="0BE60867">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18A8E128">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丰都县三建</w:t>
            </w:r>
            <w:r>
              <w:rPr>
                <w:rFonts w:hint="eastAsia"/>
                <w:color w:val="000000"/>
                <w:sz w:val="20"/>
                <w:lang w:eastAsia="zh-CN"/>
              </w:rPr>
              <w:t>乡</w:t>
            </w:r>
            <w:r>
              <w:rPr>
                <w:color w:val="000000"/>
                <w:sz w:val="20"/>
              </w:rPr>
              <w:t xml:space="preserve">人民政府(本级) </w:t>
            </w:r>
          </w:p>
        </w:tc>
        <w:tc>
          <w:tcPr>
            <w:tcW w:w="575" w:type="pct"/>
            <w:tcBorders>
              <w:top w:val="nil"/>
              <w:left w:val="nil"/>
              <w:bottom w:val="nil"/>
              <w:right w:val="nil"/>
            </w:tcBorders>
            <w:shd w:val="clear" w:color="auto" w:fill="auto"/>
            <w:noWrap/>
            <w:tcMar>
              <w:top w:w="15" w:type="dxa"/>
              <w:left w:w="15" w:type="dxa"/>
              <w:right w:w="15" w:type="dxa"/>
            </w:tcMar>
            <w:vAlign w:val="bottom"/>
          </w:tcPr>
          <w:p w14:paraId="09C14D1E">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6D751E5E">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1308C0D">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0B87E66">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88B5913">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2D75183E">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1B56405E">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30E97E6">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402C6215">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7D7C1BD1">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B495A45">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ABCD85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6C1E924">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7CBCC4">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645B9">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852CB">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89D35">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03613">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C3CF7">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346C4">
            <w:pPr>
              <w:jc w:val="center"/>
              <w:textAlignment w:val="center"/>
              <w:rPr>
                <w:rFonts w:hint="default" w:cs="宋体"/>
                <w:b/>
                <w:color w:val="000000"/>
                <w:sz w:val="20"/>
                <w:szCs w:val="20"/>
              </w:rPr>
            </w:pPr>
            <w:r>
              <w:rPr>
                <w:rFonts w:cs="宋体"/>
                <w:b/>
                <w:color w:val="000000"/>
                <w:sz w:val="20"/>
                <w:szCs w:val="20"/>
              </w:rPr>
              <w:t>对附属单位补助支出</w:t>
            </w:r>
          </w:p>
        </w:tc>
      </w:tr>
      <w:tr w14:paraId="5FDE2953">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ADE1D">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93FC9F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B5194">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ACBD8">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DA30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65F6B">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7671B">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158C9">
            <w:pPr>
              <w:jc w:val="center"/>
              <w:rPr>
                <w:rFonts w:hint="default" w:cs="宋体"/>
                <w:b/>
                <w:color w:val="000000"/>
                <w:sz w:val="20"/>
                <w:szCs w:val="20"/>
              </w:rPr>
            </w:pPr>
          </w:p>
        </w:tc>
      </w:tr>
      <w:tr w14:paraId="7CB8DF7E">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7BE69">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00F06F1">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C75D1">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EE43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FF0BE">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0C148">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9B0A1">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744F4">
            <w:pPr>
              <w:jc w:val="center"/>
              <w:rPr>
                <w:rFonts w:hint="default" w:cs="宋体"/>
                <w:b/>
                <w:color w:val="000000"/>
                <w:sz w:val="20"/>
                <w:szCs w:val="20"/>
              </w:rPr>
            </w:pPr>
          </w:p>
        </w:tc>
      </w:tr>
      <w:tr w14:paraId="5FAAD00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4D035">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4D7882F">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F6CAE">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4A7F5">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8F9F4">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C58E3">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A66B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F2C2B">
            <w:pPr>
              <w:jc w:val="center"/>
              <w:rPr>
                <w:rFonts w:hint="default" w:cs="宋体"/>
                <w:b/>
                <w:color w:val="000000"/>
                <w:sz w:val="20"/>
                <w:szCs w:val="20"/>
              </w:rPr>
            </w:pPr>
          </w:p>
        </w:tc>
      </w:tr>
      <w:tr w14:paraId="47624E0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69612">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CF2E4EE">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62A25">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387ED">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053CB">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EFB53">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D431F">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582C6">
            <w:pPr>
              <w:jc w:val="center"/>
              <w:rPr>
                <w:rFonts w:hint="default" w:cs="宋体"/>
                <w:b/>
                <w:color w:val="000000"/>
                <w:sz w:val="20"/>
                <w:szCs w:val="20"/>
              </w:rPr>
            </w:pPr>
          </w:p>
        </w:tc>
      </w:tr>
      <w:tr w14:paraId="0071D64B">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5404A">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4577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4,979.72</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8AFD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1,201.09</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B29B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3,778.63</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E690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AC89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3CD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7F21C8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6A6E2">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B0E67">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C8D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572.42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613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464.64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077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107.78</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407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DD4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F2D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080669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22C1B">
            <w:pPr>
              <w:textAlignment w:val="center"/>
              <w:rPr>
                <w:rFonts w:hint="default" w:cs="宋体"/>
                <w:color w:val="000000"/>
                <w:sz w:val="20"/>
                <w:szCs w:val="20"/>
              </w:rPr>
            </w:pPr>
            <w:r>
              <w:rPr>
                <w:rFonts w:cs="宋体"/>
                <w:b/>
                <w:color w:val="000000"/>
                <w:sz w:val="20"/>
                <w:szCs w:val="20"/>
              </w:rPr>
              <w:t>20101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94BE0">
            <w:pPr>
              <w:textAlignment w:val="center"/>
              <w:rPr>
                <w:rFonts w:hint="default" w:cs="宋体"/>
                <w:color w:val="000000"/>
                <w:sz w:val="20"/>
                <w:szCs w:val="20"/>
              </w:rPr>
            </w:pPr>
            <w:r>
              <w:rPr>
                <w:rFonts w:cs="宋体"/>
                <w:b/>
                <w:color w:val="000000"/>
                <w:sz w:val="20"/>
                <w:szCs w:val="20"/>
              </w:rPr>
              <w:t>人大事务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A25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4DF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00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7C0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ADD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93A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6C5636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7F573">
            <w:pPr>
              <w:textAlignment w:val="center"/>
              <w:rPr>
                <w:rFonts w:hint="default" w:cs="宋体"/>
                <w:color w:val="000000"/>
                <w:sz w:val="20"/>
                <w:szCs w:val="20"/>
              </w:rPr>
            </w:pPr>
            <w:r>
              <w:rPr>
                <w:rFonts w:cs="宋体"/>
                <w:color w:val="000000"/>
                <w:sz w:val="20"/>
                <w:szCs w:val="20"/>
              </w:rPr>
              <w:t>2010104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14717">
            <w:pPr>
              <w:textAlignment w:val="center"/>
              <w:rPr>
                <w:rFonts w:hint="default" w:cs="宋体"/>
                <w:color w:val="000000"/>
                <w:sz w:val="20"/>
                <w:szCs w:val="20"/>
              </w:rPr>
            </w:pPr>
            <w:r>
              <w:rPr>
                <w:rFonts w:cs="宋体"/>
                <w:color w:val="000000"/>
                <w:sz w:val="20"/>
                <w:szCs w:val="20"/>
              </w:rPr>
              <w:t>人大会议</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6B6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D6E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811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5C8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B23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1AD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779473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28D26">
            <w:pPr>
              <w:textAlignment w:val="center"/>
              <w:rPr>
                <w:rFonts w:hint="default" w:cs="宋体"/>
                <w:color w:val="000000"/>
                <w:sz w:val="20"/>
                <w:szCs w:val="20"/>
              </w:rPr>
            </w:pPr>
            <w:r>
              <w:rPr>
                <w:rFonts w:cs="宋体"/>
                <w:color w:val="000000"/>
                <w:sz w:val="20"/>
                <w:szCs w:val="20"/>
              </w:rPr>
              <w:t>2010199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CE9F7">
            <w:pPr>
              <w:textAlignment w:val="center"/>
              <w:rPr>
                <w:rFonts w:hint="default" w:cs="宋体"/>
                <w:color w:val="000000"/>
                <w:sz w:val="20"/>
                <w:szCs w:val="20"/>
              </w:rPr>
            </w:pPr>
            <w:r>
              <w:rPr>
                <w:rFonts w:cs="宋体"/>
                <w:color w:val="000000"/>
                <w:sz w:val="20"/>
                <w:szCs w:val="20"/>
              </w:rPr>
              <w:t>其他人大事务支出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751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695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84E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115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91E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9B3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8037BB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99C6E">
            <w:pPr>
              <w:textAlignment w:val="center"/>
              <w:rPr>
                <w:rFonts w:hint="default" w:cs="宋体"/>
                <w:color w:val="000000"/>
                <w:sz w:val="20"/>
                <w:szCs w:val="20"/>
              </w:rPr>
            </w:pPr>
            <w:r>
              <w:rPr>
                <w:rFonts w:cs="宋体"/>
                <w:b/>
                <w:color w:val="000000"/>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A88E0">
            <w:pPr>
              <w:textAlignment w:val="center"/>
              <w:rPr>
                <w:rFonts w:hint="default" w:cs="宋体"/>
                <w:color w:val="000000"/>
                <w:sz w:val="20"/>
                <w:szCs w:val="20"/>
              </w:rPr>
            </w:pPr>
            <w:r>
              <w:rPr>
                <w:rFonts w:cs="宋体"/>
                <w:b/>
                <w:color w:val="000000"/>
                <w:sz w:val="20"/>
                <w:szCs w:val="20"/>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94D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532.51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29E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464.64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F26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3B8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698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72C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4143D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D806F">
            <w:pPr>
              <w:textAlignment w:val="center"/>
              <w:rPr>
                <w:rFonts w:hint="default" w:cs="宋体"/>
                <w:color w:val="000000"/>
                <w:sz w:val="20"/>
                <w:szCs w:val="20"/>
              </w:rPr>
            </w:pPr>
            <w:r>
              <w:rPr>
                <w:rFonts w:cs="宋体"/>
                <w:color w:val="000000"/>
                <w:sz w:val="20"/>
                <w:szCs w:val="20"/>
              </w:rPr>
              <w:t>2010301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95A4A">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A23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464.64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E15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464.64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9A5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7A7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158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51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4161C9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981BE">
            <w:pPr>
              <w:textAlignment w:val="center"/>
              <w:rPr>
                <w:rFonts w:hint="default" w:cs="宋体"/>
                <w:color w:val="000000"/>
                <w:sz w:val="20"/>
                <w:szCs w:val="20"/>
              </w:rPr>
            </w:pPr>
            <w:r>
              <w:rPr>
                <w:rFonts w:cs="宋体"/>
                <w:color w:val="000000"/>
                <w:sz w:val="20"/>
                <w:szCs w:val="20"/>
              </w:rPr>
              <w:t>2010399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69E79">
            <w:pPr>
              <w:textAlignment w:val="center"/>
              <w:rPr>
                <w:rFonts w:hint="default" w:cs="宋体"/>
                <w:color w:val="000000"/>
                <w:sz w:val="20"/>
                <w:szCs w:val="20"/>
              </w:rPr>
            </w:pPr>
            <w:r>
              <w:rPr>
                <w:rFonts w:cs="宋体"/>
                <w:color w:val="000000"/>
                <w:sz w:val="20"/>
                <w:szCs w:val="20"/>
              </w:rPr>
              <w:t>其他政府办公厅（室）及相关机构事务支出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CC0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C46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EC3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67.87</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CD5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59E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531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0A9FE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FD713">
            <w:pPr>
              <w:textAlignment w:val="center"/>
              <w:rPr>
                <w:rFonts w:hint="default" w:cs="宋体"/>
                <w:color w:val="000000"/>
                <w:sz w:val="20"/>
                <w:szCs w:val="20"/>
              </w:rPr>
            </w:pPr>
            <w:r>
              <w:rPr>
                <w:rFonts w:cs="宋体"/>
                <w:b/>
                <w:color w:val="000000"/>
                <w:sz w:val="20"/>
                <w:szCs w:val="20"/>
              </w:rPr>
              <w:t>20105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77F43">
            <w:pPr>
              <w:textAlignment w:val="center"/>
              <w:rPr>
                <w:rFonts w:hint="default" w:cs="宋体"/>
                <w:color w:val="000000"/>
                <w:sz w:val="20"/>
                <w:szCs w:val="20"/>
              </w:rPr>
            </w:pPr>
            <w:r>
              <w:rPr>
                <w:rFonts w:cs="宋体"/>
                <w:b/>
                <w:color w:val="000000"/>
                <w:sz w:val="20"/>
                <w:szCs w:val="20"/>
              </w:rPr>
              <w:t>统计信息事务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41D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52A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A02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07A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39C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A1E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EAC161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36FF3">
            <w:pPr>
              <w:textAlignment w:val="center"/>
              <w:rPr>
                <w:rFonts w:hint="default" w:cs="宋体"/>
                <w:color w:val="000000"/>
                <w:sz w:val="20"/>
                <w:szCs w:val="20"/>
              </w:rPr>
            </w:pPr>
            <w:r>
              <w:rPr>
                <w:rFonts w:cs="宋体"/>
                <w:color w:val="000000"/>
                <w:sz w:val="20"/>
                <w:szCs w:val="20"/>
              </w:rPr>
              <w:t>2010507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F9123">
            <w:pPr>
              <w:textAlignment w:val="center"/>
              <w:rPr>
                <w:rFonts w:hint="default" w:cs="宋体"/>
                <w:color w:val="000000"/>
                <w:sz w:val="20"/>
                <w:szCs w:val="20"/>
              </w:rPr>
            </w:pPr>
            <w:r>
              <w:rPr>
                <w:rFonts w:cs="宋体"/>
                <w:color w:val="000000"/>
                <w:sz w:val="20"/>
                <w:szCs w:val="20"/>
              </w:rPr>
              <w:t>专项普查活动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D25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077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9DD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75A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064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73A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065AFC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97316">
            <w:pPr>
              <w:textAlignment w:val="center"/>
              <w:rPr>
                <w:rFonts w:hint="default" w:cs="宋体"/>
                <w:color w:val="000000"/>
                <w:sz w:val="20"/>
                <w:szCs w:val="20"/>
              </w:rPr>
            </w:pPr>
            <w:r>
              <w:rPr>
                <w:rFonts w:cs="宋体"/>
                <w:b/>
                <w:color w:val="000000"/>
                <w:sz w:val="20"/>
                <w:szCs w:val="20"/>
              </w:rPr>
              <w:t>20132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2E3CD">
            <w:pPr>
              <w:textAlignment w:val="center"/>
              <w:rPr>
                <w:rFonts w:hint="default" w:cs="宋体"/>
                <w:color w:val="000000"/>
                <w:sz w:val="20"/>
                <w:szCs w:val="20"/>
              </w:rPr>
            </w:pPr>
            <w:r>
              <w:rPr>
                <w:rFonts w:cs="宋体"/>
                <w:b/>
                <w:color w:val="000000"/>
                <w:sz w:val="20"/>
                <w:szCs w:val="20"/>
              </w:rPr>
              <w:t>组织事务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937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7E3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A94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A7B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DDE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8FA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4B4C09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86F3C">
            <w:pPr>
              <w:textAlignment w:val="center"/>
              <w:rPr>
                <w:rFonts w:hint="default" w:cs="宋体"/>
                <w:color w:val="000000"/>
                <w:sz w:val="20"/>
                <w:szCs w:val="20"/>
              </w:rPr>
            </w:pPr>
            <w:r>
              <w:rPr>
                <w:rFonts w:cs="宋体"/>
                <w:color w:val="000000"/>
                <w:sz w:val="20"/>
                <w:szCs w:val="20"/>
              </w:rPr>
              <w:t>2013202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30CD5">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70E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668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206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192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330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0B1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5D6078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8581">
            <w:pPr>
              <w:textAlignment w:val="center"/>
              <w:rPr>
                <w:rFonts w:hint="default" w:cs="宋体"/>
                <w:color w:val="000000"/>
                <w:sz w:val="20"/>
                <w:szCs w:val="20"/>
              </w:rPr>
            </w:pPr>
            <w:r>
              <w:rPr>
                <w:rFonts w:cs="宋体"/>
                <w:color w:val="000000"/>
                <w:sz w:val="20"/>
                <w:szCs w:val="20"/>
              </w:rPr>
              <w:t>2013299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272F4">
            <w:pPr>
              <w:textAlignment w:val="center"/>
              <w:rPr>
                <w:rFonts w:hint="default" w:cs="宋体"/>
                <w:color w:val="000000"/>
                <w:sz w:val="20"/>
                <w:szCs w:val="20"/>
              </w:rPr>
            </w:pPr>
            <w:r>
              <w:rPr>
                <w:rFonts w:cs="宋体"/>
                <w:color w:val="000000"/>
                <w:sz w:val="20"/>
                <w:szCs w:val="20"/>
              </w:rPr>
              <w:t>其他组织事务支出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3AD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3A0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81F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0C7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B11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DD4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A0CE79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B3F42">
            <w:pPr>
              <w:textAlignment w:val="center"/>
              <w:rPr>
                <w:rFonts w:hint="default" w:cs="宋体"/>
                <w:color w:val="000000"/>
                <w:sz w:val="20"/>
                <w:szCs w:val="20"/>
              </w:rPr>
            </w:pPr>
            <w:r>
              <w:rPr>
                <w:rFonts w:cs="宋体"/>
                <w:b/>
                <w:color w:val="000000"/>
                <w:sz w:val="20"/>
                <w:szCs w:val="20"/>
              </w:rPr>
              <w:t>20136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2DDF0">
            <w:pPr>
              <w:textAlignment w:val="center"/>
              <w:rPr>
                <w:rFonts w:hint="default" w:cs="宋体"/>
                <w:color w:val="000000"/>
                <w:sz w:val="20"/>
                <w:szCs w:val="20"/>
              </w:rPr>
            </w:pPr>
            <w:r>
              <w:rPr>
                <w:rFonts w:cs="宋体"/>
                <w:b/>
                <w:color w:val="000000"/>
                <w:sz w:val="20"/>
                <w:szCs w:val="20"/>
              </w:rPr>
              <w:t>其他共产党事务支出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3B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1BB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6FD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D8A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20F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306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DAD5C9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3161E">
            <w:pPr>
              <w:textAlignment w:val="center"/>
              <w:rPr>
                <w:rFonts w:hint="default" w:cs="宋体"/>
                <w:color w:val="000000"/>
                <w:sz w:val="20"/>
                <w:szCs w:val="20"/>
              </w:rPr>
            </w:pPr>
            <w:r>
              <w:rPr>
                <w:rFonts w:cs="宋体"/>
                <w:color w:val="000000"/>
                <w:sz w:val="20"/>
                <w:szCs w:val="20"/>
              </w:rPr>
              <w:t>2013602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02C3A">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09C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8CC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7DE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4C5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254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FB7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5D4429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1EF38">
            <w:pPr>
              <w:textAlignment w:val="center"/>
              <w:rPr>
                <w:rFonts w:hint="default" w:cs="宋体"/>
                <w:color w:val="000000"/>
                <w:sz w:val="20"/>
                <w:szCs w:val="20"/>
              </w:rPr>
            </w:pPr>
            <w:r>
              <w:rPr>
                <w:rFonts w:cs="宋体"/>
                <w:b/>
                <w:color w:val="000000"/>
                <w:sz w:val="20"/>
                <w:szCs w:val="20"/>
              </w:rPr>
              <w:t>20138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9733D">
            <w:pPr>
              <w:textAlignment w:val="center"/>
              <w:rPr>
                <w:rFonts w:hint="default" w:cs="宋体"/>
                <w:color w:val="000000"/>
                <w:sz w:val="20"/>
                <w:szCs w:val="20"/>
              </w:rPr>
            </w:pPr>
            <w:r>
              <w:rPr>
                <w:rFonts w:cs="宋体"/>
                <w:b/>
                <w:color w:val="000000"/>
                <w:sz w:val="20"/>
                <w:szCs w:val="20"/>
              </w:rPr>
              <w:t>市场监督管理事务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FFA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34B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377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065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164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D5E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6B84F2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C18D8">
            <w:pPr>
              <w:textAlignment w:val="center"/>
              <w:rPr>
                <w:rFonts w:hint="default" w:cs="宋体"/>
                <w:color w:val="000000"/>
                <w:sz w:val="20"/>
                <w:szCs w:val="20"/>
              </w:rPr>
            </w:pPr>
            <w:r>
              <w:rPr>
                <w:rFonts w:cs="宋体"/>
                <w:color w:val="000000"/>
                <w:sz w:val="20"/>
                <w:szCs w:val="20"/>
              </w:rPr>
              <w:t>2013816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31662">
            <w:pPr>
              <w:textAlignment w:val="center"/>
              <w:rPr>
                <w:rFonts w:hint="default" w:cs="宋体"/>
                <w:color w:val="000000"/>
                <w:sz w:val="20"/>
                <w:szCs w:val="20"/>
              </w:rPr>
            </w:pPr>
            <w:r>
              <w:rPr>
                <w:rFonts w:cs="宋体"/>
                <w:color w:val="000000"/>
                <w:sz w:val="20"/>
                <w:szCs w:val="20"/>
              </w:rPr>
              <w:t>食品安全监管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4DB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B87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C9A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058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94F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59D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5EBE96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C61ED">
            <w:pPr>
              <w:textAlignment w:val="center"/>
              <w:rPr>
                <w:rFonts w:hint="default" w:cs="宋体"/>
                <w:color w:val="000000"/>
                <w:sz w:val="20"/>
                <w:szCs w:val="20"/>
              </w:rPr>
            </w:pPr>
            <w:r>
              <w:rPr>
                <w:rFonts w:cs="宋体"/>
                <w:b/>
                <w:color w:val="000000"/>
                <w:sz w:val="20"/>
                <w:szCs w:val="20"/>
              </w:rPr>
              <w:t>20140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4D691">
            <w:pPr>
              <w:textAlignment w:val="center"/>
              <w:rPr>
                <w:rFonts w:hint="default" w:cs="宋体"/>
                <w:color w:val="000000"/>
                <w:sz w:val="20"/>
                <w:szCs w:val="20"/>
              </w:rPr>
            </w:pPr>
            <w:r>
              <w:rPr>
                <w:rFonts w:cs="宋体"/>
                <w:b/>
                <w:color w:val="000000"/>
                <w:sz w:val="20"/>
                <w:szCs w:val="20"/>
              </w:rPr>
              <w:t>信访事务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073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04B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090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EFF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FAA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3F6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4A2B1E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76481">
            <w:pPr>
              <w:textAlignment w:val="center"/>
              <w:rPr>
                <w:rFonts w:hint="default" w:cs="宋体"/>
                <w:color w:val="000000"/>
                <w:sz w:val="20"/>
                <w:szCs w:val="20"/>
              </w:rPr>
            </w:pPr>
            <w:r>
              <w:rPr>
                <w:rFonts w:cs="宋体"/>
                <w:color w:val="000000"/>
                <w:sz w:val="20"/>
                <w:szCs w:val="20"/>
              </w:rPr>
              <w:t>2014099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4366A">
            <w:pPr>
              <w:textAlignment w:val="center"/>
              <w:rPr>
                <w:rFonts w:hint="default" w:cs="宋体"/>
                <w:color w:val="000000"/>
                <w:sz w:val="20"/>
                <w:szCs w:val="20"/>
              </w:rPr>
            </w:pPr>
            <w:r>
              <w:rPr>
                <w:rFonts w:cs="宋体"/>
                <w:color w:val="000000"/>
                <w:sz w:val="20"/>
                <w:szCs w:val="20"/>
              </w:rPr>
              <w:t>其他信访事务支出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184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DD7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6EF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178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47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EB8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1B0007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05539">
            <w:pPr>
              <w:textAlignment w:val="center"/>
              <w:rPr>
                <w:rFonts w:hint="default" w:cs="宋体"/>
                <w:color w:val="000000"/>
                <w:sz w:val="20"/>
                <w:szCs w:val="20"/>
              </w:rPr>
            </w:pPr>
            <w:r>
              <w:rPr>
                <w:rFonts w:cs="宋体"/>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A9E3E">
            <w:pPr>
              <w:textAlignment w:val="center"/>
              <w:rPr>
                <w:rFonts w:hint="default" w:cs="宋体"/>
                <w:color w:val="000000"/>
                <w:sz w:val="20"/>
                <w:szCs w:val="20"/>
              </w:rPr>
            </w:pPr>
            <w:r>
              <w:rPr>
                <w:rFonts w:cs="宋体"/>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802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108.69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BEB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38.92</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C6B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69.77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C68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101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4F7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BA5321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4F73C">
            <w:pPr>
              <w:textAlignment w:val="center"/>
              <w:rPr>
                <w:rFonts w:hint="default" w:cs="宋体"/>
                <w:color w:val="000000"/>
                <w:sz w:val="20"/>
                <w:szCs w:val="20"/>
              </w:rPr>
            </w:pPr>
            <w:r>
              <w:rPr>
                <w:rFonts w:cs="宋体"/>
                <w:b/>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677E2">
            <w:pPr>
              <w:textAlignment w:val="center"/>
              <w:rPr>
                <w:rFonts w:hint="default" w:cs="宋体"/>
                <w:color w:val="000000"/>
                <w:sz w:val="20"/>
                <w:szCs w:val="20"/>
              </w:rPr>
            </w:pPr>
            <w:r>
              <w:rPr>
                <w:rFonts w:cs="宋体"/>
                <w:b/>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FF3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108.69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BD6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38.92</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A24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69.77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C86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22B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A79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A4D108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968C7">
            <w:pPr>
              <w:textAlignment w:val="center"/>
              <w:rPr>
                <w:rFonts w:hint="default" w:cs="宋体"/>
                <w:color w:val="000000"/>
                <w:sz w:val="20"/>
                <w:szCs w:val="20"/>
              </w:rPr>
            </w:pPr>
            <w:r>
              <w:rPr>
                <w:rFonts w:cs="宋体"/>
                <w:color w:val="000000"/>
                <w:sz w:val="20"/>
                <w:szCs w:val="20"/>
              </w:rPr>
              <w:t>2070109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70447">
            <w:pPr>
              <w:textAlignment w:val="center"/>
              <w:rPr>
                <w:rFonts w:hint="default" w:cs="宋体"/>
                <w:color w:val="000000"/>
                <w:sz w:val="20"/>
                <w:szCs w:val="20"/>
              </w:rPr>
            </w:pPr>
            <w:r>
              <w:rPr>
                <w:rFonts w:cs="宋体"/>
                <w:color w:val="000000"/>
                <w:sz w:val="20"/>
                <w:szCs w:val="20"/>
              </w:rPr>
              <w:t>群众文化</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9DA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D62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B37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280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469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3C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6A9B82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46D92">
            <w:pPr>
              <w:textAlignment w:val="center"/>
              <w:rPr>
                <w:rFonts w:hint="default" w:cs="宋体"/>
                <w:color w:val="000000"/>
                <w:sz w:val="20"/>
                <w:szCs w:val="20"/>
              </w:rPr>
            </w:pPr>
            <w:r>
              <w:rPr>
                <w:rFonts w:cs="宋体"/>
                <w:color w:val="000000"/>
                <w:sz w:val="20"/>
                <w:szCs w:val="20"/>
              </w:rPr>
              <w:t>2070199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157D8">
            <w:pPr>
              <w:textAlignment w:val="center"/>
              <w:rPr>
                <w:rFonts w:hint="default" w:cs="宋体"/>
                <w:color w:val="000000"/>
                <w:sz w:val="20"/>
                <w:szCs w:val="20"/>
              </w:rPr>
            </w:pPr>
            <w:r>
              <w:rPr>
                <w:rFonts w:cs="宋体"/>
                <w:color w:val="000000"/>
                <w:sz w:val="20"/>
                <w:szCs w:val="20"/>
              </w:rPr>
              <w:t>其他文化和旅游支出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BBF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69.77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B59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FE0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69.77</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A70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EA9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185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D5F18E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188C">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50A41">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C9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1,682.49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89E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259.60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0D6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1,422.88</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A50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E12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CFB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0C5898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320AA">
            <w:pPr>
              <w:textAlignment w:val="center"/>
              <w:rPr>
                <w:rFonts w:hint="default" w:cs="宋体"/>
                <w:color w:val="000000"/>
                <w:sz w:val="20"/>
                <w:szCs w:val="20"/>
              </w:rPr>
            </w:pPr>
            <w:r>
              <w:rPr>
                <w:rFonts w:cs="宋体"/>
                <w:b/>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0F734">
            <w:pPr>
              <w:textAlignment w:val="center"/>
              <w:rPr>
                <w:rFonts w:hint="default" w:cs="宋体"/>
                <w:color w:val="000000"/>
                <w:sz w:val="20"/>
                <w:szCs w:val="20"/>
              </w:rPr>
            </w:pPr>
            <w:r>
              <w:rPr>
                <w:rFonts w:cs="宋体"/>
                <w:b/>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5E7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104.23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E2C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74.23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E71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199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6B3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9F9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6C9D02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F1471">
            <w:pPr>
              <w:textAlignment w:val="center"/>
              <w:rPr>
                <w:rFonts w:hint="default" w:cs="宋体"/>
                <w:color w:val="000000"/>
                <w:sz w:val="20"/>
                <w:szCs w:val="20"/>
              </w:rPr>
            </w:pPr>
            <w:r>
              <w:rPr>
                <w:rFonts w:cs="宋体"/>
                <w:color w:val="000000"/>
                <w:sz w:val="20"/>
                <w:szCs w:val="20"/>
              </w:rPr>
              <w:t>2080199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6A71F">
            <w:pPr>
              <w:textAlignment w:val="center"/>
              <w:rPr>
                <w:rFonts w:hint="default" w:cs="宋体"/>
                <w:color w:val="000000"/>
                <w:sz w:val="20"/>
                <w:szCs w:val="20"/>
              </w:rPr>
            </w:pPr>
            <w:r>
              <w:rPr>
                <w:rFonts w:cs="宋体"/>
                <w:color w:val="000000"/>
                <w:sz w:val="20"/>
                <w:szCs w:val="20"/>
              </w:rPr>
              <w:t>其他人力资源和社会保障管理事务支出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914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104.23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462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74.23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76D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245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CFC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49F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012FB6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2DA80">
            <w:pPr>
              <w:textAlignment w:val="center"/>
              <w:rPr>
                <w:rFonts w:hint="default" w:cs="宋体"/>
                <w:color w:val="000000"/>
                <w:sz w:val="20"/>
                <w:szCs w:val="20"/>
              </w:rPr>
            </w:pPr>
            <w:r>
              <w:rPr>
                <w:rFonts w:cs="宋体"/>
                <w:b/>
                <w:color w:val="000000"/>
                <w:sz w:val="20"/>
                <w:szCs w:val="20"/>
              </w:rPr>
              <w:t>20802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676A9">
            <w:pPr>
              <w:textAlignment w:val="center"/>
              <w:rPr>
                <w:rFonts w:hint="default" w:cs="宋体"/>
                <w:color w:val="000000"/>
                <w:sz w:val="20"/>
                <w:szCs w:val="20"/>
              </w:rPr>
            </w:pPr>
            <w:r>
              <w:rPr>
                <w:rFonts w:cs="宋体"/>
                <w:b/>
                <w:color w:val="000000"/>
                <w:sz w:val="20"/>
                <w:szCs w:val="20"/>
              </w:rPr>
              <w:t>民政管理事务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F7E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1,276.78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E1D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C63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1,276.78</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AA9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8C5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7AB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7BCFE2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DB6B">
            <w:pPr>
              <w:textAlignment w:val="center"/>
              <w:rPr>
                <w:rFonts w:hint="default" w:cs="宋体"/>
                <w:color w:val="000000"/>
                <w:sz w:val="20"/>
                <w:szCs w:val="20"/>
              </w:rPr>
            </w:pPr>
            <w:r>
              <w:rPr>
                <w:rFonts w:cs="宋体"/>
                <w:color w:val="000000"/>
                <w:sz w:val="20"/>
                <w:szCs w:val="20"/>
              </w:rPr>
              <w:t>2080208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CE131">
            <w:pPr>
              <w:textAlignment w:val="center"/>
              <w:rPr>
                <w:rFonts w:hint="default" w:cs="宋体"/>
                <w:color w:val="000000"/>
                <w:sz w:val="20"/>
                <w:szCs w:val="20"/>
              </w:rPr>
            </w:pPr>
            <w:r>
              <w:rPr>
                <w:rFonts w:cs="宋体"/>
                <w:color w:val="000000"/>
                <w:sz w:val="20"/>
                <w:szCs w:val="20"/>
              </w:rPr>
              <w:t>基层政权建设和社区治理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3F2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1,276.78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40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8BC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1,276.78</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7F7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739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535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68EDE3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9AB0D">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6EB9B">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175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185.37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693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185.37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97B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F3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FFB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AF4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6E55FF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9934A">
            <w:pPr>
              <w:textAlignment w:val="center"/>
              <w:rPr>
                <w:rFonts w:hint="default" w:cs="宋体"/>
                <w:color w:val="000000"/>
                <w:sz w:val="20"/>
                <w:szCs w:val="20"/>
              </w:rPr>
            </w:pPr>
            <w:r>
              <w:rPr>
                <w:rFonts w:cs="宋体"/>
                <w:color w:val="000000"/>
                <w:sz w:val="20"/>
                <w:szCs w:val="20"/>
              </w:rPr>
              <w:t>2080501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F36AD">
            <w:pPr>
              <w:textAlignment w:val="center"/>
              <w:rPr>
                <w:rFonts w:hint="default" w:cs="宋体"/>
                <w:color w:val="000000"/>
                <w:sz w:val="20"/>
                <w:szCs w:val="20"/>
              </w:rPr>
            </w:pPr>
            <w:r>
              <w:rPr>
                <w:rFonts w:cs="宋体"/>
                <w:color w:val="000000"/>
                <w:sz w:val="20"/>
                <w:szCs w:val="20"/>
              </w:rPr>
              <w:t>行政单位离退休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213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C13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5CD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A72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DD5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430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F17EE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B1E2E">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F502D">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83F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88.55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009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88.55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F78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7BB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3EB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62C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8E8567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234B">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E1933">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3B5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8A2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37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96E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B26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DBF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19F2A7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AAB7A">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6D496">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B7D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659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691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2CE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919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5D4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FB48B2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DAFFC">
            <w:pPr>
              <w:textAlignment w:val="center"/>
              <w:rPr>
                <w:rFonts w:hint="default" w:cs="宋体"/>
                <w:color w:val="000000"/>
                <w:sz w:val="20"/>
                <w:szCs w:val="20"/>
              </w:rPr>
            </w:pPr>
            <w:r>
              <w:rPr>
                <w:rFonts w:cs="宋体"/>
                <w:b/>
                <w:color w:val="000000"/>
                <w:sz w:val="20"/>
                <w:szCs w:val="20"/>
              </w:rPr>
              <w:t>20807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B94F4">
            <w:pPr>
              <w:textAlignment w:val="center"/>
              <w:rPr>
                <w:rFonts w:hint="default" w:cs="宋体"/>
                <w:color w:val="000000"/>
                <w:sz w:val="20"/>
                <w:szCs w:val="20"/>
              </w:rPr>
            </w:pPr>
            <w:r>
              <w:rPr>
                <w:rFonts w:cs="宋体"/>
                <w:b/>
                <w:color w:val="000000"/>
                <w:sz w:val="20"/>
                <w:szCs w:val="20"/>
              </w:rPr>
              <w:t>就业补助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2B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115.50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190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52E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115.50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749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F06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047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7D122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C8B22">
            <w:pPr>
              <w:textAlignment w:val="center"/>
              <w:rPr>
                <w:rFonts w:hint="default" w:cs="宋体"/>
                <w:color w:val="000000"/>
                <w:sz w:val="20"/>
                <w:szCs w:val="20"/>
              </w:rPr>
            </w:pPr>
            <w:r>
              <w:rPr>
                <w:rFonts w:cs="宋体"/>
                <w:color w:val="000000"/>
                <w:sz w:val="20"/>
                <w:szCs w:val="20"/>
              </w:rPr>
              <w:t>2080705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F2309">
            <w:pPr>
              <w:textAlignment w:val="center"/>
              <w:rPr>
                <w:rFonts w:hint="default" w:cs="宋体"/>
                <w:color w:val="000000"/>
                <w:sz w:val="20"/>
                <w:szCs w:val="20"/>
              </w:rPr>
            </w:pPr>
            <w:r>
              <w:rPr>
                <w:rFonts w:cs="宋体"/>
                <w:color w:val="000000"/>
                <w:sz w:val="20"/>
                <w:szCs w:val="20"/>
              </w:rPr>
              <w:t>公益性岗位补贴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238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115.50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0F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3FE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115.50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E39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70D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BFC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066036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D9D32">
            <w:pPr>
              <w:textAlignment w:val="center"/>
              <w:rPr>
                <w:rFonts w:hint="default" w:cs="宋体"/>
                <w:color w:val="000000"/>
                <w:sz w:val="20"/>
                <w:szCs w:val="20"/>
              </w:rPr>
            </w:pPr>
            <w:r>
              <w:rPr>
                <w:rFonts w:cs="宋体"/>
                <w:b/>
                <w:color w:val="000000"/>
                <w:sz w:val="20"/>
                <w:szCs w:val="20"/>
              </w:rPr>
              <w:t>20811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FFF69">
            <w:pPr>
              <w:textAlignment w:val="center"/>
              <w:rPr>
                <w:rFonts w:hint="default" w:cs="宋体"/>
                <w:color w:val="000000"/>
                <w:sz w:val="20"/>
                <w:szCs w:val="20"/>
              </w:rPr>
            </w:pPr>
            <w:r>
              <w:rPr>
                <w:rFonts w:cs="宋体"/>
                <w:b/>
                <w:color w:val="000000"/>
                <w:sz w:val="20"/>
                <w:szCs w:val="20"/>
              </w:rPr>
              <w:t>残疾人事业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A51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05D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39C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5ED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204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ABB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257C68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D45B6">
            <w:pPr>
              <w:textAlignment w:val="center"/>
              <w:rPr>
                <w:rFonts w:hint="default" w:cs="宋体"/>
                <w:color w:val="000000"/>
                <w:sz w:val="20"/>
                <w:szCs w:val="20"/>
              </w:rPr>
            </w:pPr>
            <w:r>
              <w:rPr>
                <w:rFonts w:cs="宋体"/>
                <w:color w:val="000000"/>
                <w:sz w:val="20"/>
                <w:szCs w:val="20"/>
              </w:rPr>
              <w:t>2081199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E4E28">
            <w:pPr>
              <w:textAlignment w:val="center"/>
              <w:rPr>
                <w:rFonts w:hint="default" w:cs="宋体"/>
                <w:color w:val="000000"/>
                <w:sz w:val="20"/>
                <w:szCs w:val="20"/>
              </w:rPr>
            </w:pPr>
            <w:r>
              <w:rPr>
                <w:rFonts w:cs="宋体"/>
                <w:color w:val="000000"/>
                <w:sz w:val="20"/>
                <w:szCs w:val="20"/>
              </w:rPr>
              <w:t>其他残疾人事业支出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CCC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626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4B8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B34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C48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D6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C903EC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DE2C5">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3FBD5">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6EE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219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528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21F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392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608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7225F3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29EAE">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EDE4D">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204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10D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CFA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270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252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0E6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6D4DF9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D8D9D">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7DDE2">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190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D62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640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7F6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938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7C5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AECF27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64C42">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FBCB0">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D95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777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7BF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4AB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1CD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A27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918868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C2BCA">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EB201">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85D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4F8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37F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2D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DDA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318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5D4B4E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3B38E">
            <w:pPr>
              <w:textAlignment w:val="center"/>
              <w:rPr>
                <w:rFonts w:hint="default" w:cs="宋体"/>
                <w:color w:val="000000"/>
                <w:sz w:val="20"/>
                <w:szCs w:val="20"/>
              </w:rPr>
            </w:pPr>
            <w:r>
              <w:rPr>
                <w:rFonts w:cs="宋体"/>
                <w:b/>
                <w:color w:val="000000"/>
                <w:sz w:val="20"/>
                <w:szCs w:val="20"/>
              </w:rPr>
              <w:t>211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3E619">
            <w:pPr>
              <w:textAlignment w:val="center"/>
              <w:rPr>
                <w:rFonts w:hint="default" w:cs="宋体"/>
                <w:color w:val="000000"/>
                <w:sz w:val="20"/>
                <w:szCs w:val="20"/>
              </w:rPr>
            </w:pPr>
            <w:r>
              <w:rPr>
                <w:rFonts w:cs="宋体"/>
                <w:b/>
                <w:color w:val="000000"/>
                <w:sz w:val="20"/>
                <w:szCs w:val="20"/>
              </w:rPr>
              <w:t>节能环保支出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942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F8D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5C6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151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1C2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5B2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756C81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6075C">
            <w:pPr>
              <w:textAlignment w:val="center"/>
              <w:rPr>
                <w:rFonts w:hint="default" w:cs="宋体"/>
                <w:color w:val="000000"/>
                <w:sz w:val="20"/>
                <w:szCs w:val="20"/>
              </w:rPr>
            </w:pPr>
            <w:r>
              <w:rPr>
                <w:rFonts w:cs="宋体"/>
                <w:b/>
                <w:color w:val="000000"/>
                <w:sz w:val="20"/>
                <w:szCs w:val="20"/>
              </w:rPr>
              <w:t>21103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FB593">
            <w:pPr>
              <w:textAlignment w:val="center"/>
              <w:rPr>
                <w:rFonts w:hint="default" w:cs="宋体"/>
                <w:color w:val="000000"/>
                <w:sz w:val="20"/>
                <w:szCs w:val="20"/>
              </w:rPr>
            </w:pPr>
            <w:r>
              <w:rPr>
                <w:rFonts w:cs="宋体"/>
                <w:b/>
                <w:color w:val="000000"/>
                <w:sz w:val="20"/>
                <w:szCs w:val="20"/>
              </w:rPr>
              <w:t>污染防治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9AA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594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F06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870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1A0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158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3C200B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A420">
            <w:pPr>
              <w:textAlignment w:val="center"/>
              <w:rPr>
                <w:rFonts w:hint="default" w:cs="宋体"/>
                <w:color w:val="000000"/>
                <w:sz w:val="20"/>
                <w:szCs w:val="20"/>
              </w:rPr>
            </w:pPr>
            <w:r>
              <w:rPr>
                <w:rFonts w:cs="宋体"/>
                <w:color w:val="000000"/>
                <w:sz w:val="20"/>
                <w:szCs w:val="20"/>
              </w:rPr>
              <w:t>2110399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CA4FC">
            <w:pPr>
              <w:textAlignment w:val="center"/>
              <w:rPr>
                <w:rFonts w:hint="default" w:cs="宋体"/>
                <w:color w:val="000000"/>
                <w:sz w:val="20"/>
                <w:szCs w:val="20"/>
              </w:rPr>
            </w:pPr>
            <w:r>
              <w:rPr>
                <w:rFonts w:cs="宋体"/>
                <w:color w:val="000000"/>
                <w:sz w:val="20"/>
                <w:szCs w:val="20"/>
              </w:rPr>
              <w:t>其他污染防治支出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F85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19F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FD7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6C7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4A1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0A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2915F0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50DA8">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F3BE1">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E1C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441.56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E5C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48.10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F3A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393.46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67C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CAA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A2A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354EF7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920C4">
            <w:pPr>
              <w:textAlignment w:val="center"/>
              <w:rPr>
                <w:rFonts w:hint="default" w:cs="宋体"/>
                <w:color w:val="000000"/>
                <w:sz w:val="20"/>
                <w:szCs w:val="20"/>
              </w:rPr>
            </w:pPr>
            <w:r>
              <w:rPr>
                <w:rFonts w:cs="宋体"/>
                <w:b/>
                <w:color w:val="000000"/>
                <w:sz w:val="20"/>
                <w:szCs w:val="20"/>
              </w:rPr>
              <w:t>21201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6BA48">
            <w:pPr>
              <w:textAlignment w:val="center"/>
              <w:rPr>
                <w:rFonts w:hint="default" w:cs="宋体"/>
                <w:color w:val="000000"/>
                <w:sz w:val="20"/>
                <w:szCs w:val="20"/>
              </w:rPr>
            </w:pPr>
            <w:r>
              <w:rPr>
                <w:rFonts w:cs="宋体"/>
                <w:b/>
                <w:color w:val="000000"/>
                <w:sz w:val="20"/>
                <w:szCs w:val="20"/>
              </w:rPr>
              <w:t>城乡社区管理事务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F2F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929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48.10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D75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36F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0DE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28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F02ED1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13D12">
            <w:pPr>
              <w:textAlignment w:val="center"/>
              <w:rPr>
                <w:rFonts w:hint="default" w:cs="宋体"/>
                <w:color w:val="000000"/>
                <w:sz w:val="20"/>
                <w:szCs w:val="20"/>
              </w:rPr>
            </w:pPr>
            <w:r>
              <w:rPr>
                <w:rFonts w:cs="宋体"/>
                <w:color w:val="000000"/>
                <w:sz w:val="20"/>
                <w:szCs w:val="20"/>
              </w:rPr>
              <w:t>2120199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A256A">
            <w:pPr>
              <w:textAlignment w:val="center"/>
              <w:rPr>
                <w:rFonts w:hint="default" w:cs="宋体"/>
                <w:color w:val="000000"/>
                <w:sz w:val="20"/>
                <w:szCs w:val="20"/>
              </w:rPr>
            </w:pPr>
            <w:r>
              <w:rPr>
                <w:rFonts w:cs="宋体"/>
                <w:color w:val="000000"/>
                <w:sz w:val="20"/>
                <w:szCs w:val="20"/>
              </w:rPr>
              <w:t>其他城乡社区管理事务支出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E32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51.10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356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48.10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7B0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DB2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119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0D3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22C35C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B9678">
            <w:pPr>
              <w:textAlignment w:val="center"/>
              <w:rPr>
                <w:rFonts w:hint="default" w:cs="宋体"/>
                <w:color w:val="000000"/>
                <w:sz w:val="20"/>
                <w:szCs w:val="20"/>
              </w:rPr>
            </w:pPr>
            <w:r>
              <w:rPr>
                <w:rFonts w:cs="宋体"/>
                <w:b/>
                <w:color w:val="000000"/>
                <w:sz w:val="20"/>
                <w:szCs w:val="20"/>
              </w:rPr>
              <w:t>21203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EE6F6">
            <w:pPr>
              <w:textAlignment w:val="center"/>
              <w:rPr>
                <w:rFonts w:hint="default" w:cs="宋体"/>
                <w:color w:val="000000"/>
                <w:sz w:val="20"/>
                <w:szCs w:val="20"/>
              </w:rPr>
            </w:pPr>
            <w:r>
              <w:rPr>
                <w:rFonts w:cs="宋体"/>
                <w:b/>
                <w:color w:val="000000"/>
                <w:sz w:val="20"/>
                <w:szCs w:val="20"/>
              </w:rPr>
              <w:t>城乡社区公共设施</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AC5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370.46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07C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B7C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370.46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B40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A7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E64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ECA30A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91975">
            <w:pPr>
              <w:textAlignment w:val="center"/>
              <w:rPr>
                <w:rFonts w:hint="default" w:cs="宋体"/>
                <w:color w:val="000000"/>
                <w:sz w:val="20"/>
                <w:szCs w:val="20"/>
              </w:rPr>
            </w:pPr>
            <w:r>
              <w:rPr>
                <w:rFonts w:cs="宋体"/>
                <w:color w:val="000000"/>
                <w:sz w:val="20"/>
                <w:szCs w:val="20"/>
              </w:rPr>
              <w:t>2120303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E2C33">
            <w:pPr>
              <w:textAlignment w:val="center"/>
              <w:rPr>
                <w:rFonts w:hint="default" w:cs="宋体"/>
                <w:color w:val="000000"/>
                <w:sz w:val="20"/>
                <w:szCs w:val="20"/>
              </w:rPr>
            </w:pPr>
            <w:r>
              <w:rPr>
                <w:rFonts w:cs="宋体"/>
                <w:color w:val="000000"/>
                <w:sz w:val="20"/>
                <w:szCs w:val="20"/>
              </w:rPr>
              <w:t>小城镇基础设施建设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B11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370.46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550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F0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370.46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0DE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35D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E49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557E4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416DE">
            <w:pPr>
              <w:textAlignment w:val="center"/>
              <w:rPr>
                <w:rFonts w:hint="default" w:cs="宋体"/>
                <w:color w:val="000000"/>
                <w:sz w:val="20"/>
                <w:szCs w:val="20"/>
              </w:rPr>
            </w:pPr>
            <w:r>
              <w:rPr>
                <w:rFonts w:cs="宋体"/>
                <w:b/>
                <w:color w:val="000000"/>
                <w:sz w:val="20"/>
                <w:szCs w:val="20"/>
              </w:rPr>
              <w:t>21205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AE72F">
            <w:pPr>
              <w:textAlignment w:val="center"/>
              <w:rPr>
                <w:rFonts w:hint="default" w:cs="宋体"/>
                <w:color w:val="000000"/>
                <w:sz w:val="20"/>
                <w:szCs w:val="20"/>
              </w:rPr>
            </w:pPr>
            <w:r>
              <w:rPr>
                <w:rFonts w:cs="宋体"/>
                <w:b/>
                <w:color w:val="000000"/>
                <w:sz w:val="20"/>
                <w:szCs w:val="20"/>
              </w:rPr>
              <w:t>城乡社区环境卫生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938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03A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20B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C9C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8B7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7B1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16ECFA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41FAD">
            <w:pPr>
              <w:textAlignment w:val="center"/>
              <w:rPr>
                <w:rFonts w:hint="default" w:cs="宋体"/>
                <w:color w:val="000000"/>
                <w:sz w:val="20"/>
                <w:szCs w:val="20"/>
              </w:rPr>
            </w:pPr>
            <w:r>
              <w:rPr>
                <w:rFonts w:cs="宋体"/>
                <w:color w:val="000000"/>
                <w:sz w:val="20"/>
                <w:szCs w:val="20"/>
              </w:rPr>
              <w:t>2120501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B744C">
            <w:pPr>
              <w:textAlignment w:val="center"/>
              <w:rPr>
                <w:rFonts w:hint="default" w:cs="宋体"/>
                <w:color w:val="000000"/>
                <w:sz w:val="20"/>
                <w:szCs w:val="20"/>
              </w:rPr>
            </w:pPr>
            <w:r>
              <w:rPr>
                <w:rFonts w:cs="宋体"/>
                <w:color w:val="000000"/>
                <w:sz w:val="20"/>
                <w:szCs w:val="20"/>
              </w:rPr>
              <w:t>城乡社区环境卫生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1EB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C07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11A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DDC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ADF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FC6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F40191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3820A">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F6EE5">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8FA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1,737.44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819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272.39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4FB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1,465.05</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65C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9AC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538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4D02DB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653E7">
            <w:pPr>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9399B">
            <w:pPr>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D17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452.95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4B3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272.39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1E8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180.56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A17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32C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E10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4D32F4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3A018">
            <w:pPr>
              <w:textAlignment w:val="center"/>
              <w:rPr>
                <w:rFonts w:hint="default" w:cs="宋体"/>
                <w:color w:val="000000"/>
                <w:sz w:val="20"/>
                <w:szCs w:val="20"/>
              </w:rPr>
            </w:pPr>
            <w:r>
              <w:rPr>
                <w:rFonts w:cs="宋体"/>
                <w:color w:val="000000"/>
                <w:sz w:val="20"/>
                <w:szCs w:val="20"/>
              </w:rPr>
              <w:t>2130104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A9907">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ED3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272.39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98D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272.39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777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1A3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A70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13E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158A2B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ABEC3">
            <w:pPr>
              <w:textAlignment w:val="center"/>
              <w:rPr>
                <w:rFonts w:hint="default" w:cs="宋体"/>
                <w:color w:val="000000"/>
                <w:sz w:val="20"/>
                <w:szCs w:val="20"/>
              </w:rPr>
            </w:pPr>
            <w:r>
              <w:rPr>
                <w:rFonts w:cs="宋体"/>
                <w:color w:val="000000"/>
                <w:sz w:val="20"/>
                <w:szCs w:val="20"/>
              </w:rPr>
              <w:t>2130108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251DF">
            <w:pPr>
              <w:textAlignment w:val="center"/>
              <w:rPr>
                <w:rFonts w:hint="default" w:cs="宋体"/>
                <w:color w:val="000000"/>
                <w:sz w:val="20"/>
                <w:szCs w:val="20"/>
              </w:rPr>
            </w:pPr>
            <w:r>
              <w:rPr>
                <w:rFonts w:cs="宋体"/>
                <w:color w:val="000000"/>
                <w:sz w:val="20"/>
                <w:szCs w:val="20"/>
              </w:rPr>
              <w:t>病虫害控制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29E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026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715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E9B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D5F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E39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F8A71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EE4E4">
            <w:pPr>
              <w:textAlignment w:val="center"/>
              <w:rPr>
                <w:rFonts w:hint="default" w:cs="宋体"/>
                <w:color w:val="000000"/>
                <w:sz w:val="20"/>
                <w:szCs w:val="20"/>
              </w:rPr>
            </w:pPr>
            <w:r>
              <w:rPr>
                <w:rFonts w:cs="宋体"/>
                <w:color w:val="000000"/>
                <w:sz w:val="20"/>
                <w:szCs w:val="20"/>
              </w:rPr>
              <w:t>2130122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E7658">
            <w:pPr>
              <w:textAlignment w:val="center"/>
              <w:rPr>
                <w:rFonts w:hint="default" w:cs="宋体"/>
                <w:color w:val="000000"/>
                <w:sz w:val="20"/>
                <w:szCs w:val="20"/>
              </w:rPr>
            </w:pPr>
            <w:r>
              <w:rPr>
                <w:rFonts w:cs="宋体"/>
                <w:color w:val="000000"/>
                <w:sz w:val="20"/>
                <w:szCs w:val="20"/>
              </w:rPr>
              <w:t>农业生产发展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C87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25E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DCE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803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0D8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477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54980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24107">
            <w:pPr>
              <w:textAlignment w:val="center"/>
              <w:rPr>
                <w:rFonts w:hint="default" w:cs="宋体"/>
                <w:color w:val="000000"/>
                <w:sz w:val="20"/>
                <w:szCs w:val="20"/>
              </w:rPr>
            </w:pPr>
            <w:r>
              <w:rPr>
                <w:rFonts w:cs="宋体"/>
                <w:color w:val="000000"/>
                <w:sz w:val="20"/>
                <w:szCs w:val="20"/>
              </w:rPr>
              <w:t>2130124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3C75D">
            <w:pPr>
              <w:textAlignment w:val="center"/>
              <w:rPr>
                <w:rFonts w:hint="default" w:cs="宋体"/>
                <w:color w:val="000000"/>
                <w:sz w:val="20"/>
                <w:szCs w:val="20"/>
              </w:rPr>
            </w:pPr>
            <w:r>
              <w:rPr>
                <w:rFonts w:cs="宋体"/>
                <w:color w:val="000000"/>
                <w:sz w:val="20"/>
                <w:szCs w:val="20"/>
              </w:rPr>
              <w:t>农村合作经济</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4A2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B76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54E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23.25</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0B9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8FA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69C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B1DD95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99A2">
            <w:pPr>
              <w:textAlignment w:val="center"/>
              <w:rPr>
                <w:rFonts w:hint="default" w:cs="宋体"/>
                <w:color w:val="000000"/>
                <w:sz w:val="20"/>
                <w:szCs w:val="20"/>
              </w:rPr>
            </w:pPr>
            <w:r>
              <w:rPr>
                <w:rFonts w:cs="宋体"/>
                <w:color w:val="000000"/>
                <w:sz w:val="20"/>
                <w:szCs w:val="20"/>
              </w:rPr>
              <w:t>2130135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6F171">
            <w:pPr>
              <w:textAlignment w:val="center"/>
              <w:rPr>
                <w:rFonts w:hint="default" w:cs="宋体"/>
                <w:color w:val="000000"/>
                <w:sz w:val="20"/>
                <w:szCs w:val="20"/>
              </w:rPr>
            </w:pPr>
            <w:r>
              <w:rPr>
                <w:rFonts w:cs="宋体"/>
                <w:color w:val="000000"/>
                <w:sz w:val="20"/>
                <w:szCs w:val="20"/>
              </w:rPr>
              <w:t>农业生态资源保护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75A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0BE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440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E82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AC4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1DA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3B742C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AE0C">
            <w:pPr>
              <w:textAlignment w:val="center"/>
              <w:rPr>
                <w:rFonts w:hint="default" w:cs="宋体"/>
                <w:color w:val="000000"/>
                <w:sz w:val="20"/>
                <w:szCs w:val="20"/>
              </w:rPr>
            </w:pPr>
            <w:r>
              <w:rPr>
                <w:rFonts w:cs="宋体"/>
                <w:color w:val="000000"/>
                <w:sz w:val="20"/>
                <w:szCs w:val="20"/>
              </w:rPr>
              <w:t>2130199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92988">
            <w:pPr>
              <w:textAlignment w:val="center"/>
              <w:rPr>
                <w:rFonts w:hint="default" w:cs="宋体"/>
                <w:color w:val="000000"/>
                <w:sz w:val="20"/>
                <w:szCs w:val="20"/>
              </w:rPr>
            </w:pPr>
            <w:r>
              <w:rPr>
                <w:rFonts w:cs="宋体"/>
                <w:color w:val="000000"/>
                <w:sz w:val="20"/>
                <w:szCs w:val="20"/>
              </w:rPr>
              <w:t>其他农业农村支出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96D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126.51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F04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5ED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126.51</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B4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13D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EDE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1F8D71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5B975">
            <w:pPr>
              <w:textAlignment w:val="center"/>
              <w:rPr>
                <w:rFonts w:hint="default" w:cs="宋体"/>
                <w:color w:val="000000"/>
                <w:sz w:val="20"/>
                <w:szCs w:val="20"/>
              </w:rPr>
            </w:pPr>
            <w:r>
              <w:rPr>
                <w:rFonts w:cs="宋体"/>
                <w:b/>
                <w:color w:val="000000"/>
                <w:sz w:val="20"/>
                <w:szCs w:val="20"/>
              </w:rPr>
              <w:t>21302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019FB">
            <w:pPr>
              <w:textAlignment w:val="center"/>
              <w:rPr>
                <w:rFonts w:hint="default" w:cs="宋体"/>
                <w:color w:val="000000"/>
                <w:sz w:val="20"/>
                <w:szCs w:val="20"/>
              </w:rPr>
            </w:pPr>
            <w:r>
              <w:rPr>
                <w:rFonts w:cs="宋体"/>
                <w:b/>
                <w:color w:val="000000"/>
                <w:sz w:val="20"/>
                <w:szCs w:val="20"/>
              </w:rPr>
              <w:t>林业和草原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010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50.47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F02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FA5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50.47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64B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316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A5F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81625F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996BF">
            <w:pPr>
              <w:textAlignment w:val="center"/>
              <w:rPr>
                <w:rFonts w:hint="default" w:cs="宋体"/>
                <w:color w:val="000000"/>
                <w:sz w:val="20"/>
                <w:szCs w:val="20"/>
              </w:rPr>
            </w:pPr>
            <w:r>
              <w:rPr>
                <w:rFonts w:cs="宋体"/>
                <w:color w:val="000000"/>
                <w:sz w:val="20"/>
                <w:szCs w:val="20"/>
              </w:rPr>
              <w:t>2130207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BE3EA">
            <w:pPr>
              <w:textAlignment w:val="center"/>
              <w:rPr>
                <w:rFonts w:hint="default" w:cs="宋体"/>
                <w:color w:val="000000"/>
                <w:sz w:val="20"/>
                <w:szCs w:val="20"/>
              </w:rPr>
            </w:pPr>
            <w:r>
              <w:rPr>
                <w:rFonts w:cs="宋体"/>
                <w:color w:val="000000"/>
                <w:sz w:val="20"/>
                <w:szCs w:val="20"/>
              </w:rPr>
              <w:t>森林资源管理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982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367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9BB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DF4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7A2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6BE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31E887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1C57D">
            <w:pPr>
              <w:textAlignment w:val="center"/>
              <w:rPr>
                <w:rFonts w:hint="default" w:cs="宋体"/>
                <w:color w:val="000000"/>
                <w:sz w:val="20"/>
                <w:szCs w:val="20"/>
              </w:rPr>
            </w:pPr>
            <w:r>
              <w:rPr>
                <w:rFonts w:cs="宋体"/>
                <w:color w:val="000000"/>
                <w:sz w:val="20"/>
                <w:szCs w:val="20"/>
              </w:rPr>
              <w:t>2130209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E809D">
            <w:pPr>
              <w:textAlignment w:val="center"/>
              <w:rPr>
                <w:rFonts w:hint="default" w:cs="宋体"/>
                <w:color w:val="000000"/>
                <w:sz w:val="20"/>
                <w:szCs w:val="20"/>
              </w:rPr>
            </w:pPr>
            <w:r>
              <w:rPr>
                <w:rFonts w:cs="宋体"/>
                <w:color w:val="000000"/>
                <w:sz w:val="20"/>
                <w:szCs w:val="20"/>
              </w:rPr>
              <w:t>森林生态效益补偿</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1C0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125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8CE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AC7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48C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E4C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77B1C9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04F0F">
            <w:pPr>
              <w:textAlignment w:val="center"/>
              <w:rPr>
                <w:rFonts w:hint="default" w:cs="宋体"/>
                <w:color w:val="000000"/>
                <w:sz w:val="20"/>
                <w:szCs w:val="20"/>
              </w:rPr>
            </w:pPr>
            <w:r>
              <w:rPr>
                <w:rFonts w:cs="宋体"/>
                <w:color w:val="000000"/>
                <w:sz w:val="20"/>
                <w:szCs w:val="20"/>
              </w:rPr>
              <w:t>2130234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93D06">
            <w:pPr>
              <w:textAlignment w:val="center"/>
              <w:rPr>
                <w:rFonts w:hint="default" w:cs="宋体"/>
                <w:color w:val="000000"/>
                <w:sz w:val="20"/>
                <w:szCs w:val="20"/>
              </w:rPr>
            </w:pPr>
            <w:r>
              <w:rPr>
                <w:rFonts w:cs="宋体"/>
                <w:color w:val="000000"/>
                <w:sz w:val="20"/>
                <w:szCs w:val="20"/>
              </w:rPr>
              <w:t>林业草原防灾减灾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267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B11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740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8EE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95C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7A8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D80A60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E08A5">
            <w:pPr>
              <w:textAlignment w:val="center"/>
              <w:rPr>
                <w:rFonts w:hint="default" w:cs="宋体"/>
                <w:color w:val="000000"/>
                <w:sz w:val="20"/>
                <w:szCs w:val="20"/>
              </w:rPr>
            </w:pPr>
            <w:r>
              <w:rPr>
                <w:rFonts w:cs="宋体"/>
                <w:b/>
                <w:color w:val="000000"/>
                <w:sz w:val="20"/>
                <w:szCs w:val="20"/>
              </w:rPr>
              <w:t>21303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D1139">
            <w:pPr>
              <w:textAlignment w:val="center"/>
              <w:rPr>
                <w:rFonts w:hint="default" w:cs="宋体"/>
                <w:color w:val="000000"/>
                <w:sz w:val="20"/>
                <w:szCs w:val="20"/>
              </w:rPr>
            </w:pPr>
            <w:r>
              <w:rPr>
                <w:rFonts w:cs="宋体"/>
                <w:b/>
                <w:color w:val="000000"/>
                <w:sz w:val="20"/>
                <w:szCs w:val="20"/>
              </w:rPr>
              <w:t>水利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830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91D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897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A41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76D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72B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C59ED8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C97CD">
            <w:pPr>
              <w:textAlignment w:val="center"/>
              <w:rPr>
                <w:rFonts w:hint="default" w:cs="宋体"/>
                <w:color w:val="000000"/>
                <w:sz w:val="20"/>
                <w:szCs w:val="20"/>
              </w:rPr>
            </w:pPr>
            <w:r>
              <w:rPr>
                <w:rFonts w:cs="宋体"/>
                <w:color w:val="000000"/>
                <w:sz w:val="20"/>
                <w:szCs w:val="20"/>
              </w:rPr>
              <w:t>2130314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BE86F">
            <w:pPr>
              <w:textAlignment w:val="center"/>
              <w:rPr>
                <w:rFonts w:hint="default" w:cs="宋体"/>
                <w:color w:val="000000"/>
                <w:sz w:val="20"/>
                <w:szCs w:val="20"/>
              </w:rPr>
            </w:pPr>
            <w:r>
              <w:rPr>
                <w:rFonts w:cs="宋体"/>
                <w:color w:val="000000"/>
                <w:sz w:val="20"/>
                <w:szCs w:val="20"/>
              </w:rPr>
              <w:t>防汛</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072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167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7B6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E9B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260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87B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45BBB9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4450B">
            <w:pPr>
              <w:textAlignment w:val="center"/>
              <w:rPr>
                <w:rFonts w:hint="default" w:cs="宋体"/>
                <w:color w:val="000000"/>
                <w:sz w:val="20"/>
                <w:szCs w:val="20"/>
              </w:rPr>
            </w:pPr>
            <w:r>
              <w:rPr>
                <w:rFonts w:cs="宋体"/>
                <w:color w:val="000000"/>
                <w:sz w:val="20"/>
                <w:szCs w:val="20"/>
              </w:rPr>
              <w:t>2130399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F7635">
            <w:pPr>
              <w:textAlignment w:val="center"/>
              <w:rPr>
                <w:rFonts w:hint="default" w:cs="宋体"/>
                <w:color w:val="000000"/>
                <w:sz w:val="20"/>
                <w:szCs w:val="20"/>
              </w:rPr>
            </w:pPr>
            <w:r>
              <w:rPr>
                <w:rFonts w:cs="宋体"/>
                <w:color w:val="000000"/>
                <w:sz w:val="20"/>
                <w:szCs w:val="20"/>
              </w:rPr>
              <w:t>其他水利支出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C37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88.79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C83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09C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88.79</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0DB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4CC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FB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A74E6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5910A">
            <w:pPr>
              <w:textAlignment w:val="center"/>
              <w:rPr>
                <w:rFonts w:hint="default" w:cs="宋体"/>
                <w:color w:val="000000"/>
                <w:sz w:val="20"/>
                <w:szCs w:val="20"/>
              </w:rPr>
            </w:pPr>
            <w:r>
              <w:rPr>
                <w:rFonts w:cs="宋体"/>
                <w:b/>
                <w:color w:val="000000"/>
                <w:sz w:val="20"/>
                <w:szCs w:val="20"/>
              </w:rPr>
              <w:t>21305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A4B9D">
            <w:pPr>
              <w:textAlignment w:val="center"/>
              <w:rPr>
                <w:rFonts w:hint="eastAsia" w:eastAsia="宋体" w:cs="宋体"/>
                <w:color w:val="000000"/>
                <w:sz w:val="20"/>
                <w:szCs w:val="20"/>
                <w:lang w:eastAsia="zh-CN"/>
              </w:rPr>
            </w:pPr>
            <w:r>
              <w:rPr>
                <w:rFonts w:hint="eastAsia" w:cs="宋体"/>
                <w:b/>
                <w:color w:val="000000"/>
                <w:sz w:val="20"/>
                <w:szCs w:val="20"/>
                <w:lang w:eastAsia="zh-CN"/>
              </w:rPr>
              <w:t>巩固拓展脱贫攻坚成果同乡村振兴有效衔接</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292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864.28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B8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FB5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864.28</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EC5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5AA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7E1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37CD2C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4D9E">
            <w:pPr>
              <w:textAlignment w:val="center"/>
              <w:rPr>
                <w:rFonts w:hint="default" w:cs="宋体"/>
                <w:color w:val="000000"/>
                <w:sz w:val="20"/>
                <w:szCs w:val="20"/>
              </w:rPr>
            </w:pPr>
            <w:r>
              <w:rPr>
                <w:rFonts w:cs="宋体"/>
                <w:color w:val="000000"/>
                <w:sz w:val="20"/>
                <w:szCs w:val="20"/>
              </w:rPr>
              <w:t>2130504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CEAF9">
            <w:pPr>
              <w:textAlignment w:val="center"/>
              <w:rPr>
                <w:rFonts w:hint="default" w:cs="宋体"/>
                <w:color w:val="000000"/>
                <w:sz w:val="20"/>
                <w:szCs w:val="20"/>
              </w:rPr>
            </w:pPr>
            <w:r>
              <w:rPr>
                <w:rFonts w:cs="宋体"/>
                <w:color w:val="000000"/>
                <w:sz w:val="20"/>
                <w:szCs w:val="20"/>
              </w:rPr>
              <w:t>农村基础设施建设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D5F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153.65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B43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F4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153.65</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A16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9F1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9B0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69BB4E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00223">
            <w:pPr>
              <w:textAlignment w:val="center"/>
              <w:rPr>
                <w:rFonts w:hint="default" w:cs="宋体"/>
                <w:color w:val="000000"/>
                <w:sz w:val="20"/>
                <w:szCs w:val="20"/>
              </w:rPr>
            </w:pPr>
            <w:r>
              <w:rPr>
                <w:rFonts w:cs="宋体"/>
                <w:color w:val="000000"/>
                <w:sz w:val="20"/>
                <w:szCs w:val="20"/>
              </w:rPr>
              <w:t>2130505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BF104">
            <w:pPr>
              <w:textAlignment w:val="center"/>
              <w:rPr>
                <w:rFonts w:hint="default" w:cs="宋体"/>
                <w:color w:val="000000"/>
                <w:sz w:val="20"/>
                <w:szCs w:val="20"/>
              </w:rPr>
            </w:pPr>
            <w:r>
              <w:rPr>
                <w:rFonts w:cs="宋体"/>
                <w:color w:val="000000"/>
                <w:sz w:val="20"/>
                <w:szCs w:val="20"/>
              </w:rPr>
              <w:t>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C52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618.64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6D1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E00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618.64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4CA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E93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F9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E60686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F3B66">
            <w:pPr>
              <w:textAlignment w:val="center"/>
              <w:rPr>
                <w:rFonts w:hint="default" w:cs="宋体"/>
                <w:color w:val="000000"/>
                <w:sz w:val="20"/>
                <w:szCs w:val="20"/>
              </w:rPr>
            </w:pPr>
            <w:r>
              <w:rPr>
                <w:rFonts w:cs="宋体"/>
                <w:color w:val="000000"/>
                <w:sz w:val="20"/>
                <w:szCs w:val="20"/>
              </w:rPr>
              <w:t>2130506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EB809">
            <w:pPr>
              <w:textAlignment w:val="center"/>
              <w:rPr>
                <w:rFonts w:hint="default" w:cs="宋体"/>
                <w:color w:val="000000"/>
                <w:sz w:val="20"/>
                <w:szCs w:val="20"/>
              </w:rPr>
            </w:pPr>
            <w:r>
              <w:rPr>
                <w:rFonts w:cs="宋体"/>
                <w:color w:val="000000"/>
                <w:sz w:val="20"/>
                <w:szCs w:val="20"/>
              </w:rPr>
              <w:t>社会发展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05F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73C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3BB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4BF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DCD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A71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915C0F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99F6F">
            <w:pPr>
              <w:textAlignment w:val="center"/>
              <w:rPr>
                <w:rFonts w:hint="default" w:cs="宋体"/>
                <w:color w:val="000000"/>
                <w:sz w:val="20"/>
                <w:szCs w:val="20"/>
              </w:rPr>
            </w:pPr>
            <w:r>
              <w:rPr>
                <w:rFonts w:cs="宋体"/>
                <w:color w:val="000000"/>
                <w:sz w:val="20"/>
                <w:szCs w:val="20"/>
              </w:rPr>
              <w:t>2130599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57539">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巩固拓展脱贫攻坚成果同乡村振兴有效衔接</w:t>
            </w:r>
            <w:r>
              <w:rPr>
                <w:rFonts w:cs="宋体"/>
                <w:color w:val="000000"/>
                <w:sz w:val="20"/>
                <w:szCs w:val="20"/>
              </w:rPr>
              <w:t>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CB7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75.63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DFD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006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75.63</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4D7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68C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A2D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BB2294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EF51E">
            <w:pPr>
              <w:textAlignment w:val="center"/>
              <w:rPr>
                <w:rFonts w:hint="default" w:cs="宋体"/>
                <w:color w:val="000000"/>
                <w:sz w:val="20"/>
                <w:szCs w:val="20"/>
              </w:rPr>
            </w:pPr>
            <w:r>
              <w:rPr>
                <w:rFonts w:cs="宋体"/>
                <w:b/>
                <w:color w:val="000000"/>
                <w:sz w:val="20"/>
                <w:szCs w:val="20"/>
              </w:rPr>
              <w:t>21307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669C5">
            <w:pPr>
              <w:textAlignment w:val="center"/>
              <w:rPr>
                <w:rFonts w:hint="default" w:cs="宋体"/>
                <w:color w:val="000000"/>
                <w:sz w:val="20"/>
                <w:szCs w:val="20"/>
              </w:rPr>
            </w:pPr>
            <w:r>
              <w:rPr>
                <w:rFonts w:cs="宋体"/>
                <w:b/>
                <w:color w:val="000000"/>
                <w:sz w:val="20"/>
                <w:szCs w:val="20"/>
              </w:rPr>
              <w:t>农村综合改革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5BE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275.38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4E2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A55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275.38</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05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7AC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5E0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C18D1F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8B45E">
            <w:pPr>
              <w:textAlignment w:val="center"/>
              <w:rPr>
                <w:rFonts w:hint="default" w:cs="宋体"/>
                <w:color w:val="000000"/>
                <w:sz w:val="20"/>
                <w:szCs w:val="20"/>
              </w:rPr>
            </w:pPr>
            <w:r>
              <w:rPr>
                <w:rFonts w:cs="宋体"/>
                <w:color w:val="000000"/>
                <w:sz w:val="20"/>
                <w:szCs w:val="20"/>
              </w:rPr>
              <w:t>2130701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CFE11">
            <w:pPr>
              <w:textAlignment w:val="center"/>
              <w:rPr>
                <w:rFonts w:hint="default" w:cs="宋体"/>
                <w:color w:val="000000"/>
                <w:sz w:val="20"/>
                <w:szCs w:val="20"/>
              </w:rPr>
            </w:pPr>
            <w:r>
              <w:rPr>
                <w:rFonts w:cs="宋体"/>
                <w:color w:val="000000"/>
                <w:sz w:val="20"/>
                <w:szCs w:val="20"/>
              </w:rPr>
              <w:t>对村级公益事业建设的补助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71B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BE7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082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B61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BD8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104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788E7C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0E396">
            <w:pPr>
              <w:textAlignment w:val="center"/>
              <w:rPr>
                <w:rFonts w:hint="default" w:cs="宋体"/>
                <w:color w:val="000000"/>
                <w:sz w:val="20"/>
                <w:szCs w:val="20"/>
              </w:rPr>
            </w:pPr>
            <w:r>
              <w:rPr>
                <w:rFonts w:cs="宋体"/>
                <w:color w:val="000000"/>
                <w:sz w:val="20"/>
                <w:szCs w:val="20"/>
              </w:rPr>
              <w:t>2130705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93A73">
            <w:pPr>
              <w:textAlignment w:val="center"/>
              <w:rPr>
                <w:rFonts w:hint="default" w:cs="宋体"/>
                <w:color w:val="000000"/>
                <w:sz w:val="20"/>
                <w:szCs w:val="20"/>
              </w:rPr>
            </w:pPr>
            <w:r>
              <w:rPr>
                <w:rFonts w:cs="宋体"/>
                <w:color w:val="000000"/>
                <w:sz w:val="20"/>
                <w:szCs w:val="20"/>
              </w:rPr>
              <w:t>对村民委员会和村党支部的补助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8E7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224.74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DF6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FA3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224.74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44E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3EC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F7C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47630C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E3595">
            <w:pPr>
              <w:textAlignment w:val="center"/>
              <w:rPr>
                <w:rFonts w:hint="default" w:cs="宋体"/>
                <w:color w:val="000000"/>
                <w:sz w:val="20"/>
                <w:szCs w:val="20"/>
              </w:rPr>
            </w:pPr>
            <w:r>
              <w:rPr>
                <w:rFonts w:cs="宋体"/>
                <w:b/>
                <w:color w:val="000000"/>
                <w:sz w:val="20"/>
                <w:szCs w:val="20"/>
              </w:rPr>
              <w:t>214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C5FE4">
            <w:pPr>
              <w:textAlignment w:val="center"/>
              <w:rPr>
                <w:rFonts w:hint="default" w:cs="宋体"/>
                <w:color w:val="000000"/>
                <w:sz w:val="20"/>
                <w:szCs w:val="20"/>
              </w:rPr>
            </w:pPr>
            <w:r>
              <w:rPr>
                <w:rFonts w:cs="宋体"/>
                <w:b/>
                <w:color w:val="000000"/>
                <w:sz w:val="20"/>
                <w:szCs w:val="20"/>
              </w:rPr>
              <w:t>交通运输支出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B44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278.67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120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D9F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278.67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12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0F6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7F1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E16823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475C6">
            <w:pPr>
              <w:textAlignment w:val="center"/>
              <w:rPr>
                <w:rFonts w:hint="default" w:cs="宋体"/>
                <w:color w:val="000000"/>
                <w:sz w:val="20"/>
                <w:szCs w:val="20"/>
              </w:rPr>
            </w:pPr>
            <w:r>
              <w:rPr>
                <w:rFonts w:cs="宋体"/>
                <w:b/>
                <w:color w:val="000000"/>
                <w:sz w:val="20"/>
                <w:szCs w:val="20"/>
              </w:rPr>
              <w:t>21401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B103E">
            <w:pPr>
              <w:textAlignment w:val="center"/>
              <w:rPr>
                <w:rFonts w:hint="default" w:cs="宋体"/>
                <w:color w:val="000000"/>
                <w:sz w:val="20"/>
                <w:szCs w:val="20"/>
              </w:rPr>
            </w:pPr>
            <w:r>
              <w:rPr>
                <w:rFonts w:cs="宋体"/>
                <w:b/>
                <w:color w:val="000000"/>
                <w:sz w:val="20"/>
                <w:szCs w:val="20"/>
              </w:rPr>
              <w:t>公路水路运输</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B5D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278.67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582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20F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278.67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C07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F3A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68F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86BE61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49AEC">
            <w:pPr>
              <w:textAlignment w:val="center"/>
              <w:rPr>
                <w:rFonts w:hint="default" w:cs="宋体"/>
                <w:color w:val="000000"/>
                <w:sz w:val="20"/>
                <w:szCs w:val="20"/>
              </w:rPr>
            </w:pPr>
            <w:r>
              <w:rPr>
                <w:rFonts w:cs="宋体"/>
                <w:color w:val="000000"/>
                <w:sz w:val="20"/>
                <w:szCs w:val="20"/>
              </w:rPr>
              <w:t>2140104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F5889">
            <w:pPr>
              <w:textAlignment w:val="center"/>
              <w:rPr>
                <w:rFonts w:hint="default" w:cs="宋体"/>
                <w:color w:val="000000"/>
                <w:sz w:val="20"/>
                <w:szCs w:val="20"/>
              </w:rPr>
            </w:pPr>
            <w:r>
              <w:rPr>
                <w:rFonts w:cs="宋体"/>
                <w:color w:val="000000"/>
                <w:sz w:val="20"/>
                <w:szCs w:val="20"/>
              </w:rPr>
              <w:t>公路建设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CCC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247.21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8AE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ABB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247.21</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27F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187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DE7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2D8872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6ADD8">
            <w:pPr>
              <w:textAlignment w:val="center"/>
              <w:rPr>
                <w:rFonts w:hint="default" w:cs="宋体"/>
                <w:color w:val="000000"/>
                <w:sz w:val="20"/>
                <w:szCs w:val="20"/>
              </w:rPr>
            </w:pPr>
            <w:r>
              <w:rPr>
                <w:rFonts w:cs="宋体"/>
                <w:color w:val="000000"/>
                <w:sz w:val="20"/>
                <w:szCs w:val="20"/>
              </w:rPr>
              <w:t>2140106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AF4F8">
            <w:pPr>
              <w:textAlignment w:val="center"/>
              <w:rPr>
                <w:rFonts w:hint="default" w:cs="宋体"/>
                <w:color w:val="000000"/>
                <w:sz w:val="20"/>
                <w:szCs w:val="20"/>
              </w:rPr>
            </w:pPr>
            <w:r>
              <w:rPr>
                <w:rFonts w:cs="宋体"/>
                <w:color w:val="000000"/>
                <w:sz w:val="20"/>
                <w:szCs w:val="20"/>
              </w:rPr>
              <w:t>公路养护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A94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164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37F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C17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8BB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6AA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4AC0A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42713">
            <w:pPr>
              <w:textAlignment w:val="center"/>
              <w:rPr>
                <w:rFonts w:hint="default" w:cs="宋体"/>
                <w:color w:val="000000"/>
                <w:sz w:val="20"/>
                <w:szCs w:val="20"/>
              </w:rPr>
            </w:pPr>
            <w:r>
              <w:rPr>
                <w:rFonts w:cs="宋体"/>
                <w:color w:val="000000"/>
                <w:sz w:val="20"/>
                <w:szCs w:val="20"/>
              </w:rPr>
              <w:t>2140110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F7B28">
            <w:pPr>
              <w:textAlignment w:val="center"/>
              <w:rPr>
                <w:rFonts w:hint="default" w:cs="宋体"/>
                <w:color w:val="000000"/>
                <w:sz w:val="20"/>
                <w:szCs w:val="20"/>
              </w:rPr>
            </w:pPr>
            <w:r>
              <w:rPr>
                <w:rFonts w:cs="宋体"/>
                <w:color w:val="000000"/>
                <w:sz w:val="20"/>
                <w:szCs w:val="20"/>
              </w:rPr>
              <w:t>公路和运输安全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AD9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8BD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787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695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380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611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6E17CB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9C909">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D6D6A">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E5F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59.23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F8D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59.23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3C5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412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85A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EF4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8A1263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0B52F">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FE71D">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55A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59.23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0AC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59.23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6AB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6C7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CBD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E34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19B060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D0DB8">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0C51F">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E7B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59.23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98F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59.23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4A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D34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3A3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770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E33F87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580C1">
            <w:pPr>
              <w:textAlignment w:val="center"/>
              <w:rPr>
                <w:rFonts w:hint="default" w:cs="宋体"/>
                <w:color w:val="000000"/>
                <w:sz w:val="20"/>
                <w:szCs w:val="20"/>
              </w:rPr>
            </w:pPr>
            <w:r>
              <w:rPr>
                <w:rFonts w:cs="宋体"/>
                <w:b/>
                <w:color w:val="000000"/>
                <w:sz w:val="20"/>
                <w:szCs w:val="20"/>
              </w:rPr>
              <w:t>224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8AE1A">
            <w:pPr>
              <w:textAlignment w:val="center"/>
              <w:rPr>
                <w:rFonts w:hint="default" w:cs="宋体"/>
                <w:color w:val="000000"/>
                <w:sz w:val="20"/>
                <w:szCs w:val="20"/>
              </w:rPr>
            </w:pPr>
            <w:r>
              <w:rPr>
                <w:rFonts w:cs="宋体"/>
                <w:b/>
                <w:color w:val="000000"/>
                <w:sz w:val="20"/>
                <w:szCs w:val="20"/>
              </w:rPr>
              <w:t>灾害防治及应急管理支出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E7E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681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D4A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E1D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ACE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878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CFFB71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96CC8">
            <w:pPr>
              <w:textAlignment w:val="center"/>
              <w:rPr>
                <w:rFonts w:hint="default" w:cs="宋体"/>
                <w:color w:val="000000"/>
                <w:sz w:val="20"/>
                <w:szCs w:val="20"/>
              </w:rPr>
            </w:pPr>
            <w:r>
              <w:rPr>
                <w:rFonts w:cs="宋体"/>
                <w:b/>
                <w:color w:val="000000"/>
                <w:sz w:val="20"/>
                <w:szCs w:val="20"/>
              </w:rPr>
              <w:t>22401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F83F9">
            <w:pPr>
              <w:textAlignment w:val="center"/>
              <w:rPr>
                <w:rFonts w:hint="default" w:cs="宋体"/>
                <w:color w:val="000000"/>
                <w:sz w:val="20"/>
                <w:szCs w:val="20"/>
              </w:rPr>
            </w:pPr>
            <w:r>
              <w:rPr>
                <w:rFonts w:cs="宋体"/>
                <w:b/>
                <w:color w:val="000000"/>
                <w:sz w:val="20"/>
                <w:szCs w:val="20"/>
              </w:rPr>
              <w:t>应急管理事务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0F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D7C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232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B09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EEF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416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47FD4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9662">
            <w:pPr>
              <w:textAlignment w:val="center"/>
              <w:rPr>
                <w:rFonts w:hint="default" w:cs="宋体"/>
                <w:color w:val="000000"/>
                <w:sz w:val="20"/>
                <w:szCs w:val="20"/>
              </w:rPr>
            </w:pPr>
            <w:r>
              <w:rPr>
                <w:rFonts w:cs="宋体"/>
                <w:color w:val="000000"/>
                <w:sz w:val="20"/>
                <w:szCs w:val="20"/>
              </w:rPr>
              <w:t>2240106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4C590">
            <w:pPr>
              <w:textAlignment w:val="center"/>
              <w:rPr>
                <w:rFonts w:hint="default" w:cs="宋体"/>
                <w:color w:val="000000"/>
                <w:sz w:val="20"/>
                <w:szCs w:val="20"/>
              </w:rPr>
            </w:pPr>
            <w:r>
              <w:rPr>
                <w:rFonts w:cs="宋体"/>
                <w:color w:val="000000"/>
                <w:sz w:val="20"/>
                <w:szCs w:val="20"/>
              </w:rPr>
              <w:t>安全监管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5F7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EF3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EE5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7CC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258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5A3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A74B01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45DC5">
            <w:pPr>
              <w:textAlignment w:val="center"/>
              <w:rPr>
                <w:rFonts w:hint="default" w:cs="宋体"/>
                <w:color w:val="000000"/>
                <w:sz w:val="20"/>
                <w:szCs w:val="20"/>
              </w:rPr>
            </w:pPr>
            <w:r>
              <w:rPr>
                <w:rFonts w:cs="宋体"/>
                <w:b/>
                <w:color w:val="000000"/>
                <w:sz w:val="20"/>
                <w:szCs w:val="20"/>
              </w:rPr>
              <w:t>22406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D5920">
            <w:pPr>
              <w:textAlignment w:val="center"/>
              <w:rPr>
                <w:rFonts w:hint="default" w:cs="宋体"/>
                <w:color w:val="000000"/>
                <w:sz w:val="20"/>
                <w:szCs w:val="20"/>
              </w:rPr>
            </w:pPr>
            <w:r>
              <w:rPr>
                <w:rFonts w:cs="宋体"/>
                <w:b/>
                <w:color w:val="000000"/>
                <w:sz w:val="20"/>
                <w:szCs w:val="20"/>
              </w:rPr>
              <w:t>自然灾害防治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C76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25C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0F5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233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B0A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898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D80290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55ECE">
            <w:pPr>
              <w:textAlignment w:val="center"/>
              <w:rPr>
                <w:rFonts w:hint="default" w:cs="宋体"/>
                <w:color w:val="000000"/>
                <w:sz w:val="20"/>
                <w:szCs w:val="20"/>
              </w:rPr>
            </w:pPr>
            <w:r>
              <w:rPr>
                <w:rFonts w:cs="宋体"/>
                <w:color w:val="000000"/>
                <w:sz w:val="20"/>
                <w:szCs w:val="20"/>
              </w:rPr>
              <w:t>2240601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8E966">
            <w:pPr>
              <w:textAlignment w:val="center"/>
              <w:rPr>
                <w:rFonts w:hint="default" w:cs="宋体"/>
                <w:color w:val="000000"/>
                <w:sz w:val="20"/>
                <w:szCs w:val="20"/>
              </w:rPr>
            </w:pPr>
            <w:r>
              <w:rPr>
                <w:rFonts w:cs="宋体"/>
                <w:color w:val="000000"/>
                <w:sz w:val="20"/>
                <w:szCs w:val="20"/>
              </w:rPr>
              <w:t>地质灾害防治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751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6C3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200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11.78</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908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D7F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7E6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741172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E2D88">
            <w:pPr>
              <w:textAlignment w:val="center"/>
              <w:rPr>
                <w:rFonts w:hint="default" w:cs="宋体"/>
                <w:color w:val="000000"/>
                <w:sz w:val="20"/>
                <w:szCs w:val="20"/>
              </w:rPr>
            </w:pPr>
            <w:r>
              <w:rPr>
                <w:rFonts w:cs="宋体"/>
                <w:color w:val="000000"/>
                <w:sz w:val="20"/>
                <w:szCs w:val="20"/>
              </w:rPr>
              <w:t>2240602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01530">
            <w:pPr>
              <w:textAlignment w:val="center"/>
              <w:rPr>
                <w:rFonts w:hint="default" w:cs="宋体"/>
                <w:color w:val="000000"/>
                <w:sz w:val="20"/>
                <w:szCs w:val="20"/>
              </w:rPr>
            </w:pPr>
            <w:r>
              <w:rPr>
                <w:rFonts w:cs="宋体"/>
                <w:color w:val="000000"/>
                <w:sz w:val="20"/>
                <w:szCs w:val="20"/>
              </w:rPr>
              <w:t>森林草原防灾减灾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45B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DAE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E12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96A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B89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29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FBB46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1429A">
            <w:pPr>
              <w:textAlignment w:val="center"/>
              <w:rPr>
                <w:rFonts w:hint="default" w:cs="宋体"/>
                <w:color w:val="000000"/>
                <w:sz w:val="20"/>
                <w:szCs w:val="20"/>
              </w:rPr>
            </w:pPr>
            <w:r>
              <w:rPr>
                <w:rFonts w:cs="宋体"/>
                <w:color w:val="000000"/>
                <w:sz w:val="20"/>
                <w:szCs w:val="20"/>
              </w:rPr>
              <w:t>2240699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BC3DE">
            <w:pPr>
              <w:textAlignment w:val="center"/>
              <w:rPr>
                <w:rFonts w:hint="default" w:cs="宋体"/>
                <w:color w:val="000000"/>
                <w:sz w:val="20"/>
                <w:szCs w:val="20"/>
              </w:rPr>
            </w:pPr>
            <w:r>
              <w:rPr>
                <w:rFonts w:cs="宋体"/>
                <w:color w:val="000000"/>
                <w:sz w:val="20"/>
                <w:szCs w:val="20"/>
              </w:rPr>
              <w:t>其他自然灾害防治支出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67E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DE1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6E8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FBE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575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5DB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62F7A4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2CD47">
            <w:pPr>
              <w:textAlignment w:val="center"/>
              <w:rPr>
                <w:rFonts w:hint="default" w:cs="宋体"/>
                <w:color w:val="000000"/>
                <w:sz w:val="20"/>
                <w:szCs w:val="20"/>
              </w:rPr>
            </w:pPr>
            <w:r>
              <w:rPr>
                <w:rFonts w:cs="宋体"/>
                <w:b/>
                <w:color w:val="000000"/>
                <w:sz w:val="20"/>
                <w:szCs w:val="20"/>
              </w:rPr>
              <w:t>22407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B5BE0">
            <w:pPr>
              <w:textAlignment w:val="center"/>
              <w:rPr>
                <w:rFonts w:hint="default" w:cs="宋体"/>
                <w:color w:val="000000"/>
                <w:sz w:val="20"/>
                <w:szCs w:val="20"/>
              </w:rPr>
            </w:pPr>
            <w:r>
              <w:rPr>
                <w:rFonts w:cs="宋体"/>
                <w:b/>
                <w:color w:val="000000"/>
                <w:sz w:val="20"/>
                <w:szCs w:val="20"/>
              </w:rPr>
              <w:t>自然灾害救灾及恢复重建支出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582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1ED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D8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DCA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970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9F0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9E66E9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CC925">
            <w:pPr>
              <w:textAlignment w:val="center"/>
              <w:rPr>
                <w:rFonts w:hint="default" w:cs="宋体"/>
                <w:color w:val="000000"/>
                <w:sz w:val="20"/>
                <w:szCs w:val="20"/>
              </w:rPr>
            </w:pPr>
            <w:r>
              <w:rPr>
                <w:rFonts w:cs="宋体"/>
                <w:color w:val="000000"/>
                <w:sz w:val="20"/>
                <w:szCs w:val="20"/>
              </w:rPr>
              <w:t>2240703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4C3CD">
            <w:pPr>
              <w:textAlignment w:val="center"/>
              <w:rPr>
                <w:rFonts w:hint="default" w:cs="宋体"/>
                <w:color w:val="000000"/>
                <w:sz w:val="20"/>
                <w:szCs w:val="20"/>
              </w:rPr>
            </w:pPr>
            <w:r>
              <w:rPr>
                <w:rFonts w:cs="宋体"/>
                <w:color w:val="000000"/>
                <w:sz w:val="20"/>
                <w:szCs w:val="20"/>
              </w:rPr>
              <w:t>自然灾害救灾补助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023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A2A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075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B6B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6D1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D93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E14BE5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98790">
            <w:pPr>
              <w:textAlignment w:val="center"/>
              <w:rPr>
                <w:rFonts w:hint="default" w:cs="宋体"/>
                <w:color w:val="000000"/>
                <w:sz w:val="20"/>
                <w:szCs w:val="20"/>
              </w:rPr>
            </w:pPr>
            <w:r>
              <w:rPr>
                <w:rFonts w:cs="宋体"/>
                <w:b/>
                <w:color w:val="000000"/>
                <w:sz w:val="20"/>
                <w:szCs w:val="20"/>
              </w:rPr>
              <w:t>229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B88C0">
            <w:pPr>
              <w:textAlignment w:val="center"/>
              <w:rPr>
                <w:rFonts w:hint="default" w:cs="宋体"/>
                <w:color w:val="000000"/>
                <w:sz w:val="20"/>
                <w:szCs w:val="20"/>
              </w:rPr>
            </w:pPr>
            <w:r>
              <w:rPr>
                <w:rFonts w:cs="宋体"/>
                <w:b/>
                <w:color w:val="000000"/>
                <w:sz w:val="20"/>
                <w:szCs w:val="20"/>
              </w:rPr>
              <w:t>其他支出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30A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0CF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78A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DE1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4EC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0E3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26E882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489120E">
            <w:pPr>
              <w:textAlignment w:val="center"/>
              <w:rPr>
                <w:rFonts w:hint="default" w:cs="宋体"/>
                <w:color w:val="000000"/>
                <w:sz w:val="20"/>
                <w:szCs w:val="20"/>
              </w:rPr>
            </w:pPr>
            <w:r>
              <w:rPr>
                <w:rFonts w:cs="宋体"/>
                <w:b/>
                <w:color w:val="000000"/>
                <w:sz w:val="20"/>
                <w:szCs w:val="20"/>
              </w:rPr>
              <w:t>22960</w:t>
            </w:r>
          </w:p>
        </w:tc>
        <w:tc>
          <w:tcPr>
            <w:tcW w:w="117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39330C5">
            <w:pPr>
              <w:textAlignment w:val="center"/>
              <w:rPr>
                <w:rFonts w:hint="default" w:cs="宋体"/>
                <w:color w:val="000000"/>
                <w:sz w:val="20"/>
                <w:szCs w:val="20"/>
              </w:rPr>
            </w:pPr>
            <w:r>
              <w:rPr>
                <w:rFonts w:cs="宋体"/>
                <w:b/>
                <w:color w:val="000000"/>
                <w:sz w:val="20"/>
                <w:szCs w:val="20"/>
              </w:rPr>
              <w:t>彩票公益金安排的支出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ACD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C6F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50F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B7D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C4F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3BE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335D9D2">
        <w:tblPrEx>
          <w:tblCellMar>
            <w:top w:w="0" w:type="dxa"/>
            <w:left w:w="0" w:type="dxa"/>
            <w:bottom w:w="0" w:type="dxa"/>
            <w:right w:w="0" w:type="dxa"/>
          </w:tblCellMar>
        </w:tblPrEx>
        <w:trPr>
          <w:trHeight w:val="382" w:hRule="atLeast"/>
        </w:trPr>
        <w:tc>
          <w:tcPr>
            <w:tcW w:w="421" w:type="pc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366F2164">
            <w:pPr>
              <w:textAlignment w:val="center"/>
              <w:rPr>
                <w:rFonts w:hint="default" w:cs="宋体"/>
                <w:color w:val="000000"/>
                <w:sz w:val="20"/>
                <w:szCs w:val="20"/>
              </w:rPr>
            </w:pPr>
            <w:r>
              <w:rPr>
                <w:rFonts w:cs="宋体"/>
                <w:color w:val="000000"/>
                <w:sz w:val="20"/>
                <w:szCs w:val="20"/>
              </w:rPr>
              <w:t>2296002</w:t>
            </w:r>
          </w:p>
        </w:tc>
        <w:tc>
          <w:tcPr>
            <w:tcW w:w="1175" w:type="pct"/>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0A35ECF9">
            <w:pPr>
              <w:textAlignment w:val="center"/>
              <w:rPr>
                <w:rFonts w:hint="default" w:cs="宋体"/>
                <w:color w:val="000000"/>
                <w:sz w:val="20"/>
                <w:szCs w:val="20"/>
              </w:rPr>
            </w:pPr>
            <w:r>
              <w:rPr>
                <w:rFonts w:cs="宋体"/>
                <w:color w:val="000000"/>
                <w:sz w:val="20"/>
                <w:szCs w:val="20"/>
              </w:rPr>
              <w:t>用于社会福利的彩票公益金支出</w:t>
            </w:r>
          </w:p>
        </w:tc>
        <w:tc>
          <w:tcPr>
            <w:tcW w:w="600"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7BE33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2B8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8EA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AB2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E45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208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702287">
        <w:tblPrEx>
          <w:tblCellMar>
            <w:top w:w="0" w:type="dxa"/>
            <w:left w:w="0" w:type="dxa"/>
            <w:bottom w:w="0" w:type="dxa"/>
            <w:right w:w="0" w:type="dxa"/>
          </w:tblCellMar>
        </w:tblPrEx>
        <w:trPr>
          <w:trHeight w:val="382" w:hRule="atLeast"/>
        </w:trPr>
        <w:tc>
          <w:tcPr>
            <w:tcW w:w="421"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DE414">
            <w:pPr>
              <w:textAlignment w:val="center"/>
              <w:rPr>
                <w:rFonts w:hint="default" w:cs="宋体"/>
                <w:color w:val="000000"/>
                <w:sz w:val="20"/>
                <w:szCs w:val="20"/>
              </w:rPr>
            </w:pPr>
            <w:r>
              <w:rPr>
                <w:rFonts w:cs="宋体"/>
                <w:color w:val="000000"/>
                <w:sz w:val="20"/>
                <w:szCs w:val="20"/>
              </w:rPr>
              <w:t>2296099</w:t>
            </w:r>
          </w:p>
        </w:tc>
        <w:tc>
          <w:tcPr>
            <w:tcW w:w="1175"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5E89A5">
            <w:pPr>
              <w:textAlignment w:val="center"/>
              <w:rPr>
                <w:rFonts w:hint="default" w:cs="宋体"/>
                <w:color w:val="000000"/>
                <w:sz w:val="20"/>
                <w:szCs w:val="20"/>
              </w:rPr>
            </w:pPr>
            <w:r>
              <w:rPr>
                <w:rFonts w:cs="宋体"/>
                <w:color w:val="000000"/>
                <w:sz w:val="20"/>
                <w:szCs w:val="20"/>
              </w:rPr>
              <w:t>用于其他社会公益事业的彩票公益金支出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958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34A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57E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3D0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DC3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799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5F6B9F66">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D63BDD9">
      <w:pPr>
        <w:rPr>
          <w:rFonts w:hint="default" w:cs="宋体"/>
          <w:sz w:val="21"/>
          <w:szCs w:val="21"/>
        </w:rPr>
      </w:pPr>
      <w:r>
        <w:rPr>
          <w:rFonts w:cs="宋体"/>
          <w:sz w:val="21"/>
          <w:szCs w:val="21"/>
        </w:rPr>
        <w:br w:type="page"/>
      </w:r>
    </w:p>
    <w:p w14:paraId="2E4170F1">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55EE6B12">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5EEA95B">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7A4BD1A">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39AC516">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丰都县三建</w:t>
            </w:r>
            <w:r>
              <w:rPr>
                <w:rFonts w:hint="eastAsia"/>
                <w:color w:val="000000"/>
                <w:sz w:val="20"/>
                <w:lang w:eastAsia="zh-CN"/>
              </w:rPr>
              <w:t>乡</w:t>
            </w:r>
            <w:r>
              <w:rPr>
                <w:color w:val="000000"/>
                <w:sz w:val="20"/>
              </w:rPr>
              <w:t>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5E8DD3C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78D239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A7B564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B6C260A">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4475BCAC">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956362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8BA0B1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32239E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39402F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613C26D">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CB8848F">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49CB">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007AC">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53A3530">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DDFF5">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B3A77">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428FCB">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C670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26D43B0">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0CD7B">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EE649">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D627D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03750">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DB6AD">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038A2">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85514">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C7382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439E7">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4CB1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4,974.30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02DBA">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97FC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572.42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E05B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572.42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E09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873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2A8F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B0C98">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2887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38907">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83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909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2D9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262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BD14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B40FB">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B39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DC658">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BC1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175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02E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3A3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7B5D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6859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F4E5D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AA77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9D8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319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F23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C24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046E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7BFE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4215D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DCAA8">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FF4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62D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598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7EA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E05B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6C6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0A740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4787D">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D9D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0D7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8BF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3FB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F7FA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E9FC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ED5D4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62563">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1FAD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108.69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C31B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108.69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08D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AC4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95FC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7460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C6DAE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B075E">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6EB7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1,682.49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90B8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1,682.49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BBA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878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B921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5FFA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36293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36DB4">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AAC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58.20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B397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58.20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205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1E9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E422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27CB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7570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C5688">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F7D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9FB4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B9D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9C0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2FB1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CE8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A16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B0652">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4695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441.56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519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441.56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5DD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AFD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C428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3AD1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BE4E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623AE">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5BC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1,737.44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8383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1,737.44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BB3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BBF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A130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A313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9320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1B400">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289F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278.67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DD5F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278.67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928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13D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0438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8D8D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9487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CCDC6">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278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22D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563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E0C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E80D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6365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D491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A296F">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8F5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2D4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99E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963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862B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EAA6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D87B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80D7A">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5DA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10B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5C5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958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CE80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C4B4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35FB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3685E">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124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63F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E08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859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06DE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941E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6FE6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EAF31">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283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B2B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F20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5C7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87AB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E3ED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5978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5129D">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9A6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59.23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C7DD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59.23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80C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9D2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64C6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3E83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E461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F410F">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044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AC7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E40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A6C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D08B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203C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394B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C65C1">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CF0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64E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50B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AB0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3DEE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48B1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BFF1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7F6EB">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B6C0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B222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9A5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F77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A678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4F2E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2F5D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D70E5">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A3A8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E0D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DD7B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E15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35EA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33785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2D2B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318CC">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5A6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822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D89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669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E0C2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5CF0C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8A02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4845D">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73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26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452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297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A52C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E2FC5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60C4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76447">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A31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7E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60E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9E8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955F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E3621">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3C78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4,979.72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A6AC6">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395F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4,979.72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064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4,974.30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64CE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D46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287DD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C507F">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D18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EC6C8">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A2A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11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1D5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B10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CB4E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77425">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AC6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9D1F1D">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6C2B21">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966700">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E4441F">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F1FED4">
            <w:pPr>
              <w:spacing w:line="200" w:lineRule="exact"/>
              <w:rPr>
                <w:rFonts w:hint="default" w:ascii="Times New Roman" w:hAnsi="Times New Roman"/>
                <w:color w:val="000000"/>
                <w:sz w:val="18"/>
                <w:szCs w:val="18"/>
              </w:rPr>
            </w:pPr>
          </w:p>
        </w:tc>
      </w:tr>
      <w:tr w14:paraId="4FD2AD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06704">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A26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DE4F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59026">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338D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F9C1E">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38299">
            <w:pPr>
              <w:spacing w:line="200" w:lineRule="exact"/>
              <w:jc w:val="right"/>
              <w:rPr>
                <w:rFonts w:hint="default" w:ascii="Times New Roman" w:hAnsi="Times New Roman"/>
                <w:color w:val="000000"/>
                <w:sz w:val="18"/>
                <w:szCs w:val="18"/>
              </w:rPr>
            </w:pPr>
          </w:p>
        </w:tc>
      </w:tr>
      <w:tr w14:paraId="357707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ABB4D">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639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E6F7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8D4E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5C46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1B3D0">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0B71F">
            <w:pPr>
              <w:spacing w:line="200" w:lineRule="exact"/>
              <w:jc w:val="right"/>
              <w:rPr>
                <w:rFonts w:hint="default" w:ascii="Times New Roman" w:hAnsi="Times New Roman"/>
                <w:color w:val="000000"/>
                <w:sz w:val="18"/>
                <w:szCs w:val="18"/>
              </w:rPr>
            </w:pPr>
          </w:p>
        </w:tc>
      </w:tr>
      <w:tr w14:paraId="65FF97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992C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1FEA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4,979.72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6346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0E9D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4,979.72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AE48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4,974.30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0D5B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0BF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0D859C76">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6"/>
        <w:gridCol w:w="4073"/>
        <w:gridCol w:w="3306"/>
        <w:gridCol w:w="3297"/>
        <w:gridCol w:w="3340"/>
      </w:tblGrid>
      <w:tr w14:paraId="7AEDDCE7">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78D24FA">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2045FE9">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A08FD98">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丰都县三建</w:t>
            </w:r>
            <w:r>
              <w:rPr>
                <w:rFonts w:hint="eastAsia"/>
                <w:color w:val="000000"/>
                <w:sz w:val="20"/>
                <w:lang w:eastAsia="zh-CN"/>
              </w:rPr>
              <w:t>乡</w:t>
            </w:r>
            <w:r>
              <w:rPr>
                <w:color w:val="000000"/>
                <w:sz w:val="20"/>
              </w:rPr>
              <w:t>人民政府(本级)</w:t>
            </w:r>
          </w:p>
        </w:tc>
        <w:tc>
          <w:tcPr>
            <w:tcW w:w="1076" w:type="pct"/>
            <w:tcBorders>
              <w:top w:val="nil"/>
              <w:left w:val="nil"/>
              <w:bottom w:val="nil"/>
              <w:right w:val="nil"/>
            </w:tcBorders>
            <w:shd w:val="clear" w:color="auto" w:fill="auto"/>
            <w:noWrap/>
            <w:tcMar>
              <w:top w:w="15" w:type="dxa"/>
              <w:left w:w="15" w:type="dxa"/>
              <w:right w:w="15" w:type="dxa"/>
            </w:tcMar>
            <w:vAlign w:val="bottom"/>
          </w:tcPr>
          <w:p w14:paraId="56EAAE71">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12BC46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020DBDD0">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32E402A1">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777604C4">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CE4007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063B27A">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9405C">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62684E">
            <w:pPr>
              <w:jc w:val="center"/>
              <w:textAlignment w:val="center"/>
              <w:rPr>
                <w:rFonts w:hint="default" w:cs="宋体"/>
                <w:b/>
                <w:color w:val="000000"/>
                <w:sz w:val="20"/>
                <w:szCs w:val="20"/>
              </w:rPr>
            </w:pPr>
            <w:r>
              <w:rPr>
                <w:rFonts w:cs="宋体"/>
                <w:b/>
                <w:color w:val="000000"/>
                <w:sz w:val="20"/>
                <w:szCs w:val="20"/>
              </w:rPr>
              <w:t>本年支出</w:t>
            </w:r>
          </w:p>
        </w:tc>
      </w:tr>
      <w:tr w14:paraId="32938F21">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F7323">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6D386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6D61DF">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FB388E">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0AF7E3">
            <w:pPr>
              <w:jc w:val="center"/>
              <w:textAlignment w:val="center"/>
              <w:rPr>
                <w:rFonts w:hint="default" w:cs="宋体"/>
                <w:b/>
                <w:color w:val="000000"/>
                <w:sz w:val="20"/>
                <w:szCs w:val="20"/>
              </w:rPr>
            </w:pPr>
            <w:r>
              <w:rPr>
                <w:rFonts w:cs="宋体"/>
                <w:b/>
                <w:color w:val="000000"/>
                <w:sz w:val="20"/>
                <w:szCs w:val="20"/>
              </w:rPr>
              <w:t>项目支出</w:t>
            </w:r>
          </w:p>
        </w:tc>
      </w:tr>
      <w:tr w14:paraId="6E0011C8">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3F180">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98F1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48CF0">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A176B1">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EE44E4">
            <w:pPr>
              <w:jc w:val="center"/>
              <w:rPr>
                <w:rFonts w:hint="default" w:cs="宋体"/>
                <w:b/>
                <w:color w:val="000000"/>
                <w:sz w:val="20"/>
                <w:szCs w:val="20"/>
              </w:rPr>
            </w:pPr>
          </w:p>
        </w:tc>
      </w:tr>
      <w:tr w14:paraId="5498C0AA">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C0320">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BA486">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1D98B2">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245E62">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56466D">
            <w:pPr>
              <w:jc w:val="center"/>
              <w:rPr>
                <w:rFonts w:hint="default" w:cs="宋体"/>
                <w:b/>
                <w:color w:val="000000"/>
                <w:sz w:val="20"/>
                <w:szCs w:val="20"/>
              </w:rPr>
            </w:pPr>
          </w:p>
        </w:tc>
      </w:tr>
      <w:tr w14:paraId="516309B7">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0E948">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F94A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4,974.30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1F3D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1,201.09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3369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3,773.21</w:t>
            </w:r>
            <w:r>
              <w:rPr>
                <w:rFonts w:ascii="Times New Roman" w:hAnsi="Times New Roman"/>
                <w:b/>
                <w:color w:val="000000"/>
                <w:sz w:val="20"/>
              </w:rPr>
              <w:t xml:space="preserve"> </w:t>
            </w:r>
          </w:p>
        </w:tc>
      </w:tr>
      <w:tr w14:paraId="3DA2B2A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1FEBB">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40999">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988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572.42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99D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464.64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EF7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107.78</w:t>
            </w:r>
            <w:r>
              <w:rPr>
                <w:rFonts w:ascii="Times New Roman" w:hAnsi="Times New Roman"/>
                <w:b/>
                <w:color w:val="000000"/>
                <w:sz w:val="20"/>
              </w:rPr>
              <w:t xml:space="preserve"> </w:t>
            </w:r>
          </w:p>
        </w:tc>
      </w:tr>
      <w:tr w14:paraId="3C82D7C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2C563">
            <w:pPr>
              <w:textAlignment w:val="center"/>
              <w:rPr>
                <w:rFonts w:hint="default" w:cs="宋体"/>
                <w:color w:val="000000"/>
                <w:sz w:val="20"/>
                <w:szCs w:val="20"/>
              </w:rPr>
            </w:pPr>
            <w:r>
              <w:rPr>
                <w:rFonts w:cs="宋体"/>
                <w:b/>
                <w:color w:val="000000"/>
                <w:sz w:val="20"/>
                <w:szCs w:val="20"/>
              </w:rPr>
              <w:t>20101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9244B">
            <w:pPr>
              <w:textAlignment w:val="center"/>
              <w:rPr>
                <w:rFonts w:hint="default" w:cs="宋体"/>
                <w:color w:val="000000"/>
                <w:sz w:val="20"/>
                <w:szCs w:val="20"/>
              </w:rPr>
            </w:pPr>
            <w:r>
              <w:rPr>
                <w:rFonts w:cs="宋体"/>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3E2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1C4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8B9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9.00</w:t>
            </w:r>
            <w:r>
              <w:rPr>
                <w:rFonts w:ascii="Times New Roman" w:hAnsi="Times New Roman"/>
                <w:b/>
                <w:color w:val="000000"/>
                <w:sz w:val="20"/>
              </w:rPr>
              <w:t xml:space="preserve"> </w:t>
            </w:r>
          </w:p>
        </w:tc>
      </w:tr>
      <w:tr w14:paraId="3409078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2201A">
            <w:pPr>
              <w:textAlignment w:val="center"/>
              <w:rPr>
                <w:rFonts w:hint="default" w:cs="宋体"/>
                <w:color w:val="000000"/>
                <w:sz w:val="20"/>
                <w:szCs w:val="20"/>
              </w:rPr>
            </w:pPr>
            <w:r>
              <w:rPr>
                <w:rFonts w:cs="宋体"/>
                <w:color w:val="000000"/>
                <w:sz w:val="20"/>
                <w:szCs w:val="20"/>
              </w:rPr>
              <w:t>2010104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85BCF">
            <w:pPr>
              <w:textAlignment w:val="center"/>
              <w:rPr>
                <w:rFonts w:hint="default" w:cs="宋体"/>
                <w:color w:val="000000"/>
                <w:sz w:val="20"/>
                <w:szCs w:val="20"/>
              </w:rPr>
            </w:pPr>
            <w:r>
              <w:rPr>
                <w:rFonts w:cs="宋体"/>
                <w:color w:val="000000"/>
                <w:sz w:val="20"/>
                <w:szCs w:val="20"/>
              </w:rPr>
              <w:t>人大会议</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AEF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84D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87B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r>
      <w:tr w14:paraId="1A34FB4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016CA">
            <w:pPr>
              <w:textAlignment w:val="center"/>
              <w:rPr>
                <w:rFonts w:hint="default" w:cs="宋体"/>
                <w:color w:val="000000"/>
                <w:sz w:val="20"/>
                <w:szCs w:val="20"/>
              </w:rPr>
            </w:pPr>
            <w:r>
              <w:rPr>
                <w:rFonts w:cs="宋体"/>
                <w:color w:val="000000"/>
                <w:sz w:val="20"/>
                <w:szCs w:val="20"/>
              </w:rPr>
              <w:t>2010199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7E47E">
            <w:pPr>
              <w:textAlignment w:val="center"/>
              <w:rPr>
                <w:rFonts w:hint="default" w:cs="宋体"/>
                <w:color w:val="000000"/>
                <w:sz w:val="20"/>
                <w:szCs w:val="20"/>
              </w:rPr>
            </w:pPr>
            <w:r>
              <w:rPr>
                <w:rFonts w:cs="宋体"/>
                <w:color w:val="000000"/>
                <w:sz w:val="20"/>
                <w:szCs w:val="20"/>
              </w:rPr>
              <w:t>其他人大事务支出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069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8BF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F36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14:paraId="3A8FFC7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93ACD">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07C45">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BCE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532.51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147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464.64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772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67.87</w:t>
            </w:r>
            <w:r>
              <w:rPr>
                <w:rFonts w:ascii="Times New Roman" w:hAnsi="Times New Roman"/>
                <w:b/>
                <w:color w:val="000000"/>
                <w:sz w:val="20"/>
              </w:rPr>
              <w:t xml:space="preserve"> </w:t>
            </w:r>
          </w:p>
        </w:tc>
      </w:tr>
      <w:tr w14:paraId="64D2C25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C83A8">
            <w:pPr>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1E85E">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3F8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464.64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DCC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464.64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77C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BD87FD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1A316">
            <w:pPr>
              <w:textAlignment w:val="center"/>
              <w:rPr>
                <w:rFonts w:hint="default" w:cs="宋体"/>
                <w:color w:val="000000"/>
                <w:sz w:val="20"/>
                <w:szCs w:val="20"/>
              </w:rPr>
            </w:pPr>
            <w:r>
              <w:rPr>
                <w:rFonts w:cs="宋体"/>
                <w:color w:val="000000"/>
                <w:sz w:val="20"/>
                <w:szCs w:val="20"/>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A89D1">
            <w:pPr>
              <w:textAlignment w:val="center"/>
              <w:rPr>
                <w:rFonts w:hint="default" w:cs="宋体"/>
                <w:color w:val="000000"/>
                <w:sz w:val="20"/>
                <w:szCs w:val="20"/>
              </w:rPr>
            </w:pPr>
            <w:r>
              <w:rPr>
                <w:rFonts w:cs="宋体"/>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278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67.87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E9F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6B7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67.87</w:t>
            </w:r>
            <w:r>
              <w:rPr>
                <w:rFonts w:ascii="Times New Roman" w:hAnsi="Times New Roman"/>
                <w:color w:val="000000"/>
                <w:sz w:val="20"/>
              </w:rPr>
              <w:t xml:space="preserve"> </w:t>
            </w:r>
          </w:p>
        </w:tc>
      </w:tr>
      <w:tr w14:paraId="77FA10A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C9F24">
            <w:pPr>
              <w:textAlignment w:val="center"/>
              <w:rPr>
                <w:rFonts w:hint="default" w:cs="宋体"/>
                <w:color w:val="000000"/>
                <w:sz w:val="20"/>
                <w:szCs w:val="20"/>
              </w:rPr>
            </w:pPr>
            <w:r>
              <w:rPr>
                <w:rFonts w:cs="宋体"/>
                <w:b/>
                <w:color w:val="000000"/>
                <w:sz w:val="20"/>
                <w:szCs w:val="20"/>
              </w:rPr>
              <w:t>20105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080B3">
            <w:pPr>
              <w:textAlignment w:val="center"/>
              <w:rPr>
                <w:rFonts w:hint="default" w:cs="宋体"/>
                <w:color w:val="000000"/>
                <w:sz w:val="20"/>
                <w:szCs w:val="20"/>
              </w:rPr>
            </w:pPr>
            <w:r>
              <w:rPr>
                <w:rFonts w:cs="宋体"/>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41A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7BF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FB8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3.23</w:t>
            </w:r>
            <w:r>
              <w:rPr>
                <w:rFonts w:ascii="Times New Roman" w:hAnsi="Times New Roman"/>
                <w:b/>
                <w:color w:val="000000"/>
                <w:sz w:val="20"/>
              </w:rPr>
              <w:t xml:space="preserve"> </w:t>
            </w:r>
          </w:p>
        </w:tc>
      </w:tr>
      <w:tr w14:paraId="5FF5976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5F5B2">
            <w:pPr>
              <w:textAlignment w:val="center"/>
              <w:rPr>
                <w:rFonts w:hint="default" w:cs="宋体"/>
                <w:color w:val="000000"/>
                <w:sz w:val="20"/>
                <w:szCs w:val="20"/>
              </w:rPr>
            </w:pPr>
            <w:r>
              <w:rPr>
                <w:rFonts w:cs="宋体"/>
                <w:color w:val="000000"/>
                <w:sz w:val="20"/>
                <w:szCs w:val="20"/>
              </w:rPr>
              <w:t>2010507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7901B">
            <w:pPr>
              <w:textAlignment w:val="center"/>
              <w:rPr>
                <w:rFonts w:hint="default" w:cs="宋体"/>
                <w:color w:val="000000"/>
                <w:sz w:val="20"/>
                <w:szCs w:val="20"/>
              </w:rPr>
            </w:pPr>
            <w:r>
              <w:rPr>
                <w:rFonts w:cs="宋体"/>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680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DE3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CCB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3.23</w:t>
            </w:r>
            <w:r>
              <w:rPr>
                <w:rFonts w:ascii="Times New Roman" w:hAnsi="Times New Roman"/>
                <w:color w:val="000000"/>
                <w:sz w:val="20"/>
              </w:rPr>
              <w:t xml:space="preserve"> </w:t>
            </w:r>
          </w:p>
        </w:tc>
      </w:tr>
      <w:tr w14:paraId="070AAD2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B3C1D">
            <w:pPr>
              <w:textAlignment w:val="center"/>
              <w:rPr>
                <w:rFonts w:hint="default" w:cs="宋体"/>
                <w:color w:val="000000"/>
                <w:sz w:val="20"/>
                <w:szCs w:val="20"/>
              </w:rPr>
            </w:pPr>
            <w:r>
              <w:rPr>
                <w:rFonts w:cs="宋体"/>
                <w:b/>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5B5E9">
            <w:pPr>
              <w:textAlignment w:val="center"/>
              <w:rPr>
                <w:rFonts w:hint="default" w:cs="宋体"/>
                <w:color w:val="000000"/>
                <w:sz w:val="20"/>
                <w:szCs w:val="20"/>
              </w:rPr>
            </w:pPr>
            <w:r>
              <w:rPr>
                <w:rFonts w:cs="宋体"/>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5FF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875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905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9.60</w:t>
            </w:r>
            <w:r>
              <w:rPr>
                <w:rFonts w:ascii="Times New Roman" w:hAnsi="Times New Roman"/>
                <w:b/>
                <w:color w:val="000000"/>
                <w:sz w:val="20"/>
              </w:rPr>
              <w:t xml:space="preserve"> </w:t>
            </w:r>
          </w:p>
        </w:tc>
      </w:tr>
      <w:tr w14:paraId="6C7D7F4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6401B">
            <w:pPr>
              <w:textAlignment w:val="center"/>
              <w:rPr>
                <w:rFonts w:hint="default" w:cs="宋体"/>
                <w:color w:val="000000"/>
                <w:sz w:val="20"/>
                <w:szCs w:val="20"/>
              </w:rPr>
            </w:pPr>
            <w:r>
              <w:rPr>
                <w:rFonts w:cs="宋体"/>
                <w:color w:val="000000"/>
                <w:sz w:val="20"/>
                <w:szCs w:val="20"/>
              </w:rPr>
              <w:t>2013202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C67C2">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110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A92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B09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8.50</w:t>
            </w:r>
            <w:r>
              <w:rPr>
                <w:rFonts w:ascii="Times New Roman" w:hAnsi="Times New Roman"/>
                <w:color w:val="000000"/>
                <w:sz w:val="20"/>
              </w:rPr>
              <w:t xml:space="preserve"> </w:t>
            </w:r>
          </w:p>
        </w:tc>
      </w:tr>
      <w:tr w14:paraId="3388652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7EF38">
            <w:pPr>
              <w:textAlignment w:val="center"/>
              <w:rPr>
                <w:rFonts w:hint="default" w:cs="宋体"/>
                <w:color w:val="000000"/>
                <w:sz w:val="20"/>
                <w:szCs w:val="20"/>
              </w:rPr>
            </w:pPr>
            <w:r>
              <w:rPr>
                <w:rFonts w:cs="宋体"/>
                <w:color w:val="000000"/>
                <w:sz w:val="20"/>
                <w:szCs w:val="20"/>
              </w:rPr>
              <w:t>2013299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B5774">
            <w:pPr>
              <w:textAlignment w:val="center"/>
              <w:rPr>
                <w:rFonts w:hint="default" w:cs="宋体"/>
                <w:color w:val="000000"/>
                <w:sz w:val="20"/>
                <w:szCs w:val="20"/>
              </w:rPr>
            </w:pPr>
            <w:r>
              <w:rPr>
                <w:rFonts w:cs="宋体"/>
                <w:color w:val="000000"/>
                <w:sz w:val="20"/>
                <w:szCs w:val="20"/>
              </w:rPr>
              <w:t>其他组织事务支出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344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E44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9EB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w:t>
            </w:r>
            <w:r>
              <w:rPr>
                <w:rFonts w:ascii="Times New Roman" w:hAnsi="Times New Roman"/>
                <w:color w:val="000000"/>
                <w:sz w:val="20"/>
              </w:rPr>
              <w:t xml:space="preserve"> </w:t>
            </w:r>
          </w:p>
        </w:tc>
      </w:tr>
      <w:tr w14:paraId="7E484EA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0AD29">
            <w:pPr>
              <w:textAlignment w:val="center"/>
              <w:rPr>
                <w:rFonts w:hint="default" w:cs="宋体"/>
                <w:color w:val="000000"/>
                <w:sz w:val="20"/>
                <w:szCs w:val="20"/>
              </w:rPr>
            </w:pPr>
            <w:r>
              <w:rPr>
                <w:rFonts w:cs="宋体"/>
                <w:b/>
                <w:color w:val="000000"/>
                <w:sz w:val="20"/>
                <w:szCs w:val="20"/>
              </w:rPr>
              <w:t>20136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8F733">
            <w:pPr>
              <w:textAlignment w:val="center"/>
              <w:rPr>
                <w:rFonts w:hint="default" w:cs="宋体"/>
                <w:color w:val="000000"/>
                <w:sz w:val="20"/>
                <w:szCs w:val="20"/>
              </w:rPr>
            </w:pPr>
            <w:r>
              <w:rPr>
                <w:rFonts w:cs="宋体"/>
                <w:b/>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112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E57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0FE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13.20</w:t>
            </w:r>
            <w:r>
              <w:rPr>
                <w:rFonts w:ascii="Times New Roman" w:hAnsi="Times New Roman"/>
                <w:b/>
                <w:color w:val="000000"/>
                <w:sz w:val="20"/>
              </w:rPr>
              <w:t xml:space="preserve"> </w:t>
            </w:r>
          </w:p>
        </w:tc>
      </w:tr>
      <w:tr w14:paraId="1FA0A09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4DEBE">
            <w:pPr>
              <w:textAlignment w:val="center"/>
              <w:rPr>
                <w:rFonts w:hint="default" w:cs="宋体"/>
                <w:color w:val="000000"/>
                <w:sz w:val="20"/>
                <w:szCs w:val="20"/>
              </w:rPr>
            </w:pPr>
            <w:r>
              <w:rPr>
                <w:rFonts w:cs="宋体"/>
                <w:color w:val="000000"/>
                <w:sz w:val="20"/>
                <w:szCs w:val="20"/>
              </w:rPr>
              <w:t>2013602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D70B8">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ED5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138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130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13.20</w:t>
            </w:r>
            <w:r>
              <w:rPr>
                <w:rFonts w:ascii="Times New Roman" w:hAnsi="Times New Roman"/>
                <w:color w:val="000000"/>
                <w:sz w:val="20"/>
              </w:rPr>
              <w:t xml:space="preserve"> </w:t>
            </w:r>
          </w:p>
        </w:tc>
      </w:tr>
      <w:tr w14:paraId="19006CA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72B66">
            <w:pPr>
              <w:textAlignment w:val="center"/>
              <w:rPr>
                <w:rFonts w:hint="default" w:cs="宋体"/>
                <w:color w:val="000000"/>
                <w:sz w:val="20"/>
                <w:szCs w:val="20"/>
              </w:rPr>
            </w:pPr>
            <w:r>
              <w:rPr>
                <w:rFonts w:cs="宋体"/>
                <w:b/>
                <w:color w:val="000000"/>
                <w:sz w:val="20"/>
                <w:szCs w:val="20"/>
              </w:rPr>
              <w:t>20138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55962">
            <w:pPr>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10F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953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D92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2.88</w:t>
            </w:r>
            <w:r>
              <w:rPr>
                <w:rFonts w:ascii="Times New Roman" w:hAnsi="Times New Roman"/>
                <w:b/>
                <w:color w:val="000000"/>
                <w:sz w:val="20"/>
              </w:rPr>
              <w:t xml:space="preserve"> </w:t>
            </w:r>
          </w:p>
        </w:tc>
      </w:tr>
      <w:tr w14:paraId="70F2A5C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25971">
            <w:pPr>
              <w:textAlignment w:val="center"/>
              <w:rPr>
                <w:rFonts w:hint="default" w:cs="宋体"/>
                <w:color w:val="000000"/>
                <w:sz w:val="20"/>
                <w:szCs w:val="20"/>
              </w:rPr>
            </w:pPr>
            <w:r>
              <w:rPr>
                <w:rFonts w:cs="宋体"/>
                <w:color w:val="000000"/>
                <w:sz w:val="20"/>
                <w:szCs w:val="20"/>
              </w:rPr>
              <w:t>2013816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1DC11">
            <w:pPr>
              <w:textAlignment w:val="center"/>
              <w:rPr>
                <w:rFonts w:hint="default" w:cs="宋体"/>
                <w:color w:val="000000"/>
                <w:sz w:val="20"/>
                <w:szCs w:val="20"/>
              </w:rPr>
            </w:pPr>
            <w:r>
              <w:rPr>
                <w:rFonts w:cs="宋体"/>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A0A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C1E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BE7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w:t>
            </w:r>
            <w:r>
              <w:rPr>
                <w:rFonts w:ascii="Times New Roman" w:hAnsi="Times New Roman"/>
                <w:color w:val="000000"/>
                <w:sz w:val="20"/>
              </w:rPr>
              <w:t xml:space="preserve"> </w:t>
            </w:r>
          </w:p>
        </w:tc>
      </w:tr>
      <w:tr w14:paraId="475C48D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3D609">
            <w:pPr>
              <w:textAlignment w:val="center"/>
              <w:rPr>
                <w:rFonts w:hint="default" w:cs="宋体"/>
                <w:color w:val="000000"/>
                <w:sz w:val="20"/>
                <w:szCs w:val="20"/>
              </w:rPr>
            </w:pPr>
            <w:r>
              <w:rPr>
                <w:rFonts w:cs="宋体"/>
                <w:b/>
                <w:color w:val="000000"/>
                <w:sz w:val="20"/>
                <w:szCs w:val="20"/>
              </w:rPr>
              <w:t>20140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8383F">
            <w:pPr>
              <w:textAlignment w:val="center"/>
              <w:rPr>
                <w:rFonts w:hint="default" w:cs="宋体"/>
                <w:color w:val="000000"/>
                <w:sz w:val="20"/>
                <w:szCs w:val="20"/>
              </w:rPr>
            </w:pPr>
            <w:r>
              <w:rPr>
                <w:rFonts w:cs="宋体"/>
                <w:b/>
                <w:color w:val="000000"/>
                <w:sz w:val="20"/>
                <w:szCs w:val="20"/>
              </w:rPr>
              <w:t>信访事务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83D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0D2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BBE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r>
      <w:tr w14:paraId="1CF343D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9A9D2">
            <w:pPr>
              <w:textAlignment w:val="center"/>
              <w:rPr>
                <w:rFonts w:hint="default" w:cs="宋体"/>
                <w:color w:val="000000"/>
                <w:sz w:val="20"/>
                <w:szCs w:val="20"/>
              </w:rPr>
            </w:pPr>
            <w:r>
              <w:rPr>
                <w:rFonts w:cs="宋体"/>
                <w:color w:val="000000"/>
                <w:sz w:val="20"/>
                <w:szCs w:val="20"/>
              </w:rPr>
              <w:t>2014099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A03A8">
            <w:pPr>
              <w:textAlignment w:val="center"/>
              <w:rPr>
                <w:rFonts w:hint="default" w:cs="宋体"/>
                <w:color w:val="000000"/>
                <w:sz w:val="20"/>
                <w:szCs w:val="20"/>
              </w:rPr>
            </w:pPr>
            <w:r>
              <w:rPr>
                <w:rFonts w:cs="宋体"/>
                <w:color w:val="000000"/>
                <w:sz w:val="20"/>
                <w:szCs w:val="20"/>
              </w:rPr>
              <w:t>其他信访事务支出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665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46E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687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14:paraId="0D91A04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BCDEA">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40B01">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DD5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108.69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2B3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38.92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2D9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69.77</w:t>
            </w:r>
            <w:r>
              <w:rPr>
                <w:rFonts w:ascii="Times New Roman" w:hAnsi="Times New Roman"/>
                <w:b/>
                <w:color w:val="000000"/>
                <w:sz w:val="20"/>
              </w:rPr>
              <w:t xml:space="preserve"> </w:t>
            </w:r>
          </w:p>
        </w:tc>
      </w:tr>
      <w:tr w14:paraId="14952C7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3F0A7">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06C12">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D15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108.69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A07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38.92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571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69.77</w:t>
            </w:r>
            <w:r>
              <w:rPr>
                <w:rFonts w:ascii="Times New Roman" w:hAnsi="Times New Roman"/>
                <w:b/>
                <w:color w:val="000000"/>
                <w:sz w:val="20"/>
              </w:rPr>
              <w:t xml:space="preserve"> </w:t>
            </w:r>
          </w:p>
        </w:tc>
      </w:tr>
      <w:tr w14:paraId="6BCD5AA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1C4B3">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E3AE3">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FA1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38.92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37D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38.92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BDE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B3594B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22084">
            <w:pPr>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CDCA7">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879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69.77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813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E90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69.77</w:t>
            </w:r>
            <w:r>
              <w:rPr>
                <w:rFonts w:ascii="Times New Roman" w:hAnsi="Times New Roman"/>
                <w:color w:val="000000"/>
                <w:sz w:val="20"/>
              </w:rPr>
              <w:t xml:space="preserve"> </w:t>
            </w:r>
          </w:p>
        </w:tc>
      </w:tr>
      <w:tr w14:paraId="629369E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581D7">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8B524">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8EC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1,682.49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24A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259.60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A05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1,422.88</w:t>
            </w:r>
            <w:r>
              <w:rPr>
                <w:rFonts w:ascii="Times New Roman" w:hAnsi="Times New Roman"/>
                <w:b/>
                <w:color w:val="000000"/>
                <w:sz w:val="20"/>
              </w:rPr>
              <w:t xml:space="preserve"> </w:t>
            </w:r>
          </w:p>
        </w:tc>
      </w:tr>
      <w:tr w14:paraId="16C6437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B60DE">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B88E9">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DDE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104.23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713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74.23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3F4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r>
      <w:tr w14:paraId="7840904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E3487">
            <w:pPr>
              <w:textAlignment w:val="center"/>
              <w:rPr>
                <w:rFonts w:hint="default" w:cs="宋体"/>
                <w:color w:val="000000"/>
                <w:sz w:val="20"/>
                <w:szCs w:val="20"/>
              </w:rPr>
            </w:pPr>
            <w:r>
              <w:rPr>
                <w:rFonts w:cs="宋体"/>
                <w:color w:val="000000"/>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81128">
            <w:pPr>
              <w:textAlignment w:val="center"/>
              <w:rPr>
                <w:rFonts w:hint="default" w:cs="宋体"/>
                <w:color w:val="000000"/>
                <w:sz w:val="20"/>
                <w:szCs w:val="20"/>
              </w:rPr>
            </w:pPr>
            <w:r>
              <w:rPr>
                <w:rFonts w:cs="宋体"/>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08F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104.23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E4B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74.23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34A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r>
      <w:tr w14:paraId="7F8C9C7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29AA5">
            <w:pPr>
              <w:textAlignment w:val="center"/>
              <w:rPr>
                <w:rFonts w:hint="default" w:cs="宋体"/>
                <w:color w:val="000000"/>
                <w:sz w:val="20"/>
                <w:szCs w:val="20"/>
              </w:rPr>
            </w:pPr>
            <w:r>
              <w:rPr>
                <w:rFonts w:cs="宋体"/>
                <w:b/>
                <w:color w:val="000000"/>
                <w:sz w:val="20"/>
                <w:szCs w:val="20"/>
              </w:rPr>
              <w:t>20802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ACBE9">
            <w:pPr>
              <w:textAlignment w:val="center"/>
              <w:rPr>
                <w:rFonts w:hint="default" w:cs="宋体"/>
                <w:color w:val="000000"/>
                <w:sz w:val="20"/>
                <w:szCs w:val="20"/>
              </w:rPr>
            </w:pPr>
            <w:r>
              <w:rPr>
                <w:rFonts w:cs="宋体"/>
                <w:b/>
                <w:color w:val="000000"/>
                <w:sz w:val="20"/>
                <w:szCs w:val="20"/>
              </w:rPr>
              <w:t>民政管理事务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EF2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1,276.78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569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BB9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1,276.78</w:t>
            </w:r>
            <w:r>
              <w:rPr>
                <w:rFonts w:ascii="Times New Roman" w:hAnsi="Times New Roman"/>
                <w:b/>
                <w:color w:val="000000"/>
                <w:sz w:val="20"/>
              </w:rPr>
              <w:t xml:space="preserve"> </w:t>
            </w:r>
          </w:p>
        </w:tc>
      </w:tr>
      <w:tr w14:paraId="7BF1A75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1193B">
            <w:pPr>
              <w:textAlignment w:val="center"/>
              <w:rPr>
                <w:rFonts w:hint="default" w:cs="宋体"/>
                <w:color w:val="000000"/>
                <w:sz w:val="20"/>
                <w:szCs w:val="20"/>
              </w:rPr>
            </w:pPr>
            <w:r>
              <w:rPr>
                <w:rFonts w:cs="宋体"/>
                <w:color w:val="000000"/>
                <w:sz w:val="20"/>
                <w:szCs w:val="20"/>
              </w:rPr>
              <w:t>2080208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B58D9">
            <w:pPr>
              <w:textAlignment w:val="center"/>
              <w:rPr>
                <w:rFonts w:hint="default" w:cs="宋体"/>
                <w:color w:val="000000"/>
                <w:sz w:val="20"/>
                <w:szCs w:val="20"/>
              </w:rPr>
            </w:pPr>
            <w:r>
              <w:rPr>
                <w:rFonts w:cs="宋体"/>
                <w:color w:val="000000"/>
                <w:sz w:val="20"/>
                <w:szCs w:val="20"/>
              </w:rPr>
              <w:t>基层政权建设和社区治理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685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1,276.78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38F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260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1,276.78</w:t>
            </w:r>
            <w:r>
              <w:rPr>
                <w:rFonts w:ascii="Times New Roman" w:hAnsi="Times New Roman"/>
                <w:color w:val="000000"/>
                <w:sz w:val="20"/>
              </w:rPr>
              <w:t xml:space="preserve"> </w:t>
            </w:r>
          </w:p>
        </w:tc>
      </w:tr>
      <w:tr w14:paraId="08C9165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7B57E">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C854E">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C4E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185.37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F52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185.37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3DA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6A35C1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C690B">
            <w:pPr>
              <w:textAlignment w:val="center"/>
              <w:rPr>
                <w:rFonts w:hint="default" w:cs="宋体"/>
                <w:color w:val="000000"/>
                <w:sz w:val="20"/>
                <w:szCs w:val="20"/>
              </w:rPr>
            </w:pPr>
            <w:r>
              <w:rPr>
                <w:rFonts w:cs="宋体"/>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763AF">
            <w:pPr>
              <w:textAlignment w:val="center"/>
              <w:rPr>
                <w:rFonts w:hint="default" w:cs="宋体"/>
                <w:color w:val="000000"/>
                <w:sz w:val="20"/>
                <w:szCs w:val="20"/>
              </w:rPr>
            </w:pPr>
            <w:r>
              <w:rPr>
                <w:rFonts w:cs="宋体"/>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890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284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719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A51763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B080B">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8554B">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6DA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88.55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074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88.55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F4F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2C9D93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0EE4D">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AE611">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C1C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52.67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EF5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52.67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096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99C16B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2193F">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E690B">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F7A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4DC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362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C0C0A4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BAE32">
            <w:pPr>
              <w:textAlignment w:val="center"/>
              <w:rPr>
                <w:rFonts w:hint="default" w:cs="宋体"/>
                <w:color w:val="000000"/>
                <w:sz w:val="20"/>
                <w:szCs w:val="20"/>
              </w:rPr>
            </w:pPr>
            <w:r>
              <w:rPr>
                <w:rFonts w:cs="宋体"/>
                <w:b/>
                <w:color w:val="000000"/>
                <w:sz w:val="20"/>
                <w:szCs w:val="20"/>
              </w:rPr>
              <w:t>20807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F26D7">
            <w:pPr>
              <w:textAlignment w:val="center"/>
              <w:rPr>
                <w:rFonts w:hint="default" w:cs="宋体"/>
                <w:color w:val="000000"/>
                <w:sz w:val="20"/>
                <w:szCs w:val="20"/>
              </w:rPr>
            </w:pPr>
            <w:r>
              <w:rPr>
                <w:rFonts w:cs="宋体"/>
                <w:b/>
                <w:color w:val="000000"/>
                <w:sz w:val="20"/>
                <w:szCs w:val="20"/>
              </w:rPr>
              <w:t>就业补助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005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115.50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5A5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362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115.50</w:t>
            </w:r>
            <w:r>
              <w:rPr>
                <w:rFonts w:ascii="Times New Roman" w:hAnsi="Times New Roman"/>
                <w:b/>
                <w:color w:val="000000"/>
                <w:sz w:val="20"/>
              </w:rPr>
              <w:t xml:space="preserve"> </w:t>
            </w:r>
          </w:p>
        </w:tc>
      </w:tr>
      <w:tr w14:paraId="776FF2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3B85C">
            <w:pPr>
              <w:textAlignment w:val="center"/>
              <w:rPr>
                <w:rFonts w:hint="default" w:cs="宋体"/>
                <w:color w:val="000000"/>
                <w:sz w:val="20"/>
                <w:szCs w:val="20"/>
              </w:rPr>
            </w:pPr>
            <w:r>
              <w:rPr>
                <w:rFonts w:cs="宋体"/>
                <w:color w:val="000000"/>
                <w:sz w:val="20"/>
                <w:szCs w:val="20"/>
              </w:rPr>
              <w:t>2080705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E123B">
            <w:pPr>
              <w:textAlignment w:val="center"/>
              <w:rPr>
                <w:rFonts w:hint="default" w:cs="宋体"/>
                <w:color w:val="000000"/>
                <w:sz w:val="20"/>
                <w:szCs w:val="20"/>
              </w:rPr>
            </w:pPr>
            <w:r>
              <w:rPr>
                <w:rFonts w:cs="宋体"/>
                <w:color w:val="000000"/>
                <w:sz w:val="20"/>
                <w:szCs w:val="20"/>
              </w:rPr>
              <w:t>公益性岗位补贴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1A6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115.50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B55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9F6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115.50</w:t>
            </w:r>
            <w:r>
              <w:rPr>
                <w:rFonts w:ascii="Times New Roman" w:hAnsi="Times New Roman"/>
                <w:color w:val="000000"/>
                <w:sz w:val="20"/>
              </w:rPr>
              <w:t xml:space="preserve"> </w:t>
            </w:r>
          </w:p>
        </w:tc>
      </w:tr>
      <w:tr w14:paraId="1091697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8EE11">
            <w:pPr>
              <w:textAlignment w:val="center"/>
              <w:rPr>
                <w:rFonts w:hint="default" w:cs="宋体"/>
                <w:color w:val="000000"/>
                <w:sz w:val="20"/>
                <w:szCs w:val="20"/>
              </w:rPr>
            </w:pPr>
            <w:r>
              <w:rPr>
                <w:rFonts w:cs="宋体"/>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6711A">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F64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35E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1BD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r>
      <w:tr w14:paraId="2AAC390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22982">
            <w:pPr>
              <w:textAlignment w:val="center"/>
              <w:rPr>
                <w:rFonts w:hint="default" w:cs="宋体"/>
                <w:color w:val="000000"/>
                <w:sz w:val="20"/>
                <w:szCs w:val="20"/>
              </w:rPr>
            </w:pPr>
            <w:r>
              <w:rPr>
                <w:rFonts w:cs="宋体"/>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C66CB">
            <w:pP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E35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71C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BFC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r>
      <w:tr w14:paraId="43D197E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190B5">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7A825">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941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58.20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524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58.20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B53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49CC94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713E5">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4281F">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A4D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58.20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278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58.20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599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BA0651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1D12F">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644DB">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EFF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4C1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C61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D3D2D2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28CA9">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4F094">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C21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206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CFC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31A660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428F0">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9C573">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CCA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CA4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8C9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DEA521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ECCF4">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6E3CC">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BFF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6BD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44D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r>
      <w:tr w14:paraId="40BE069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D1DC6">
            <w:pPr>
              <w:textAlignment w:val="center"/>
              <w:rPr>
                <w:rFonts w:hint="default" w:cs="宋体"/>
                <w:color w:val="000000"/>
                <w:sz w:val="20"/>
                <w:szCs w:val="20"/>
              </w:rPr>
            </w:pPr>
            <w:r>
              <w:rPr>
                <w:rFonts w:cs="宋体"/>
                <w:b/>
                <w:color w:val="000000"/>
                <w:sz w:val="20"/>
                <w:szCs w:val="20"/>
              </w:rPr>
              <w:t>21103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E35E0">
            <w:pPr>
              <w:textAlignment w:val="center"/>
              <w:rPr>
                <w:rFonts w:hint="default" w:cs="宋体"/>
                <w:color w:val="000000"/>
                <w:sz w:val="20"/>
                <w:szCs w:val="20"/>
              </w:rPr>
            </w:pPr>
            <w:r>
              <w:rPr>
                <w:rFonts w:cs="宋体"/>
                <w:b/>
                <w:color w:val="000000"/>
                <w:sz w:val="20"/>
                <w:szCs w:val="20"/>
              </w:rPr>
              <w:t>污染防治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572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D81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3E3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r>
      <w:tr w14:paraId="2CD213D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64D4B">
            <w:pPr>
              <w:textAlignment w:val="center"/>
              <w:rPr>
                <w:rFonts w:hint="default" w:cs="宋体"/>
                <w:color w:val="000000"/>
                <w:sz w:val="20"/>
                <w:szCs w:val="20"/>
              </w:rPr>
            </w:pPr>
            <w:r>
              <w:rPr>
                <w:rFonts w:cs="宋体"/>
                <w:color w:val="000000"/>
                <w:sz w:val="20"/>
                <w:szCs w:val="20"/>
              </w:rPr>
              <w:t>2110399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D5081">
            <w:pPr>
              <w:textAlignment w:val="center"/>
              <w:rPr>
                <w:rFonts w:hint="default" w:cs="宋体"/>
                <w:color w:val="000000"/>
                <w:sz w:val="20"/>
                <w:szCs w:val="20"/>
              </w:rPr>
            </w:pPr>
            <w:r>
              <w:rPr>
                <w:rFonts w:cs="宋体"/>
                <w:color w:val="000000"/>
                <w:sz w:val="20"/>
                <w:szCs w:val="20"/>
              </w:rPr>
              <w:t>其他污染防治支出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D3D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7F2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799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14:paraId="0237AA1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BA713">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2152D">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420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441.56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523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48.10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E1F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393.46</w:t>
            </w:r>
            <w:r>
              <w:rPr>
                <w:rFonts w:ascii="Times New Roman" w:hAnsi="Times New Roman"/>
                <w:b/>
                <w:color w:val="000000"/>
                <w:sz w:val="20"/>
              </w:rPr>
              <w:t xml:space="preserve"> </w:t>
            </w:r>
          </w:p>
        </w:tc>
      </w:tr>
      <w:tr w14:paraId="1813BCE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BA231">
            <w:pPr>
              <w:textAlignment w:val="center"/>
              <w:rPr>
                <w:rFonts w:hint="default" w:cs="宋体"/>
                <w:color w:val="000000"/>
                <w:sz w:val="20"/>
                <w:szCs w:val="20"/>
              </w:rPr>
            </w:pPr>
            <w:r>
              <w:rPr>
                <w:rFonts w:cs="宋体"/>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0750D">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7DE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51.10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C90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48.10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299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r>
      <w:tr w14:paraId="54645AD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5E060">
            <w:pPr>
              <w:textAlignment w:val="center"/>
              <w:rPr>
                <w:rFonts w:hint="default" w:cs="宋体"/>
                <w:color w:val="000000"/>
                <w:sz w:val="20"/>
                <w:szCs w:val="20"/>
              </w:rPr>
            </w:pPr>
            <w:r>
              <w:rPr>
                <w:rFonts w:cs="宋体"/>
                <w:color w:val="000000"/>
                <w:sz w:val="20"/>
                <w:szCs w:val="20"/>
              </w:rPr>
              <w:t>2120199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EE912">
            <w:pPr>
              <w:textAlignment w:val="center"/>
              <w:rPr>
                <w:rFonts w:hint="default" w:cs="宋体"/>
                <w:color w:val="000000"/>
                <w:sz w:val="20"/>
                <w:szCs w:val="20"/>
              </w:rPr>
            </w:pPr>
            <w:r>
              <w:rPr>
                <w:rFonts w:cs="宋体"/>
                <w:color w:val="000000"/>
                <w:sz w:val="20"/>
                <w:szCs w:val="20"/>
              </w:rPr>
              <w:t>其他城乡社区管理事务支出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EA4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51.10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559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48.10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6F3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r>
      <w:tr w14:paraId="536716B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1FB1D">
            <w:pPr>
              <w:textAlignment w:val="center"/>
              <w:rPr>
                <w:rFonts w:hint="default" w:cs="宋体"/>
                <w:color w:val="000000"/>
                <w:sz w:val="20"/>
                <w:szCs w:val="20"/>
              </w:rPr>
            </w:pPr>
            <w:r>
              <w:rPr>
                <w:rFonts w:cs="宋体"/>
                <w:b/>
                <w:color w:val="000000"/>
                <w:sz w:val="20"/>
                <w:szCs w:val="20"/>
              </w:rPr>
              <w:t>21203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1FE1B">
            <w:pPr>
              <w:textAlignment w:val="center"/>
              <w:rPr>
                <w:rFonts w:hint="default" w:cs="宋体"/>
                <w:color w:val="000000"/>
                <w:sz w:val="20"/>
                <w:szCs w:val="20"/>
              </w:rPr>
            </w:pPr>
            <w:r>
              <w:rPr>
                <w:rFonts w:cs="宋体"/>
                <w:b/>
                <w:color w:val="000000"/>
                <w:sz w:val="20"/>
                <w:szCs w:val="20"/>
              </w:rPr>
              <w:t>城乡社区公共设施</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6D4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370.46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724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249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370.46</w:t>
            </w:r>
            <w:r>
              <w:rPr>
                <w:rFonts w:ascii="Times New Roman" w:hAnsi="Times New Roman"/>
                <w:b/>
                <w:color w:val="000000"/>
                <w:sz w:val="20"/>
              </w:rPr>
              <w:t xml:space="preserve"> </w:t>
            </w:r>
          </w:p>
        </w:tc>
      </w:tr>
      <w:tr w14:paraId="321398B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34318">
            <w:pPr>
              <w:textAlignment w:val="center"/>
              <w:rPr>
                <w:rFonts w:hint="default" w:cs="宋体"/>
                <w:color w:val="000000"/>
                <w:sz w:val="20"/>
                <w:szCs w:val="20"/>
              </w:rPr>
            </w:pPr>
            <w:r>
              <w:rPr>
                <w:rFonts w:cs="宋体"/>
                <w:color w:val="000000"/>
                <w:sz w:val="20"/>
                <w:szCs w:val="20"/>
              </w:rPr>
              <w:t>2120303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77A52">
            <w:pPr>
              <w:textAlignment w:val="center"/>
              <w:rPr>
                <w:rFonts w:hint="default" w:cs="宋体"/>
                <w:color w:val="000000"/>
                <w:sz w:val="20"/>
                <w:szCs w:val="20"/>
              </w:rPr>
            </w:pPr>
            <w:r>
              <w:rPr>
                <w:rFonts w:cs="宋体"/>
                <w:color w:val="000000"/>
                <w:sz w:val="20"/>
                <w:szCs w:val="20"/>
              </w:rPr>
              <w:t>小城镇基础设施建设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162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370.46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475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CD9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370.46</w:t>
            </w:r>
            <w:r>
              <w:rPr>
                <w:rFonts w:ascii="Times New Roman" w:hAnsi="Times New Roman"/>
                <w:color w:val="000000"/>
                <w:sz w:val="20"/>
              </w:rPr>
              <w:t xml:space="preserve"> </w:t>
            </w:r>
          </w:p>
        </w:tc>
      </w:tr>
      <w:tr w14:paraId="0DC7607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A4FB1">
            <w:pPr>
              <w:textAlignment w:val="center"/>
              <w:rPr>
                <w:rFonts w:hint="default" w:cs="宋体"/>
                <w:color w:val="000000"/>
                <w:sz w:val="20"/>
                <w:szCs w:val="20"/>
              </w:rPr>
            </w:pPr>
            <w:r>
              <w:rPr>
                <w:rFonts w:cs="宋体"/>
                <w:b/>
                <w:color w:val="000000"/>
                <w:sz w:val="20"/>
                <w:szCs w:val="20"/>
              </w:rPr>
              <w:t>21205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15572">
            <w:pPr>
              <w:textAlignment w:val="center"/>
              <w:rPr>
                <w:rFonts w:hint="default" w:cs="宋体"/>
                <w:color w:val="000000"/>
                <w:sz w:val="20"/>
                <w:szCs w:val="20"/>
              </w:rPr>
            </w:pPr>
            <w:r>
              <w:rPr>
                <w:rFonts w:cs="宋体"/>
                <w:b/>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703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2C2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78E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r>
      <w:tr w14:paraId="0626880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8C71">
            <w:pPr>
              <w:textAlignment w:val="center"/>
              <w:rPr>
                <w:rFonts w:hint="default" w:cs="宋体"/>
                <w:color w:val="000000"/>
                <w:sz w:val="20"/>
                <w:szCs w:val="20"/>
              </w:rPr>
            </w:pPr>
            <w:r>
              <w:rPr>
                <w:rFonts w:cs="宋体"/>
                <w:color w:val="000000"/>
                <w:sz w:val="20"/>
                <w:szCs w:val="20"/>
              </w:rPr>
              <w:t>2120501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BE7B4">
            <w:pPr>
              <w:textAlignment w:val="center"/>
              <w:rPr>
                <w:rFonts w:hint="default" w:cs="宋体"/>
                <w:color w:val="000000"/>
                <w:sz w:val="20"/>
                <w:szCs w:val="20"/>
              </w:rPr>
            </w:pPr>
            <w:r>
              <w:rPr>
                <w:rFonts w:cs="宋体"/>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BC6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212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9B0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r>
      <w:tr w14:paraId="6D92686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62D75">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8C931">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CBA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1,737.44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3A7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272.39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B92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1,465.05</w:t>
            </w:r>
            <w:r>
              <w:rPr>
                <w:rFonts w:ascii="Times New Roman" w:hAnsi="Times New Roman"/>
                <w:b/>
                <w:color w:val="000000"/>
                <w:sz w:val="20"/>
              </w:rPr>
              <w:t xml:space="preserve"> </w:t>
            </w:r>
          </w:p>
        </w:tc>
      </w:tr>
      <w:tr w14:paraId="71071B1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425AA">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1464B">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091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452.95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2E9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272.39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B26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180.56</w:t>
            </w:r>
            <w:r>
              <w:rPr>
                <w:rFonts w:ascii="Times New Roman" w:hAnsi="Times New Roman"/>
                <w:b/>
                <w:color w:val="000000"/>
                <w:sz w:val="20"/>
              </w:rPr>
              <w:t xml:space="preserve"> </w:t>
            </w:r>
          </w:p>
        </w:tc>
      </w:tr>
      <w:tr w14:paraId="265CFCA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E28CC">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AA632">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AA4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272.39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F16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272.39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AB5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9548BA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30C3E">
            <w:pPr>
              <w:textAlignment w:val="center"/>
              <w:rPr>
                <w:rFonts w:hint="default" w:cs="宋体"/>
                <w:color w:val="000000"/>
                <w:sz w:val="20"/>
                <w:szCs w:val="20"/>
              </w:rPr>
            </w:pPr>
            <w:r>
              <w:rPr>
                <w:rFonts w:cs="宋体"/>
                <w:color w:val="000000"/>
                <w:sz w:val="20"/>
                <w:szCs w:val="20"/>
              </w:rPr>
              <w:t>2130108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86F06">
            <w:pPr>
              <w:textAlignment w:val="center"/>
              <w:rPr>
                <w:rFonts w:hint="default" w:cs="宋体"/>
                <w:color w:val="000000"/>
                <w:sz w:val="20"/>
                <w:szCs w:val="20"/>
              </w:rPr>
            </w:pPr>
            <w:r>
              <w:rPr>
                <w:rFonts w:cs="宋体"/>
                <w:color w:val="000000"/>
                <w:sz w:val="20"/>
                <w:szCs w:val="20"/>
              </w:rPr>
              <w:t>病虫害控制</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793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39E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293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14:paraId="454C960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D0F0C">
            <w:pPr>
              <w:textAlignment w:val="center"/>
              <w:rPr>
                <w:rFonts w:hint="default" w:cs="宋体"/>
                <w:color w:val="000000"/>
                <w:sz w:val="20"/>
                <w:szCs w:val="20"/>
              </w:rPr>
            </w:pPr>
            <w:r>
              <w:rPr>
                <w:rFonts w:cs="宋体"/>
                <w:color w:val="000000"/>
                <w:sz w:val="20"/>
                <w:szCs w:val="20"/>
              </w:rPr>
              <w:t>2130122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6B19C">
            <w:pPr>
              <w:textAlignment w:val="center"/>
              <w:rPr>
                <w:rFonts w:hint="default" w:cs="宋体"/>
                <w:color w:val="000000"/>
                <w:sz w:val="20"/>
                <w:szCs w:val="20"/>
              </w:rPr>
            </w:pPr>
            <w:r>
              <w:rPr>
                <w:rFonts w:cs="宋体"/>
                <w:color w:val="000000"/>
                <w:sz w:val="20"/>
                <w:szCs w:val="20"/>
              </w:rPr>
              <w:t>农业生产发展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8F1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64D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DCA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14.80</w:t>
            </w:r>
            <w:r>
              <w:rPr>
                <w:rFonts w:ascii="Times New Roman" w:hAnsi="Times New Roman"/>
                <w:color w:val="000000"/>
                <w:sz w:val="20"/>
              </w:rPr>
              <w:t xml:space="preserve"> </w:t>
            </w:r>
          </w:p>
        </w:tc>
      </w:tr>
      <w:tr w14:paraId="0DCDEE8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7F908">
            <w:pPr>
              <w:textAlignment w:val="center"/>
              <w:rPr>
                <w:rFonts w:hint="default" w:cs="宋体"/>
                <w:color w:val="000000"/>
                <w:sz w:val="20"/>
                <w:szCs w:val="20"/>
              </w:rPr>
            </w:pPr>
            <w:r>
              <w:rPr>
                <w:rFonts w:cs="宋体"/>
                <w:color w:val="000000"/>
                <w:sz w:val="20"/>
                <w:szCs w:val="20"/>
              </w:rPr>
              <w:t>2130124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00143">
            <w:pPr>
              <w:textAlignment w:val="center"/>
              <w:rPr>
                <w:rFonts w:hint="default" w:cs="宋体"/>
                <w:color w:val="000000"/>
                <w:sz w:val="20"/>
                <w:szCs w:val="20"/>
              </w:rPr>
            </w:pPr>
            <w:r>
              <w:rPr>
                <w:rFonts w:cs="宋体"/>
                <w:color w:val="000000"/>
                <w:sz w:val="20"/>
                <w:szCs w:val="20"/>
              </w:rPr>
              <w:t>农村合作经济</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1E8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AFE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331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23.25</w:t>
            </w:r>
            <w:r>
              <w:rPr>
                <w:rFonts w:ascii="Times New Roman" w:hAnsi="Times New Roman"/>
                <w:color w:val="000000"/>
                <w:sz w:val="20"/>
              </w:rPr>
              <w:t xml:space="preserve"> </w:t>
            </w:r>
          </w:p>
        </w:tc>
      </w:tr>
      <w:tr w14:paraId="5238595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1F068">
            <w:pPr>
              <w:textAlignment w:val="center"/>
              <w:rPr>
                <w:rFonts w:hint="default" w:cs="宋体"/>
                <w:color w:val="000000"/>
                <w:sz w:val="20"/>
                <w:szCs w:val="20"/>
              </w:rPr>
            </w:pPr>
            <w:r>
              <w:rPr>
                <w:rFonts w:cs="宋体"/>
                <w:color w:val="000000"/>
                <w:sz w:val="20"/>
                <w:szCs w:val="20"/>
              </w:rPr>
              <w:t>2130135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F9387">
            <w:pPr>
              <w:textAlignment w:val="center"/>
              <w:rPr>
                <w:rFonts w:hint="default" w:cs="宋体"/>
                <w:color w:val="000000"/>
                <w:sz w:val="20"/>
                <w:szCs w:val="20"/>
              </w:rPr>
            </w:pPr>
            <w:r>
              <w:rPr>
                <w:rFonts w:cs="宋体"/>
                <w:color w:val="000000"/>
                <w:sz w:val="20"/>
                <w:szCs w:val="20"/>
              </w:rPr>
              <w:t>农业生态资源保护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1D7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1923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23A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14.00</w:t>
            </w:r>
            <w:r>
              <w:rPr>
                <w:rFonts w:ascii="Times New Roman" w:hAnsi="Times New Roman"/>
                <w:color w:val="000000"/>
                <w:sz w:val="20"/>
              </w:rPr>
              <w:t xml:space="preserve"> </w:t>
            </w:r>
          </w:p>
        </w:tc>
      </w:tr>
      <w:tr w14:paraId="37966CA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D51FB">
            <w:pPr>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9190F">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CA5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126.51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BED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A26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126.51</w:t>
            </w:r>
            <w:r>
              <w:rPr>
                <w:rFonts w:ascii="Times New Roman" w:hAnsi="Times New Roman"/>
                <w:color w:val="000000"/>
                <w:sz w:val="20"/>
              </w:rPr>
              <w:t xml:space="preserve"> </w:t>
            </w:r>
          </w:p>
        </w:tc>
      </w:tr>
      <w:tr w14:paraId="72EF516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38AF7">
            <w:pPr>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6C911">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917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50.47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91C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83A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50.47</w:t>
            </w:r>
            <w:r>
              <w:rPr>
                <w:rFonts w:ascii="Times New Roman" w:hAnsi="Times New Roman"/>
                <w:b/>
                <w:color w:val="000000"/>
                <w:sz w:val="20"/>
              </w:rPr>
              <w:t xml:space="preserve"> </w:t>
            </w:r>
          </w:p>
        </w:tc>
      </w:tr>
      <w:tr w14:paraId="0B13873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E8692">
            <w:pPr>
              <w:textAlignment w:val="center"/>
              <w:rPr>
                <w:rFonts w:hint="default" w:cs="宋体"/>
                <w:color w:val="000000"/>
                <w:sz w:val="20"/>
                <w:szCs w:val="20"/>
              </w:rPr>
            </w:pPr>
            <w:r>
              <w:rPr>
                <w:rFonts w:cs="宋体"/>
                <w:color w:val="000000"/>
                <w:sz w:val="20"/>
                <w:szCs w:val="20"/>
              </w:rPr>
              <w:t>2130207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760B6">
            <w:pPr>
              <w:textAlignment w:val="center"/>
              <w:rPr>
                <w:rFonts w:hint="default" w:cs="宋体"/>
                <w:color w:val="000000"/>
                <w:sz w:val="20"/>
                <w:szCs w:val="20"/>
              </w:rPr>
            </w:pPr>
            <w:r>
              <w:rPr>
                <w:rFonts w:cs="宋体"/>
                <w:color w:val="000000"/>
                <w:sz w:val="20"/>
                <w:szCs w:val="20"/>
              </w:rPr>
              <w:t>森林资源管理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DDD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413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7CE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22.64</w:t>
            </w:r>
            <w:r>
              <w:rPr>
                <w:rFonts w:ascii="Times New Roman" w:hAnsi="Times New Roman"/>
                <w:color w:val="000000"/>
                <w:sz w:val="20"/>
              </w:rPr>
              <w:t xml:space="preserve"> </w:t>
            </w:r>
          </w:p>
        </w:tc>
      </w:tr>
      <w:tr w14:paraId="7A0ABA5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7CDDF">
            <w:pPr>
              <w:textAlignment w:val="center"/>
              <w:rPr>
                <w:rFonts w:hint="default" w:cs="宋体"/>
                <w:color w:val="000000"/>
                <w:sz w:val="20"/>
                <w:szCs w:val="20"/>
              </w:rPr>
            </w:pPr>
            <w:r>
              <w:rPr>
                <w:rFonts w:cs="宋体"/>
                <w:color w:val="000000"/>
                <w:sz w:val="20"/>
                <w:szCs w:val="20"/>
              </w:rPr>
              <w:t>2130209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809E3">
            <w:pPr>
              <w:textAlignment w:val="center"/>
              <w:rPr>
                <w:rFonts w:hint="default" w:cs="宋体"/>
                <w:color w:val="000000"/>
                <w:sz w:val="20"/>
                <w:szCs w:val="20"/>
              </w:rPr>
            </w:pPr>
            <w:r>
              <w:rPr>
                <w:rFonts w:cs="宋体"/>
                <w:color w:val="000000"/>
                <w:sz w:val="20"/>
                <w:szCs w:val="20"/>
              </w:rPr>
              <w:t>森林生态效益补偿</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06A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F0C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63C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16.00</w:t>
            </w:r>
            <w:r>
              <w:rPr>
                <w:rFonts w:ascii="Times New Roman" w:hAnsi="Times New Roman"/>
                <w:color w:val="000000"/>
                <w:sz w:val="20"/>
              </w:rPr>
              <w:t xml:space="preserve"> </w:t>
            </w:r>
          </w:p>
        </w:tc>
      </w:tr>
      <w:tr w14:paraId="55737AB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FE720">
            <w:pPr>
              <w:textAlignment w:val="center"/>
              <w:rPr>
                <w:rFonts w:hint="default" w:cs="宋体"/>
                <w:color w:val="000000"/>
                <w:sz w:val="20"/>
                <w:szCs w:val="20"/>
              </w:rPr>
            </w:pPr>
            <w:r>
              <w:rPr>
                <w:rFonts w:cs="宋体"/>
                <w:color w:val="000000"/>
                <w:sz w:val="20"/>
                <w:szCs w:val="20"/>
              </w:rPr>
              <w:t>2130234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41F40">
            <w:pPr>
              <w:textAlignment w:val="center"/>
              <w:rPr>
                <w:rFonts w:hint="default" w:cs="宋体"/>
                <w:color w:val="000000"/>
                <w:sz w:val="20"/>
                <w:szCs w:val="20"/>
              </w:rPr>
            </w:pPr>
            <w:r>
              <w:rPr>
                <w:rFonts w:cs="宋体"/>
                <w:color w:val="000000"/>
                <w:sz w:val="20"/>
                <w:szCs w:val="20"/>
              </w:rPr>
              <w:t>林业草原防灾减灾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58A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37C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378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11.84</w:t>
            </w:r>
            <w:r>
              <w:rPr>
                <w:rFonts w:ascii="Times New Roman" w:hAnsi="Times New Roman"/>
                <w:color w:val="000000"/>
                <w:sz w:val="20"/>
              </w:rPr>
              <w:t xml:space="preserve"> </w:t>
            </w:r>
          </w:p>
        </w:tc>
      </w:tr>
      <w:tr w14:paraId="55D7B19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A6826">
            <w:pPr>
              <w:textAlignment w:val="center"/>
              <w:rPr>
                <w:rFonts w:hint="default" w:cs="宋体"/>
                <w:color w:val="000000"/>
                <w:sz w:val="20"/>
                <w:szCs w:val="20"/>
              </w:rPr>
            </w:pPr>
            <w:r>
              <w:rPr>
                <w:rFonts w:cs="宋体"/>
                <w:b/>
                <w:color w:val="000000"/>
                <w:sz w:val="20"/>
                <w:szCs w:val="20"/>
              </w:rPr>
              <w:t>21303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BA7A5">
            <w:pPr>
              <w:textAlignment w:val="center"/>
              <w:rPr>
                <w:rFonts w:hint="default" w:cs="宋体"/>
                <w:color w:val="000000"/>
                <w:sz w:val="20"/>
                <w:szCs w:val="20"/>
              </w:rPr>
            </w:pPr>
            <w:r>
              <w:rPr>
                <w:rFonts w:cs="宋体"/>
                <w:b/>
                <w:color w:val="000000"/>
                <w:sz w:val="20"/>
                <w:szCs w:val="20"/>
              </w:rPr>
              <w:t>水利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A7D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94.36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BAE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F11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94.36</w:t>
            </w:r>
            <w:r>
              <w:rPr>
                <w:rFonts w:ascii="Times New Roman" w:hAnsi="Times New Roman"/>
                <w:b/>
                <w:color w:val="000000"/>
                <w:sz w:val="20"/>
              </w:rPr>
              <w:t xml:space="preserve"> </w:t>
            </w:r>
          </w:p>
        </w:tc>
      </w:tr>
      <w:tr w14:paraId="714CDC9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2EAD1">
            <w:pPr>
              <w:textAlignment w:val="center"/>
              <w:rPr>
                <w:rFonts w:hint="default" w:cs="宋体"/>
                <w:color w:val="000000"/>
                <w:sz w:val="20"/>
                <w:szCs w:val="20"/>
              </w:rPr>
            </w:pPr>
            <w:r>
              <w:rPr>
                <w:rFonts w:cs="宋体"/>
                <w:color w:val="000000"/>
                <w:sz w:val="20"/>
                <w:szCs w:val="20"/>
              </w:rPr>
              <w:t>2130314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EADDD">
            <w:pPr>
              <w:textAlignment w:val="center"/>
              <w:rPr>
                <w:rFonts w:hint="default" w:cs="宋体"/>
                <w:color w:val="000000"/>
                <w:sz w:val="20"/>
                <w:szCs w:val="20"/>
              </w:rPr>
            </w:pPr>
            <w:r>
              <w:rPr>
                <w:rFonts w:cs="宋体"/>
                <w:color w:val="000000"/>
                <w:sz w:val="20"/>
                <w:szCs w:val="20"/>
              </w:rPr>
              <w:t>防汛</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D6D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FF7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6C2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5.57</w:t>
            </w:r>
            <w:r>
              <w:rPr>
                <w:rFonts w:ascii="Times New Roman" w:hAnsi="Times New Roman"/>
                <w:color w:val="000000"/>
                <w:sz w:val="20"/>
              </w:rPr>
              <w:t xml:space="preserve"> </w:t>
            </w:r>
          </w:p>
        </w:tc>
      </w:tr>
      <w:tr w14:paraId="3AC43E4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EDABB">
            <w:pPr>
              <w:textAlignment w:val="center"/>
              <w:rPr>
                <w:rFonts w:hint="default" w:cs="宋体"/>
                <w:color w:val="000000"/>
                <w:sz w:val="20"/>
                <w:szCs w:val="20"/>
              </w:rPr>
            </w:pPr>
            <w:r>
              <w:rPr>
                <w:rFonts w:cs="宋体"/>
                <w:color w:val="000000"/>
                <w:sz w:val="20"/>
                <w:szCs w:val="20"/>
              </w:rPr>
              <w:t>2130399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DAF8D">
            <w:pPr>
              <w:textAlignment w:val="center"/>
              <w:rPr>
                <w:rFonts w:hint="default" w:cs="宋体"/>
                <w:color w:val="000000"/>
                <w:sz w:val="20"/>
                <w:szCs w:val="20"/>
              </w:rPr>
            </w:pPr>
            <w:r>
              <w:rPr>
                <w:rFonts w:cs="宋体"/>
                <w:color w:val="000000"/>
                <w:sz w:val="20"/>
                <w:szCs w:val="20"/>
              </w:rPr>
              <w:t>其他水利支出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096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88.79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A23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9AD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88.79</w:t>
            </w:r>
            <w:r>
              <w:rPr>
                <w:rFonts w:ascii="Times New Roman" w:hAnsi="Times New Roman"/>
                <w:color w:val="000000"/>
                <w:sz w:val="20"/>
              </w:rPr>
              <w:t xml:space="preserve"> </w:t>
            </w:r>
          </w:p>
        </w:tc>
      </w:tr>
      <w:tr w14:paraId="54DC7A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A4DF2">
            <w:pPr>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67827">
            <w:pPr>
              <w:textAlignment w:val="center"/>
              <w:rPr>
                <w:rFonts w:hint="eastAsia" w:eastAsia="宋体" w:cs="宋体"/>
                <w:color w:val="000000"/>
                <w:sz w:val="20"/>
                <w:szCs w:val="20"/>
                <w:lang w:eastAsia="zh-CN"/>
              </w:rPr>
            </w:pPr>
            <w:r>
              <w:rPr>
                <w:rFonts w:hint="eastAsia" w:cs="宋体"/>
                <w:b/>
                <w:color w:val="000000"/>
                <w:sz w:val="20"/>
                <w:szCs w:val="20"/>
                <w:lang w:eastAsia="zh-CN"/>
              </w:rPr>
              <w:t>巩固拓展脱贫攻坚成果同乡村振兴有效衔接</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D47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864.28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F42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E9A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864.28</w:t>
            </w:r>
            <w:r>
              <w:rPr>
                <w:rFonts w:ascii="Times New Roman" w:hAnsi="Times New Roman"/>
                <w:b/>
                <w:color w:val="000000"/>
                <w:sz w:val="20"/>
              </w:rPr>
              <w:t xml:space="preserve"> </w:t>
            </w:r>
          </w:p>
        </w:tc>
      </w:tr>
      <w:tr w14:paraId="0597BC5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970C6">
            <w:pPr>
              <w:textAlignment w:val="center"/>
              <w:rPr>
                <w:rFonts w:hint="default" w:cs="宋体"/>
                <w:color w:val="000000"/>
                <w:sz w:val="20"/>
                <w:szCs w:val="20"/>
              </w:rPr>
            </w:pPr>
            <w:r>
              <w:rPr>
                <w:rFonts w:cs="宋体"/>
                <w:color w:val="000000"/>
                <w:sz w:val="20"/>
                <w:szCs w:val="20"/>
              </w:rPr>
              <w:t>2130504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49FFD">
            <w:pPr>
              <w:textAlignment w:val="center"/>
              <w:rPr>
                <w:rFonts w:hint="default" w:cs="宋体"/>
                <w:color w:val="000000"/>
                <w:sz w:val="20"/>
                <w:szCs w:val="20"/>
              </w:rPr>
            </w:pPr>
            <w:r>
              <w:rPr>
                <w:rFonts w:cs="宋体"/>
                <w:color w:val="000000"/>
                <w:sz w:val="20"/>
                <w:szCs w:val="20"/>
              </w:rPr>
              <w:t>农村基础设施建设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48B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153.65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DE5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594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153.65</w:t>
            </w:r>
            <w:r>
              <w:rPr>
                <w:rFonts w:ascii="Times New Roman" w:hAnsi="Times New Roman"/>
                <w:color w:val="000000"/>
                <w:sz w:val="20"/>
              </w:rPr>
              <w:t xml:space="preserve"> </w:t>
            </w:r>
          </w:p>
        </w:tc>
      </w:tr>
      <w:tr w14:paraId="0776A72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B4A27">
            <w:pPr>
              <w:textAlignment w:val="center"/>
              <w:rPr>
                <w:rFonts w:hint="default" w:cs="宋体"/>
                <w:color w:val="000000"/>
                <w:sz w:val="20"/>
                <w:szCs w:val="20"/>
              </w:rPr>
            </w:pPr>
            <w:r>
              <w:rPr>
                <w:rFonts w:cs="宋体"/>
                <w:color w:val="000000"/>
                <w:sz w:val="20"/>
                <w:szCs w:val="20"/>
              </w:rPr>
              <w:t>2130505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DE21C">
            <w:pPr>
              <w:textAlignment w:val="center"/>
              <w:rPr>
                <w:rFonts w:hint="default" w:cs="宋体"/>
                <w:color w:val="000000"/>
                <w:sz w:val="20"/>
                <w:szCs w:val="20"/>
              </w:rPr>
            </w:pPr>
            <w:r>
              <w:rPr>
                <w:rFonts w:cs="宋体"/>
                <w:color w:val="000000"/>
                <w:sz w:val="20"/>
                <w:szCs w:val="20"/>
              </w:rPr>
              <w:t>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E2E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618.64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F0E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936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618.64</w:t>
            </w:r>
            <w:r>
              <w:rPr>
                <w:rFonts w:ascii="Times New Roman" w:hAnsi="Times New Roman"/>
                <w:color w:val="000000"/>
                <w:sz w:val="20"/>
              </w:rPr>
              <w:t xml:space="preserve"> </w:t>
            </w:r>
          </w:p>
        </w:tc>
      </w:tr>
      <w:tr w14:paraId="4FBC087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FC35E">
            <w:pPr>
              <w:textAlignment w:val="center"/>
              <w:rPr>
                <w:rFonts w:hint="default" w:cs="宋体"/>
                <w:color w:val="000000"/>
                <w:sz w:val="20"/>
                <w:szCs w:val="20"/>
              </w:rPr>
            </w:pPr>
            <w:r>
              <w:rPr>
                <w:rFonts w:cs="宋体"/>
                <w:color w:val="000000"/>
                <w:sz w:val="20"/>
                <w:szCs w:val="20"/>
              </w:rPr>
              <w:t>2130506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4F646">
            <w:pPr>
              <w:textAlignment w:val="center"/>
              <w:rPr>
                <w:rFonts w:hint="default" w:cs="宋体"/>
                <w:color w:val="000000"/>
                <w:sz w:val="20"/>
                <w:szCs w:val="20"/>
              </w:rPr>
            </w:pPr>
            <w:r>
              <w:rPr>
                <w:rFonts w:cs="宋体"/>
                <w:color w:val="000000"/>
                <w:sz w:val="20"/>
                <w:szCs w:val="20"/>
              </w:rPr>
              <w:t>社会发展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235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16.36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048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502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16.36</w:t>
            </w:r>
            <w:r>
              <w:rPr>
                <w:rFonts w:ascii="Times New Roman" w:hAnsi="Times New Roman"/>
                <w:color w:val="000000"/>
                <w:sz w:val="20"/>
              </w:rPr>
              <w:t xml:space="preserve"> </w:t>
            </w:r>
          </w:p>
        </w:tc>
      </w:tr>
      <w:tr w14:paraId="5EE4282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B1FCF">
            <w:pPr>
              <w:textAlignment w:val="center"/>
              <w:rPr>
                <w:rFonts w:hint="default" w:cs="宋体"/>
                <w:color w:val="000000"/>
                <w:sz w:val="20"/>
                <w:szCs w:val="20"/>
              </w:rPr>
            </w:pPr>
            <w:r>
              <w:rPr>
                <w:rFonts w:cs="宋体"/>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4D629">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巩固拓展脱贫攻坚成果同乡村振兴有效衔接</w:t>
            </w:r>
            <w:r>
              <w:rPr>
                <w:rFonts w:cs="宋体"/>
                <w:color w:val="000000"/>
                <w:sz w:val="20"/>
                <w:szCs w:val="20"/>
              </w:rPr>
              <w:t>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D9B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75.63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510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7F4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75.63</w:t>
            </w:r>
            <w:r>
              <w:rPr>
                <w:rFonts w:ascii="Times New Roman" w:hAnsi="Times New Roman"/>
                <w:color w:val="000000"/>
                <w:sz w:val="20"/>
              </w:rPr>
              <w:t xml:space="preserve"> </w:t>
            </w:r>
          </w:p>
        </w:tc>
      </w:tr>
      <w:tr w14:paraId="4AC9DA4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4F801">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65FB3">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19E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275.38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769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123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275.38</w:t>
            </w:r>
            <w:r>
              <w:rPr>
                <w:rFonts w:ascii="Times New Roman" w:hAnsi="Times New Roman"/>
                <w:b/>
                <w:color w:val="000000"/>
                <w:sz w:val="20"/>
              </w:rPr>
              <w:t xml:space="preserve"> </w:t>
            </w:r>
          </w:p>
        </w:tc>
      </w:tr>
      <w:tr w14:paraId="409AAD1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DA002">
            <w:pPr>
              <w:textAlignment w:val="center"/>
              <w:rPr>
                <w:rFonts w:hint="default" w:cs="宋体"/>
                <w:color w:val="000000"/>
                <w:sz w:val="20"/>
                <w:szCs w:val="20"/>
              </w:rPr>
            </w:pPr>
            <w:r>
              <w:rPr>
                <w:rFonts w:cs="宋体"/>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AFD3E">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AA1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E4D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EAB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50.64</w:t>
            </w:r>
            <w:r>
              <w:rPr>
                <w:rFonts w:ascii="Times New Roman" w:hAnsi="Times New Roman"/>
                <w:color w:val="000000"/>
                <w:sz w:val="20"/>
              </w:rPr>
              <w:t xml:space="preserve"> </w:t>
            </w:r>
          </w:p>
        </w:tc>
      </w:tr>
      <w:tr w14:paraId="1BBE549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04CF8">
            <w:pPr>
              <w:textAlignment w:val="center"/>
              <w:rPr>
                <w:rFonts w:hint="default" w:cs="宋体"/>
                <w:color w:val="000000"/>
                <w:sz w:val="20"/>
                <w:szCs w:val="20"/>
              </w:rPr>
            </w:pPr>
            <w:r>
              <w:rPr>
                <w:rFonts w:cs="宋体"/>
                <w:color w:val="000000"/>
                <w:sz w:val="20"/>
                <w:szCs w:val="20"/>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55AE0">
            <w:pPr>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EE1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224.74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52D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97A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224.74</w:t>
            </w:r>
            <w:r>
              <w:rPr>
                <w:rFonts w:ascii="Times New Roman" w:hAnsi="Times New Roman"/>
                <w:color w:val="000000"/>
                <w:sz w:val="20"/>
              </w:rPr>
              <w:t xml:space="preserve"> </w:t>
            </w:r>
          </w:p>
        </w:tc>
      </w:tr>
      <w:tr w14:paraId="3D2F575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AB496">
            <w:pPr>
              <w:textAlignment w:val="center"/>
              <w:rPr>
                <w:rFonts w:hint="default" w:cs="宋体"/>
                <w:color w:val="000000"/>
                <w:sz w:val="20"/>
                <w:szCs w:val="20"/>
              </w:rPr>
            </w:pPr>
            <w:r>
              <w:rPr>
                <w:rFonts w:cs="宋体"/>
                <w:b/>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73523">
            <w:pPr>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4D8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278.67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720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D4B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278.67</w:t>
            </w:r>
            <w:r>
              <w:rPr>
                <w:rFonts w:ascii="Times New Roman" w:hAnsi="Times New Roman"/>
                <w:b/>
                <w:color w:val="000000"/>
                <w:sz w:val="20"/>
              </w:rPr>
              <w:t xml:space="preserve"> </w:t>
            </w:r>
          </w:p>
        </w:tc>
      </w:tr>
      <w:tr w14:paraId="754EC50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FE579">
            <w:pPr>
              <w:textAlignment w:val="center"/>
              <w:rPr>
                <w:rFonts w:hint="default" w:cs="宋体"/>
                <w:color w:val="000000"/>
                <w:sz w:val="20"/>
                <w:szCs w:val="20"/>
              </w:rPr>
            </w:pPr>
            <w:r>
              <w:rPr>
                <w:rFonts w:cs="宋体"/>
                <w:b/>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D4536">
            <w:pPr>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571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278.67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DB1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EB4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278.67</w:t>
            </w:r>
            <w:r>
              <w:rPr>
                <w:rFonts w:ascii="Times New Roman" w:hAnsi="Times New Roman"/>
                <w:b/>
                <w:color w:val="000000"/>
                <w:sz w:val="20"/>
              </w:rPr>
              <w:t xml:space="preserve"> </w:t>
            </w:r>
          </w:p>
        </w:tc>
      </w:tr>
      <w:tr w14:paraId="00BA943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F883">
            <w:pPr>
              <w:textAlignment w:val="center"/>
              <w:rPr>
                <w:rFonts w:hint="default" w:cs="宋体"/>
                <w:color w:val="000000"/>
                <w:sz w:val="20"/>
                <w:szCs w:val="20"/>
              </w:rPr>
            </w:pPr>
            <w:r>
              <w:rPr>
                <w:rFonts w:cs="宋体"/>
                <w:color w:val="000000"/>
                <w:sz w:val="20"/>
                <w:szCs w:val="20"/>
              </w:rPr>
              <w:t>2140104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97881">
            <w:pPr>
              <w:textAlignment w:val="center"/>
              <w:rPr>
                <w:rFonts w:hint="default" w:cs="宋体"/>
                <w:color w:val="000000"/>
                <w:sz w:val="20"/>
                <w:szCs w:val="20"/>
              </w:rPr>
            </w:pPr>
            <w:r>
              <w:rPr>
                <w:rFonts w:cs="宋体"/>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1A1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247.21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E81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06F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247.21</w:t>
            </w:r>
            <w:r>
              <w:rPr>
                <w:rFonts w:ascii="Times New Roman" w:hAnsi="Times New Roman"/>
                <w:color w:val="000000"/>
                <w:sz w:val="20"/>
              </w:rPr>
              <w:t xml:space="preserve"> </w:t>
            </w:r>
          </w:p>
        </w:tc>
      </w:tr>
      <w:tr w14:paraId="1BEF25E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5F012">
            <w:pPr>
              <w:textAlignment w:val="center"/>
              <w:rPr>
                <w:rFonts w:hint="default" w:cs="宋体"/>
                <w:color w:val="000000"/>
                <w:sz w:val="20"/>
                <w:szCs w:val="20"/>
              </w:rPr>
            </w:pPr>
            <w:r>
              <w:rPr>
                <w:rFonts w:cs="宋体"/>
                <w:color w:val="000000"/>
                <w:sz w:val="20"/>
                <w:szCs w:val="20"/>
              </w:rPr>
              <w:t>2140106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4B9B0">
            <w:pPr>
              <w:textAlignment w:val="center"/>
              <w:rPr>
                <w:rFonts w:hint="default" w:cs="宋体"/>
                <w:color w:val="000000"/>
                <w:sz w:val="20"/>
                <w:szCs w:val="20"/>
              </w:rPr>
            </w:pPr>
            <w:r>
              <w:rPr>
                <w:rFonts w:cs="宋体"/>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4A3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01C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F92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21.30</w:t>
            </w:r>
            <w:r>
              <w:rPr>
                <w:rFonts w:ascii="Times New Roman" w:hAnsi="Times New Roman"/>
                <w:color w:val="000000"/>
                <w:sz w:val="20"/>
              </w:rPr>
              <w:t xml:space="preserve"> </w:t>
            </w:r>
          </w:p>
        </w:tc>
      </w:tr>
      <w:tr w14:paraId="63CE04E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2C4DF">
            <w:pPr>
              <w:textAlignment w:val="center"/>
              <w:rPr>
                <w:rFonts w:hint="default" w:cs="宋体"/>
                <w:color w:val="000000"/>
                <w:sz w:val="20"/>
                <w:szCs w:val="20"/>
              </w:rPr>
            </w:pPr>
            <w:r>
              <w:rPr>
                <w:rFonts w:cs="宋体"/>
                <w:color w:val="000000"/>
                <w:sz w:val="20"/>
                <w:szCs w:val="20"/>
              </w:rPr>
              <w:t>2140110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09F27">
            <w:pPr>
              <w:textAlignment w:val="center"/>
              <w:rPr>
                <w:rFonts w:hint="default" w:cs="宋体"/>
                <w:color w:val="000000"/>
                <w:sz w:val="20"/>
                <w:szCs w:val="20"/>
              </w:rPr>
            </w:pPr>
            <w:r>
              <w:rPr>
                <w:rFonts w:cs="宋体"/>
                <w:color w:val="000000"/>
                <w:sz w:val="20"/>
                <w:szCs w:val="20"/>
              </w:rPr>
              <w:t>公路和运输安全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028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F3F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E42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r>
      <w:tr w14:paraId="70F47E8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2F282">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99C87">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D34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59.23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2AC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59.23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A02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D0D4B5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9994D">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53D1C">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CFF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59.23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1F3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59.23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A95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E5F6D9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10E43">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4DA58">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39A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59.23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661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59.23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C51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E30120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EFBDB7A">
            <w:pPr>
              <w:textAlignment w:val="center"/>
              <w:rPr>
                <w:rFonts w:hint="default" w:cs="宋体"/>
                <w:color w:val="000000"/>
                <w:sz w:val="20"/>
                <w:szCs w:val="20"/>
              </w:rPr>
            </w:pPr>
            <w:r>
              <w:rPr>
                <w:rFonts w:cs="宋体"/>
                <w:b/>
                <w:color w:val="000000"/>
                <w:sz w:val="20"/>
                <w:szCs w:val="20"/>
              </w:rPr>
              <w:t>224</w:t>
            </w:r>
          </w:p>
        </w:tc>
        <w:tc>
          <w:tcPr>
            <w:tcW w:w="132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31A7B29">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62AF6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33.60</w:t>
            </w:r>
            <w:r>
              <w:rPr>
                <w:rFonts w:ascii="Times New Roman" w:hAnsi="Times New Roman"/>
                <w:b/>
                <w:color w:val="000000"/>
                <w:sz w:val="20"/>
              </w:rPr>
              <w:t xml:space="preserve"> </w:t>
            </w:r>
          </w:p>
        </w:tc>
        <w:tc>
          <w:tcPr>
            <w:tcW w:w="107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707A8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42C00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33.60</w:t>
            </w:r>
            <w:r>
              <w:rPr>
                <w:rFonts w:ascii="Times New Roman" w:hAnsi="Times New Roman"/>
                <w:b/>
                <w:color w:val="000000"/>
                <w:sz w:val="20"/>
              </w:rPr>
              <w:t xml:space="preserve"> </w:t>
            </w:r>
          </w:p>
        </w:tc>
      </w:tr>
      <w:tr w14:paraId="010A9E89">
        <w:tblPrEx>
          <w:tblCellMar>
            <w:top w:w="0" w:type="dxa"/>
            <w:left w:w="0" w:type="dxa"/>
            <w:bottom w:w="0" w:type="dxa"/>
            <w:right w:w="0" w:type="dxa"/>
          </w:tblCellMar>
        </w:tblPrEx>
        <w:trPr>
          <w:trHeight w:val="308" w:hRule="atLeast"/>
        </w:trPr>
        <w:tc>
          <w:tcPr>
            <w:tcW w:w="426" w:type="pct"/>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DFF6C11">
            <w:pPr>
              <w:textAlignment w:val="center"/>
              <w:rPr>
                <w:rFonts w:hint="default" w:cs="宋体"/>
                <w:color w:val="000000"/>
                <w:sz w:val="20"/>
                <w:szCs w:val="20"/>
              </w:rPr>
            </w:pPr>
            <w:r>
              <w:rPr>
                <w:rFonts w:cs="宋体"/>
                <w:b/>
                <w:color w:val="000000"/>
                <w:sz w:val="20"/>
                <w:szCs w:val="20"/>
              </w:rPr>
              <w:t>22401</w:t>
            </w:r>
          </w:p>
        </w:tc>
        <w:tc>
          <w:tcPr>
            <w:tcW w:w="132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E23720">
            <w:pPr>
              <w:textAlignment w:val="center"/>
              <w:rPr>
                <w:rFonts w:hint="default" w:cs="宋体"/>
                <w:color w:val="000000"/>
                <w:sz w:val="20"/>
                <w:szCs w:val="20"/>
              </w:rPr>
            </w:pPr>
            <w:r>
              <w:rPr>
                <w:rFonts w:cs="宋体"/>
                <w:b/>
                <w:color w:val="000000"/>
                <w:sz w:val="20"/>
                <w:szCs w:val="20"/>
              </w:rPr>
              <w:t>应急管理事务</w:t>
            </w:r>
          </w:p>
        </w:tc>
        <w:tc>
          <w:tcPr>
            <w:tcW w:w="107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691E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07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C039D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single" w:color="auto"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2E3410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14:paraId="42FB3040">
        <w:tblPrEx>
          <w:tblCellMar>
            <w:top w:w="0" w:type="dxa"/>
            <w:left w:w="0" w:type="dxa"/>
            <w:bottom w:w="0" w:type="dxa"/>
            <w:right w:w="0" w:type="dxa"/>
          </w:tblCellMar>
        </w:tblPrEx>
        <w:trPr>
          <w:trHeight w:val="308" w:hRule="atLeast"/>
        </w:trPr>
        <w:tc>
          <w:tcPr>
            <w:tcW w:w="426"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7ADA154">
            <w:pPr>
              <w:textAlignment w:val="center"/>
              <w:rPr>
                <w:rFonts w:hint="default" w:cs="宋体"/>
                <w:color w:val="000000"/>
                <w:sz w:val="20"/>
                <w:szCs w:val="20"/>
              </w:rPr>
            </w:pPr>
            <w:r>
              <w:rPr>
                <w:rFonts w:cs="宋体"/>
                <w:color w:val="000000"/>
                <w:sz w:val="20"/>
                <w:szCs w:val="20"/>
              </w:rPr>
              <w:t>2240106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1A3EC">
            <w:pPr>
              <w:textAlignment w:val="center"/>
              <w:rPr>
                <w:rFonts w:hint="default" w:cs="宋体"/>
                <w:color w:val="000000"/>
                <w:sz w:val="20"/>
                <w:szCs w:val="20"/>
              </w:rPr>
            </w:pPr>
            <w:r>
              <w:rPr>
                <w:rFonts w:cs="宋体"/>
                <w:color w:val="000000"/>
                <w:sz w:val="20"/>
                <w:szCs w:val="20"/>
              </w:rPr>
              <w:t>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4CC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BF4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41251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14:paraId="79914E85">
        <w:tblPrEx>
          <w:tblCellMar>
            <w:top w:w="0" w:type="dxa"/>
            <w:left w:w="0" w:type="dxa"/>
            <w:bottom w:w="0" w:type="dxa"/>
            <w:right w:w="0" w:type="dxa"/>
          </w:tblCellMar>
        </w:tblPrEx>
        <w:trPr>
          <w:trHeight w:val="308" w:hRule="atLeast"/>
        </w:trPr>
        <w:tc>
          <w:tcPr>
            <w:tcW w:w="426" w:type="pct"/>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515927CF">
            <w:pPr>
              <w:textAlignment w:val="center"/>
              <w:rPr>
                <w:rFonts w:hint="default" w:cs="宋体"/>
                <w:color w:val="000000"/>
                <w:sz w:val="20"/>
                <w:szCs w:val="20"/>
              </w:rPr>
            </w:pPr>
            <w:r>
              <w:rPr>
                <w:rFonts w:cs="宋体"/>
                <w:b/>
                <w:color w:val="000000"/>
                <w:sz w:val="20"/>
                <w:szCs w:val="20"/>
              </w:rPr>
              <w:t>22406</w:t>
            </w:r>
          </w:p>
        </w:tc>
        <w:tc>
          <w:tcPr>
            <w:tcW w:w="132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CCA7047">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D4428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21.60</w:t>
            </w:r>
            <w:r>
              <w:rPr>
                <w:rFonts w:ascii="Times New Roman" w:hAnsi="Times New Roman"/>
                <w:b/>
                <w:color w:val="000000"/>
                <w:sz w:val="20"/>
              </w:rPr>
              <w:t xml:space="preserve"> </w:t>
            </w:r>
          </w:p>
        </w:tc>
        <w:tc>
          <w:tcPr>
            <w:tcW w:w="107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FAC97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06B4A5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21.60</w:t>
            </w:r>
            <w:r>
              <w:rPr>
                <w:rFonts w:ascii="Times New Roman" w:hAnsi="Times New Roman"/>
                <w:b/>
                <w:color w:val="000000"/>
                <w:sz w:val="20"/>
              </w:rPr>
              <w:t xml:space="preserve"> </w:t>
            </w:r>
          </w:p>
        </w:tc>
      </w:tr>
      <w:tr w14:paraId="0633748A">
        <w:tblPrEx>
          <w:tblCellMar>
            <w:top w:w="0" w:type="dxa"/>
            <w:left w:w="0" w:type="dxa"/>
            <w:bottom w:w="0" w:type="dxa"/>
            <w:right w:w="0" w:type="dxa"/>
          </w:tblCellMar>
        </w:tblPrEx>
        <w:trPr>
          <w:trHeight w:val="308" w:hRule="atLeast"/>
        </w:trPr>
        <w:tc>
          <w:tcPr>
            <w:tcW w:w="42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31B13">
            <w:pPr>
              <w:textAlignment w:val="center"/>
              <w:rPr>
                <w:rFonts w:hint="default" w:cs="宋体"/>
                <w:color w:val="000000"/>
                <w:sz w:val="20"/>
                <w:szCs w:val="20"/>
              </w:rPr>
            </w:pPr>
            <w:r>
              <w:rPr>
                <w:rFonts w:cs="宋体"/>
                <w:color w:val="000000"/>
                <w:sz w:val="20"/>
                <w:szCs w:val="20"/>
              </w:rPr>
              <w:t>2240601</w:t>
            </w:r>
          </w:p>
        </w:tc>
        <w:tc>
          <w:tcPr>
            <w:tcW w:w="132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569AA1">
            <w:pPr>
              <w:textAlignment w:val="center"/>
              <w:rPr>
                <w:rFonts w:hint="default" w:cs="宋体"/>
                <w:color w:val="000000"/>
                <w:sz w:val="20"/>
                <w:szCs w:val="20"/>
              </w:rPr>
            </w:pPr>
            <w:r>
              <w:rPr>
                <w:rFonts w:cs="宋体"/>
                <w:color w:val="000000"/>
                <w:sz w:val="20"/>
                <w:szCs w:val="20"/>
              </w:rPr>
              <w:t>地质灾害防治</w:t>
            </w:r>
          </w:p>
        </w:tc>
        <w:tc>
          <w:tcPr>
            <w:tcW w:w="107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EB9B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11.78</w:t>
            </w:r>
            <w:r>
              <w:rPr>
                <w:rFonts w:ascii="Times New Roman" w:hAnsi="Times New Roman"/>
                <w:color w:val="000000"/>
                <w:sz w:val="20"/>
              </w:rPr>
              <w:t xml:space="preserve"> </w:t>
            </w:r>
          </w:p>
        </w:tc>
        <w:tc>
          <w:tcPr>
            <w:tcW w:w="107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0764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194B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11.78</w:t>
            </w:r>
            <w:r>
              <w:rPr>
                <w:rFonts w:ascii="Times New Roman" w:hAnsi="Times New Roman"/>
                <w:color w:val="000000"/>
                <w:sz w:val="20"/>
              </w:rPr>
              <w:t xml:space="preserve"> </w:t>
            </w:r>
          </w:p>
        </w:tc>
      </w:tr>
      <w:tr w14:paraId="5A2AB68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23F67">
            <w:pPr>
              <w:textAlignment w:val="center"/>
              <w:rPr>
                <w:rFonts w:hint="default" w:cs="宋体"/>
                <w:color w:val="000000"/>
                <w:sz w:val="20"/>
                <w:szCs w:val="20"/>
              </w:rPr>
            </w:pPr>
            <w:r>
              <w:rPr>
                <w:rFonts w:cs="宋体"/>
                <w:color w:val="000000"/>
                <w:sz w:val="20"/>
                <w:szCs w:val="20"/>
              </w:rPr>
              <w:t>2240602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6E1E2">
            <w:pPr>
              <w:textAlignment w:val="center"/>
              <w:rPr>
                <w:rFonts w:hint="default" w:cs="宋体"/>
                <w:color w:val="000000"/>
                <w:sz w:val="20"/>
                <w:szCs w:val="20"/>
              </w:rPr>
            </w:pPr>
            <w:r>
              <w:rPr>
                <w:rFonts w:cs="宋体"/>
                <w:color w:val="000000"/>
                <w:sz w:val="20"/>
                <w:szCs w:val="20"/>
              </w:rPr>
              <w:t>森林草原防灾减灾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587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630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CC6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r>
      <w:tr w14:paraId="49BB36C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78F93">
            <w:pPr>
              <w:textAlignment w:val="center"/>
              <w:rPr>
                <w:rFonts w:hint="default" w:cs="宋体"/>
                <w:color w:val="000000"/>
                <w:sz w:val="20"/>
                <w:szCs w:val="20"/>
              </w:rPr>
            </w:pPr>
            <w:r>
              <w:rPr>
                <w:rFonts w:cs="宋体"/>
                <w:color w:val="000000"/>
                <w:sz w:val="20"/>
                <w:szCs w:val="20"/>
              </w:rPr>
              <w:t>2240699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5F373">
            <w:pPr>
              <w:textAlignment w:val="center"/>
              <w:rPr>
                <w:rFonts w:hint="default" w:cs="宋体"/>
                <w:color w:val="000000"/>
                <w:sz w:val="20"/>
                <w:szCs w:val="20"/>
              </w:rPr>
            </w:pPr>
            <w:r>
              <w:rPr>
                <w:rFonts w:cs="宋体"/>
                <w:color w:val="000000"/>
                <w:sz w:val="20"/>
                <w:szCs w:val="20"/>
              </w:rPr>
              <w:t>其他自然灾害防治支出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940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74B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328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14:paraId="5514AD9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CED6D">
            <w:pPr>
              <w:textAlignment w:val="center"/>
              <w:rPr>
                <w:rFonts w:hint="default" w:cs="宋体"/>
                <w:color w:val="000000"/>
                <w:sz w:val="20"/>
                <w:szCs w:val="20"/>
              </w:rPr>
            </w:pPr>
            <w:r>
              <w:rPr>
                <w:rFonts w:cs="宋体"/>
                <w:b/>
                <w:color w:val="000000"/>
                <w:sz w:val="20"/>
                <w:szCs w:val="20"/>
              </w:rPr>
              <w:t>22407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A9131">
            <w:pPr>
              <w:textAlignment w:val="center"/>
              <w:rPr>
                <w:rFonts w:hint="default" w:cs="宋体"/>
                <w:color w:val="000000"/>
                <w:sz w:val="20"/>
                <w:szCs w:val="20"/>
              </w:rPr>
            </w:pPr>
            <w:r>
              <w:rPr>
                <w:rFonts w:cs="宋体"/>
                <w:b/>
                <w:color w:val="000000"/>
                <w:sz w:val="20"/>
                <w:szCs w:val="20"/>
              </w:rPr>
              <w:t>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DE3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2FE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DFA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r>
      <w:tr w14:paraId="77AF00F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BFA5F">
            <w:pPr>
              <w:textAlignment w:val="center"/>
              <w:rPr>
                <w:rFonts w:hint="default" w:cs="宋体"/>
                <w:color w:val="000000"/>
                <w:sz w:val="20"/>
                <w:szCs w:val="20"/>
              </w:rPr>
            </w:pPr>
            <w:r>
              <w:rPr>
                <w:rFonts w:cs="宋体"/>
                <w:color w:val="000000"/>
                <w:sz w:val="20"/>
                <w:szCs w:val="20"/>
              </w:rPr>
              <w:t>2240703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53ABD">
            <w:pPr>
              <w:textAlignment w:val="center"/>
              <w:rPr>
                <w:rFonts w:hint="default" w:cs="宋体"/>
                <w:color w:val="000000"/>
                <w:sz w:val="20"/>
                <w:szCs w:val="20"/>
              </w:rPr>
            </w:pPr>
            <w:r>
              <w:rPr>
                <w:rFonts w:cs="宋体"/>
                <w:color w:val="000000"/>
                <w:sz w:val="20"/>
                <w:szCs w:val="20"/>
              </w:rPr>
              <w:t>自然灾害救灾补助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201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04B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F45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r>
    </w:tbl>
    <w:p w14:paraId="33D367A9">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5C790B9">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4270FBFA">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B9F1222">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5B90E3D">
        <w:tblPrEx>
          <w:tblCellMar>
            <w:top w:w="0" w:type="dxa"/>
            <w:left w:w="0" w:type="dxa"/>
            <w:bottom w:w="0" w:type="dxa"/>
            <w:right w:w="0" w:type="dxa"/>
          </w:tblCellMar>
        </w:tblPrEx>
        <w:trPr>
          <w:trHeight w:val="334" w:hRule="atLeast"/>
        </w:trPr>
        <w:tc>
          <w:tcPr>
            <w:tcW w:w="2631" w:type="pct"/>
            <w:gridSpan w:val="5"/>
            <w:vMerge w:val="restart"/>
            <w:tcBorders>
              <w:top w:val="nil"/>
              <w:left w:val="nil"/>
              <w:right w:val="nil"/>
            </w:tcBorders>
            <w:shd w:val="clear" w:color="auto" w:fill="auto"/>
            <w:noWrap/>
            <w:tcMar>
              <w:top w:w="15" w:type="dxa"/>
              <w:left w:w="15" w:type="dxa"/>
              <w:right w:w="15" w:type="dxa"/>
            </w:tcMar>
            <w:vAlign w:val="bottom"/>
          </w:tcPr>
          <w:p w14:paraId="74B09C76">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丰都县三建</w:t>
            </w:r>
            <w:r>
              <w:rPr>
                <w:rFonts w:hint="eastAsia"/>
                <w:color w:val="000000"/>
                <w:sz w:val="20"/>
                <w:lang w:eastAsia="zh-CN"/>
              </w:rPr>
              <w:t>乡</w:t>
            </w:r>
            <w:r>
              <w:rPr>
                <w:color w:val="000000"/>
                <w:sz w:val="20"/>
              </w:rPr>
              <w:t>人民政府(本级)</w:t>
            </w:r>
          </w:p>
        </w:tc>
        <w:tc>
          <w:tcPr>
            <w:tcW w:w="462" w:type="pct"/>
            <w:tcBorders>
              <w:top w:val="nil"/>
              <w:left w:val="nil"/>
              <w:bottom w:val="nil"/>
              <w:right w:val="nil"/>
            </w:tcBorders>
            <w:shd w:val="clear" w:color="auto" w:fill="auto"/>
            <w:noWrap/>
            <w:tcMar>
              <w:top w:w="15" w:type="dxa"/>
              <w:left w:w="15" w:type="dxa"/>
              <w:right w:w="15" w:type="dxa"/>
            </w:tcMar>
            <w:vAlign w:val="bottom"/>
          </w:tcPr>
          <w:p w14:paraId="128D8C5A">
            <w:pPr>
              <w:spacing w:line="200" w:lineRule="exact"/>
              <w:rPr>
                <w:rFonts w:hint="default" w:cs="宋体"/>
                <w:color w:val="000000"/>
                <w:sz w:val="18"/>
                <w:szCs w:val="18"/>
              </w:rPr>
            </w:pPr>
          </w:p>
        </w:tc>
        <w:tc>
          <w:tcPr>
            <w:tcW w:w="284" w:type="pct"/>
            <w:tcBorders>
              <w:top w:val="nil"/>
              <w:left w:val="nil"/>
              <w:bottom w:val="nil"/>
              <w:right w:val="nil"/>
            </w:tcBorders>
            <w:shd w:val="clear" w:color="auto" w:fill="auto"/>
            <w:noWrap/>
            <w:tcMar>
              <w:top w:w="15" w:type="dxa"/>
              <w:left w:w="15" w:type="dxa"/>
              <w:right w:w="15" w:type="dxa"/>
            </w:tcMar>
            <w:vAlign w:val="bottom"/>
          </w:tcPr>
          <w:p w14:paraId="6DB6920A">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47A4C458">
            <w:pPr>
              <w:spacing w:line="200" w:lineRule="exact"/>
              <w:rPr>
                <w:rFonts w:hint="default" w:cs="宋体"/>
                <w:color w:val="000000"/>
                <w:sz w:val="18"/>
                <w:szCs w:val="18"/>
              </w:rPr>
            </w:pPr>
          </w:p>
        </w:tc>
        <w:tc>
          <w:tcPr>
            <w:tcW w:w="489" w:type="pct"/>
            <w:tcBorders>
              <w:top w:val="nil"/>
              <w:left w:val="nil"/>
              <w:bottom w:val="nil"/>
              <w:right w:val="nil"/>
            </w:tcBorders>
            <w:shd w:val="clear" w:color="auto" w:fill="auto"/>
            <w:noWrap/>
            <w:tcMar>
              <w:top w:w="15" w:type="dxa"/>
              <w:left w:w="15" w:type="dxa"/>
              <w:right w:w="15" w:type="dxa"/>
            </w:tcMar>
            <w:vAlign w:val="bottom"/>
          </w:tcPr>
          <w:p w14:paraId="50E61C2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39DB69CD">
        <w:tblPrEx>
          <w:tblCellMar>
            <w:top w:w="0" w:type="dxa"/>
            <w:left w:w="0" w:type="dxa"/>
            <w:bottom w:w="0" w:type="dxa"/>
            <w:right w:w="0" w:type="dxa"/>
          </w:tblCellMar>
        </w:tblPrEx>
        <w:trPr>
          <w:trHeight w:val="520" w:hRule="atLeast"/>
        </w:trPr>
        <w:tc>
          <w:tcPr>
            <w:tcW w:w="2631" w:type="pct"/>
            <w:gridSpan w:val="5"/>
            <w:vMerge w:val="continue"/>
            <w:tcBorders>
              <w:left w:val="nil"/>
              <w:bottom w:val="nil"/>
              <w:right w:val="nil"/>
            </w:tcBorders>
            <w:shd w:val="clear" w:color="auto" w:fill="auto"/>
            <w:noWrap/>
            <w:tcMar>
              <w:top w:w="15" w:type="dxa"/>
              <w:left w:w="15" w:type="dxa"/>
              <w:right w:w="15" w:type="dxa"/>
            </w:tcMar>
            <w:vAlign w:val="bottom"/>
          </w:tcPr>
          <w:p w14:paraId="44140FE5">
            <w:pPr>
              <w:spacing w:line="200" w:lineRule="exact"/>
              <w:rPr>
                <w:rFonts w:hint="default" w:cs="宋体"/>
                <w:color w:val="000000"/>
                <w:sz w:val="18"/>
                <w:szCs w:val="18"/>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4C511424">
            <w:pPr>
              <w:spacing w:line="200" w:lineRule="exact"/>
              <w:rPr>
                <w:rFonts w:hint="default" w:cs="宋体"/>
                <w:color w:val="000000"/>
                <w:sz w:val="18"/>
                <w:szCs w:val="18"/>
              </w:rPr>
            </w:pPr>
          </w:p>
        </w:tc>
        <w:tc>
          <w:tcPr>
            <w:tcW w:w="284" w:type="pct"/>
            <w:tcBorders>
              <w:top w:val="nil"/>
              <w:left w:val="nil"/>
              <w:bottom w:val="nil"/>
              <w:right w:val="nil"/>
            </w:tcBorders>
            <w:shd w:val="clear" w:color="auto" w:fill="auto"/>
            <w:noWrap/>
            <w:tcMar>
              <w:top w:w="15" w:type="dxa"/>
              <w:left w:w="15" w:type="dxa"/>
              <w:right w:w="15" w:type="dxa"/>
            </w:tcMar>
            <w:vAlign w:val="bottom"/>
          </w:tcPr>
          <w:p w14:paraId="2417BA42">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DA52A7C">
            <w:pPr>
              <w:spacing w:line="200" w:lineRule="exact"/>
              <w:rPr>
                <w:rFonts w:hint="default" w:cs="宋体"/>
                <w:color w:val="000000"/>
                <w:sz w:val="18"/>
                <w:szCs w:val="18"/>
              </w:rPr>
            </w:pPr>
          </w:p>
        </w:tc>
        <w:tc>
          <w:tcPr>
            <w:tcW w:w="489" w:type="pct"/>
            <w:tcBorders>
              <w:top w:val="nil"/>
              <w:left w:val="nil"/>
              <w:bottom w:val="nil"/>
              <w:right w:val="nil"/>
            </w:tcBorders>
            <w:shd w:val="clear" w:color="auto" w:fill="auto"/>
            <w:noWrap/>
            <w:tcMar>
              <w:top w:w="15" w:type="dxa"/>
              <w:left w:w="15" w:type="dxa"/>
              <w:right w:w="15" w:type="dxa"/>
            </w:tcMar>
            <w:vAlign w:val="bottom"/>
          </w:tcPr>
          <w:p w14:paraId="5A45CAF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D4DFE3C">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0ED9D">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35DFA0">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25E9F8A6">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513E0">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B9EF5C">
            <w:pPr>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235A86">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62F8D">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25436E">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6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C6D89">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B89A2">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F006A9">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8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48B6C1">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010CADF0">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EDE97">
            <w:pPr>
              <w:spacing w:line="192" w:lineRule="exact"/>
              <w:jc w:val="center"/>
              <w:rPr>
                <w:rFonts w:hint="default" w:cs="宋体"/>
                <w:b/>
                <w:color w:val="000000"/>
                <w:sz w:val="18"/>
                <w:szCs w:val="18"/>
              </w:rPr>
            </w:pPr>
          </w:p>
        </w:tc>
        <w:tc>
          <w:tcPr>
            <w:tcW w:w="91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0CB104">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3A85C2">
            <w:pPr>
              <w:spacing w:line="192" w:lineRule="exact"/>
              <w:jc w:val="center"/>
              <w:rPr>
                <w:rFonts w:hint="default" w:cs="宋体"/>
                <w:b/>
                <w:color w:val="000000"/>
                <w:sz w:val="18"/>
                <w:szCs w:val="18"/>
              </w:rPr>
            </w:pPr>
          </w:p>
        </w:tc>
        <w:tc>
          <w:tcPr>
            <w:tcW w:w="28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3F901">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52491D">
            <w:pPr>
              <w:spacing w:line="192" w:lineRule="exact"/>
              <w:jc w:val="center"/>
              <w:rPr>
                <w:rFonts w:hint="default" w:cs="宋体"/>
                <w:b/>
                <w:color w:val="000000"/>
                <w:sz w:val="18"/>
                <w:szCs w:val="18"/>
              </w:rPr>
            </w:pPr>
          </w:p>
        </w:tc>
        <w:tc>
          <w:tcPr>
            <w:tcW w:w="46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4BE98A">
            <w:pPr>
              <w:spacing w:line="192" w:lineRule="exact"/>
              <w:jc w:val="center"/>
              <w:rPr>
                <w:rFonts w:hint="default" w:cs="宋体"/>
                <w:b/>
                <w:color w:val="000000"/>
                <w:sz w:val="18"/>
                <w:szCs w:val="18"/>
              </w:rPr>
            </w:pPr>
          </w:p>
        </w:tc>
        <w:tc>
          <w:tcPr>
            <w:tcW w:w="28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52A8D">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B2E889">
            <w:pPr>
              <w:spacing w:line="192" w:lineRule="exact"/>
              <w:jc w:val="center"/>
              <w:rPr>
                <w:rFonts w:hint="default" w:cs="宋体"/>
                <w:b/>
                <w:color w:val="000000"/>
                <w:sz w:val="18"/>
                <w:szCs w:val="18"/>
              </w:rPr>
            </w:pPr>
          </w:p>
        </w:tc>
        <w:tc>
          <w:tcPr>
            <w:tcW w:w="48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EEFBC5">
            <w:pPr>
              <w:spacing w:line="192" w:lineRule="exact"/>
              <w:jc w:val="center"/>
              <w:rPr>
                <w:rFonts w:hint="default" w:cs="宋体"/>
                <w:b/>
                <w:color w:val="000000"/>
                <w:sz w:val="18"/>
                <w:szCs w:val="18"/>
              </w:rPr>
            </w:pPr>
          </w:p>
        </w:tc>
      </w:tr>
      <w:tr w14:paraId="5B7227C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0A102">
            <w:pPr>
              <w:spacing w:line="192" w:lineRule="exact"/>
              <w:textAlignment w:val="center"/>
              <w:rPr>
                <w:rFonts w:hint="default" w:cs="宋体"/>
                <w:b/>
                <w:bCs/>
                <w:color w:val="000000"/>
                <w:sz w:val="18"/>
                <w:szCs w:val="18"/>
              </w:rPr>
            </w:pPr>
            <w:r>
              <w:rPr>
                <w:rFonts w:cs="宋体"/>
                <w:b/>
                <w:bCs/>
                <w:color w:val="000000"/>
                <w:sz w:val="18"/>
                <w:szCs w:val="18"/>
              </w:rPr>
              <w:t>301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1FCC3">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25BB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1,002.76</w:t>
            </w: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EF801">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B1F53">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490D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132.55</w:t>
            </w: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EB449">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C6991">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8A7C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w:t>
            </w:r>
            <w:r>
              <w:rPr>
                <w:rFonts w:ascii="Times New Roman" w:hAnsi="Times New Roman"/>
                <w:color w:val="000000"/>
                <w:sz w:val="18"/>
              </w:rPr>
              <w:t xml:space="preserve"> </w:t>
            </w:r>
          </w:p>
        </w:tc>
      </w:tr>
      <w:tr w14:paraId="308AAC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7A643">
            <w:pPr>
              <w:spacing w:line="192" w:lineRule="exact"/>
              <w:textAlignment w:val="center"/>
              <w:rPr>
                <w:rFonts w:hint="default" w:cs="宋体"/>
                <w:color w:val="000000"/>
                <w:sz w:val="18"/>
                <w:szCs w:val="18"/>
              </w:rPr>
            </w:pPr>
            <w:r>
              <w:rPr>
                <w:rFonts w:cs="宋体"/>
                <w:color w:val="000000"/>
                <w:sz w:val="18"/>
                <w:szCs w:val="18"/>
              </w:rPr>
              <w:t>30101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7A8E5">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2842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223.27</w:t>
            </w: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63923">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FA6BF">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4D99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12.94</w:t>
            </w: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2C8E6">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8F262">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BF14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D8632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BE5DE">
            <w:pPr>
              <w:spacing w:line="192" w:lineRule="exact"/>
              <w:textAlignment w:val="center"/>
              <w:rPr>
                <w:rFonts w:hint="default" w:cs="宋体"/>
                <w:color w:val="000000"/>
                <w:sz w:val="18"/>
                <w:szCs w:val="18"/>
              </w:rPr>
            </w:pPr>
            <w:r>
              <w:rPr>
                <w:rFonts w:cs="宋体"/>
                <w:color w:val="000000"/>
                <w:sz w:val="18"/>
                <w:szCs w:val="18"/>
              </w:rPr>
              <w:t>30102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A0BBF">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6844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103.59</w:t>
            </w: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B64D6">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3205B">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1B01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E3CDC">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59E3D">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737D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w:t>
            </w:r>
            <w:r>
              <w:rPr>
                <w:rFonts w:ascii="Times New Roman" w:hAnsi="Times New Roman"/>
                <w:color w:val="000000"/>
                <w:sz w:val="18"/>
              </w:rPr>
              <w:t xml:space="preserve"> </w:t>
            </w:r>
          </w:p>
        </w:tc>
      </w:tr>
      <w:tr w14:paraId="420DA8D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E3031">
            <w:pPr>
              <w:spacing w:line="192" w:lineRule="exact"/>
              <w:textAlignment w:val="center"/>
              <w:rPr>
                <w:rFonts w:hint="default" w:cs="宋体"/>
                <w:color w:val="000000"/>
                <w:sz w:val="18"/>
                <w:szCs w:val="18"/>
              </w:rPr>
            </w:pPr>
            <w:r>
              <w:rPr>
                <w:rFonts w:cs="宋体"/>
                <w:color w:val="000000"/>
                <w:sz w:val="18"/>
                <w:szCs w:val="18"/>
              </w:rPr>
              <w:t>30103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DE677">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A1EA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146.40</w:t>
            </w: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45AD2">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3C2CA">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6EC2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9F727">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F2D1">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C31A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4303F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D1B8E">
            <w:pPr>
              <w:spacing w:line="192" w:lineRule="exact"/>
              <w:textAlignment w:val="center"/>
              <w:rPr>
                <w:rFonts w:hint="default" w:cs="宋体"/>
                <w:color w:val="000000"/>
                <w:sz w:val="18"/>
                <w:szCs w:val="18"/>
              </w:rPr>
            </w:pPr>
            <w:r>
              <w:rPr>
                <w:rFonts w:cs="宋体"/>
                <w:color w:val="000000"/>
                <w:sz w:val="18"/>
                <w:szCs w:val="18"/>
              </w:rPr>
              <w:t>30106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9478D">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45E8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10.87</w:t>
            </w: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3AE58">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E08C6">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13C6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1CF7B">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9D791">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A1CB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12088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EBFDE">
            <w:pPr>
              <w:spacing w:line="192" w:lineRule="exact"/>
              <w:textAlignment w:val="center"/>
              <w:rPr>
                <w:rFonts w:hint="default" w:cs="宋体"/>
                <w:color w:val="000000"/>
                <w:sz w:val="18"/>
                <w:szCs w:val="18"/>
              </w:rPr>
            </w:pPr>
            <w:r>
              <w:rPr>
                <w:rFonts w:cs="宋体"/>
                <w:color w:val="000000"/>
                <w:sz w:val="18"/>
                <w:szCs w:val="18"/>
              </w:rPr>
              <w:t>30107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FCC87">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7B8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235.85</w:t>
            </w: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9B411">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81C21">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966F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w:t>
            </w: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602E7">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80814">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CEAA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E67B3D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20AED">
            <w:pPr>
              <w:spacing w:line="192" w:lineRule="exact"/>
              <w:textAlignment w:val="center"/>
              <w:rPr>
                <w:rFonts w:hint="default" w:cs="宋体"/>
                <w:color w:val="000000"/>
                <w:sz w:val="18"/>
                <w:szCs w:val="18"/>
              </w:rPr>
            </w:pPr>
            <w:r>
              <w:rPr>
                <w:rFonts w:cs="宋体"/>
                <w:color w:val="000000"/>
                <w:sz w:val="18"/>
                <w:szCs w:val="18"/>
              </w:rPr>
              <w:t>30108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97BBE">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7D24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88.55</w:t>
            </w: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EC56B">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CBD97">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03C3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20.15</w:t>
            </w: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BC366">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D364B">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94BE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A2682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DCDDF">
            <w:pPr>
              <w:spacing w:line="192" w:lineRule="exact"/>
              <w:textAlignment w:val="center"/>
              <w:rPr>
                <w:rFonts w:hint="default" w:cs="宋体"/>
                <w:color w:val="000000"/>
                <w:sz w:val="18"/>
                <w:szCs w:val="18"/>
              </w:rPr>
            </w:pPr>
            <w:r>
              <w:rPr>
                <w:rFonts w:cs="宋体"/>
                <w:color w:val="000000"/>
                <w:sz w:val="18"/>
                <w:szCs w:val="18"/>
              </w:rPr>
              <w:t>30109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55E1F">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8E84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52.79</w:t>
            </w: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FA3DB">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95843">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6EAC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13.28</w:t>
            </w: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F95DF">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BBEE9">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9DBF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E9894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DD270">
            <w:pPr>
              <w:spacing w:line="192" w:lineRule="exact"/>
              <w:textAlignment w:val="center"/>
              <w:rPr>
                <w:rFonts w:hint="default" w:cs="宋体"/>
                <w:color w:val="000000"/>
                <w:sz w:val="18"/>
                <w:szCs w:val="18"/>
              </w:rPr>
            </w:pPr>
            <w:r>
              <w:rPr>
                <w:rFonts w:cs="宋体"/>
                <w:color w:val="000000"/>
                <w:sz w:val="18"/>
                <w:szCs w:val="18"/>
              </w:rPr>
              <w:t>30110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55226">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5F3B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39.17</w:t>
            </w: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CF02D">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EEA37">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16AC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D0EAA">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0024D">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B52E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C6DD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9FA3A">
            <w:pPr>
              <w:spacing w:line="192" w:lineRule="exact"/>
              <w:textAlignment w:val="center"/>
              <w:rPr>
                <w:rFonts w:hint="default" w:cs="宋体"/>
                <w:color w:val="000000"/>
                <w:sz w:val="18"/>
                <w:szCs w:val="18"/>
              </w:rPr>
            </w:pPr>
            <w:r>
              <w:rPr>
                <w:rFonts w:cs="宋体"/>
                <w:color w:val="000000"/>
                <w:sz w:val="18"/>
                <w:szCs w:val="18"/>
              </w:rPr>
              <w:t>30111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021D7">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779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930B6">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A7D3B">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079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2A86F">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E0A74">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706D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D96CF5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8FB3B">
            <w:pPr>
              <w:spacing w:line="192" w:lineRule="exact"/>
              <w:textAlignment w:val="center"/>
              <w:rPr>
                <w:rFonts w:hint="default" w:cs="宋体"/>
                <w:color w:val="000000"/>
                <w:sz w:val="18"/>
                <w:szCs w:val="18"/>
              </w:rPr>
            </w:pPr>
            <w:r>
              <w:rPr>
                <w:rFonts w:cs="宋体"/>
                <w:color w:val="000000"/>
                <w:sz w:val="18"/>
                <w:szCs w:val="18"/>
              </w:rPr>
              <w:t>30112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175C5">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5AB7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15.06</w:t>
            </w: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B17AB">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4947E">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5E17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11.53</w:t>
            </w: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260B1">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550AB">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DD3C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FEC6F3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DFCC">
            <w:pPr>
              <w:spacing w:line="192" w:lineRule="exact"/>
              <w:textAlignment w:val="center"/>
              <w:rPr>
                <w:rFonts w:hint="default" w:cs="宋体"/>
                <w:color w:val="000000"/>
                <w:sz w:val="18"/>
                <w:szCs w:val="18"/>
              </w:rPr>
            </w:pPr>
            <w:r>
              <w:rPr>
                <w:rFonts w:cs="宋体"/>
                <w:color w:val="000000"/>
                <w:sz w:val="18"/>
                <w:szCs w:val="18"/>
              </w:rPr>
              <w:t>30113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E0C3A">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0136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59.77</w:t>
            </w: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3B1C0">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DF6CE">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C7AC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FBA6B">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EEF6B">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7D30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A9E3A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3A4F4">
            <w:pPr>
              <w:spacing w:line="192" w:lineRule="exact"/>
              <w:textAlignment w:val="center"/>
              <w:rPr>
                <w:rFonts w:hint="default" w:cs="宋体"/>
                <w:color w:val="000000"/>
                <w:sz w:val="18"/>
                <w:szCs w:val="18"/>
              </w:rPr>
            </w:pPr>
            <w:r>
              <w:rPr>
                <w:rFonts w:cs="宋体"/>
                <w:color w:val="000000"/>
                <w:sz w:val="18"/>
                <w:szCs w:val="18"/>
              </w:rPr>
              <w:t>30114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E66B5">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231A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15.74</w:t>
            </w: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475D6">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559DE">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1703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FE14">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92518">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A692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34808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F019A">
            <w:pPr>
              <w:spacing w:line="192" w:lineRule="exact"/>
              <w:textAlignment w:val="center"/>
              <w:rPr>
                <w:rFonts w:hint="default" w:cs="宋体"/>
                <w:color w:val="000000"/>
                <w:sz w:val="18"/>
                <w:szCs w:val="18"/>
              </w:rPr>
            </w:pPr>
            <w:r>
              <w:rPr>
                <w:rFonts w:cs="宋体"/>
                <w:color w:val="000000"/>
                <w:sz w:val="18"/>
                <w:szCs w:val="18"/>
              </w:rPr>
              <w:t>30199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53D59">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D2AC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11.70</w:t>
            </w: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F127F">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ACEB">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3E02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FFD96">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D4CF9">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791F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36E77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18556">
            <w:pPr>
              <w:spacing w:line="192" w:lineRule="exact"/>
              <w:textAlignment w:val="center"/>
              <w:rPr>
                <w:rFonts w:hint="default" w:cs="宋体"/>
                <w:b/>
                <w:bCs/>
                <w:color w:val="000000"/>
                <w:sz w:val="18"/>
                <w:szCs w:val="18"/>
              </w:rPr>
            </w:pPr>
            <w:r>
              <w:rPr>
                <w:rFonts w:cs="宋体"/>
                <w:b/>
                <w:bCs/>
                <w:color w:val="000000"/>
                <w:sz w:val="18"/>
                <w:szCs w:val="18"/>
              </w:rPr>
              <w:t>303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86E66">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AEB8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63.92</w:t>
            </w: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50FEF">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CCAF">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CB22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A4A9B">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EB6B">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78AC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EF9F4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57B4E">
            <w:pPr>
              <w:spacing w:line="192" w:lineRule="exact"/>
              <w:textAlignment w:val="center"/>
              <w:rPr>
                <w:rFonts w:hint="default" w:cs="宋体"/>
                <w:color w:val="000000"/>
                <w:sz w:val="18"/>
                <w:szCs w:val="18"/>
              </w:rPr>
            </w:pPr>
            <w:r>
              <w:rPr>
                <w:rFonts w:cs="宋体"/>
                <w:color w:val="000000"/>
                <w:sz w:val="18"/>
                <w:szCs w:val="18"/>
              </w:rPr>
              <w:t>30301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CA0DD">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14F1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29725">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75F61">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5C44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5C70B">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C7AA9">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9E53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11AC0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24DAC">
            <w:pPr>
              <w:spacing w:line="192" w:lineRule="exact"/>
              <w:textAlignment w:val="center"/>
              <w:rPr>
                <w:rFonts w:hint="default" w:cs="宋体"/>
                <w:color w:val="000000"/>
                <w:sz w:val="18"/>
                <w:szCs w:val="18"/>
              </w:rPr>
            </w:pPr>
            <w:r>
              <w:rPr>
                <w:rFonts w:cs="宋体"/>
                <w:color w:val="000000"/>
                <w:sz w:val="18"/>
                <w:szCs w:val="18"/>
              </w:rPr>
              <w:t>30302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A34B4">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474A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0349C">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DB99F">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CD05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25.74</w:t>
            </w: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072BE">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A00D4">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7AF3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63547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1335B">
            <w:pPr>
              <w:spacing w:line="192" w:lineRule="exact"/>
              <w:textAlignment w:val="center"/>
              <w:rPr>
                <w:rFonts w:hint="default" w:cs="宋体"/>
                <w:color w:val="000000"/>
                <w:sz w:val="18"/>
                <w:szCs w:val="18"/>
              </w:rPr>
            </w:pPr>
            <w:r>
              <w:rPr>
                <w:rFonts w:cs="宋体"/>
                <w:color w:val="000000"/>
                <w:sz w:val="18"/>
                <w:szCs w:val="18"/>
              </w:rPr>
              <w:t>30303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DBE5D">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27C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52AAC">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91B83">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9D7A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090F7">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B6D74">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EF7B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D3DFE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2EEEA">
            <w:pPr>
              <w:spacing w:line="192" w:lineRule="exact"/>
              <w:textAlignment w:val="center"/>
              <w:rPr>
                <w:rFonts w:hint="default" w:cs="宋体"/>
                <w:color w:val="000000"/>
                <w:sz w:val="18"/>
                <w:szCs w:val="18"/>
              </w:rPr>
            </w:pPr>
            <w:r>
              <w:rPr>
                <w:rFonts w:cs="宋体"/>
                <w:color w:val="000000"/>
                <w:sz w:val="18"/>
                <w:szCs w:val="18"/>
              </w:rPr>
              <w:t>30304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42FA4">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162F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8EF88">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AD121">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F436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19960">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1DB35">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8924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4D7FD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53D8A">
            <w:pPr>
              <w:spacing w:line="192" w:lineRule="exact"/>
              <w:textAlignment w:val="center"/>
              <w:rPr>
                <w:rFonts w:hint="default" w:cs="宋体"/>
                <w:color w:val="000000"/>
                <w:sz w:val="18"/>
                <w:szCs w:val="18"/>
              </w:rPr>
            </w:pPr>
            <w:r>
              <w:rPr>
                <w:rFonts w:cs="宋体"/>
                <w:color w:val="000000"/>
                <w:sz w:val="18"/>
                <w:szCs w:val="18"/>
              </w:rPr>
              <w:t>30305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C6245">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3044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62.02</w:t>
            </w: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C8643">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2BB04">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2703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BFC95">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8CD8F">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C030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19F38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0AD81">
            <w:pPr>
              <w:spacing w:line="192" w:lineRule="exact"/>
              <w:textAlignment w:val="center"/>
              <w:rPr>
                <w:rFonts w:hint="default" w:cs="宋体"/>
                <w:color w:val="000000"/>
                <w:sz w:val="18"/>
                <w:szCs w:val="18"/>
              </w:rPr>
            </w:pPr>
            <w:r>
              <w:rPr>
                <w:rFonts w:cs="宋体"/>
                <w:color w:val="000000"/>
                <w:sz w:val="18"/>
                <w:szCs w:val="18"/>
              </w:rPr>
              <w:t>30306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E0608">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7C79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61D2F">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E9BC5">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2329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7.38</w:t>
            </w: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152B5">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3319D">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F86A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3C665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EDB67">
            <w:pPr>
              <w:spacing w:line="192" w:lineRule="exact"/>
              <w:textAlignment w:val="center"/>
              <w:rPr>
                <w:rFonts w:hint="default" w:cs="宋体"/>
                <w:color w:val="000000"/>
                <w:sz w:val="18"/>
                <w:szCs w:val="18"/>
              </w:rPr>
            </w:pPr>
            <w:r>
              <w:rPr>
                <w:rFonts w:cs="宋体"/>
                <w:color w:val="000000"/>
                <w:sz w:val="18"/>
                <w:szCs w:val="18"/>
              </w:rPr>
              <w:t>30307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1D26E">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7377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w:t>
            </w: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8053">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122E2">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D3F6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C4334">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1CD54">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158C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779A4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3AA37">
            <w:pPr>
              <w:spacing w:line="192" w:lineRule="exact"/>
              <w:textAlignment w:val="center"/>
              <w:rPr>
                <w:rFonts w:hint="default" w:cs="宋体"/>
                <w:color w:val="000000"/>
                <w:sz w:val="18"/>
                <w:szCs w:val="18"/>
              </w:rPr>
            </w:pPr>
            <w:r>
              <w:rPr>
                <w:rFonts w:cs="宋体"/>
                <w:color w:val="000000"/>
                <w:sz w:val="18"/>
                <w:szCs w:val="18"/>
              </w:rPr>
              <w:t>30308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7647A">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CA1C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06345">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58E41">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800C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w:t>
            </w: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96503">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1EF3E">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B448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F37B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F37E7">
            <w:pPr>
              <w:spacing w:line="192" w:lineRule="exact"/>
              <w:textAlignment w:val="center"/>
              <w:rPr>
                <w:rFonts w:hint="default" w:cs="宋体"/>
                <w:color w:val="000000"/>
                <w:sz w:val="18"/>
                <w:szCs w:val="18"/>
              </w:rPr>
            </w:pPr>
            <w:r>
              <w:rPr>
                <w:rFonts w:cs="宋体"/>
                <w:color w:val="000000"/>
                <w:sz w:val="18"/>
                <w:szCs w:val="18"/>
              </w:rPr>
              <w:t>30309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7DAD8">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0BBB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7386A">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33375">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7434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0.66</w:t>
            </w: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C8681">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92162">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4B93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F3BCC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6B146">
            <w:pPr>
              <w:spacing w:line="192" w:lineRule="exact"/>
              <w:textAlignment w:val="center"/>
              <w:rPr>
                <w:rFonts w:hint="default" w:cs="宋体"/>
                <w:color w:val="000000"/>
                <w:sz w:val="18"/>
                <w:szCs w:val="18"/>
              </w:rPr>
            </w:pPr>
            <w:r>
              <w:rPr>
                <w:rFonts w:cs="宋体"/>
                <w:color w:val="000000"/>
                <w:sz w:val="18"/>
                <w:szCs w:val="18"/>
              </w:rPr>
              <w:t>30310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CB162">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7410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9C9EE">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A90EA">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C2AF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15.98</w:t>
            </w: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BF4B2">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E8FD1">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F5A0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77463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14F9C">
            <w:pPr>
              <w:spacing w:line="192" w:lineRule="exact"/>
              <w:textAlignment w:val="center"/>
              <w:rPr>
                <w:rFonts w:hint="default" w:cs="宋体"/>
                <w:color w:val="000000"/>
                <w:sz w:val="18"/>
                <w:szCs w:val="18"/>
              </w:rPr>
            </w:pPr>
            <w:r>
              <w:rPr>
                <w:rFonts w:cs="宋体"/>
                <w:color w:val="000000"/>
                <w:sz w:val="18"/>
                <w:szCs w:val="18"/>
              </w:rPr>
              <w:t>30311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0AA6">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15D6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F0E0">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473EC">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40D4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18.45</w:t>
            </w: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244C0">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1A29E">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0650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4A8E2F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DBB1F">
            <w:pPr>
              <w:spacing w:line="192" w:lineRule="exact"/>
              <w:textAlignment w:val="center"/>
              <w:rPr>
                <w:rFonts w:hint="default" w:cs="宋体"/>
                <w:color w:val="000000"/>
                <w:sz w:val="18"/>
                <w:szCs w:val="18"/>
              </w:rPr>
            </w:pPr>
            <w:r>
              <w:rPr>
                <w:rFonts w:cs="宋体"/>
                <w:color w:val="000000"/>
                <w:sz w:val="18"/>
                <w:szCs w:val="18"/>
              </w:rPr>
              <w:t>30399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722ED">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D28C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DA6C5">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CF7A5">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2816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FBED">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6E913">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D2D1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A6477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67F6C">
            <w:pPr>
              <w:spacing w:line="192" w:lineRule="exact"/>
              <w:rPr>
                <w:rFonts w:hint="default" w:cs="宋体"/>
                <w:color w:val="000000"/>
                <w:sz w:val="18"/>
                <w:szCs w:val="18"/>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BC3BE">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222946">
            <w:pPr>
              <w:spacing w:line="192"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2D8C6">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6AD6C">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9672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0A4C">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490CC">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8375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702E8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6DB93">
            <w:pPr>
              <w:spacing w:line="192" w:lineRule="exact"/>
              <w:rPr>
                <w:rFonts w:hint="default" w:cs="宋体"/>
                <w:color w:val="000000"/>
                <w:sz w:val="18"/>
                <w:szCs w:val="18"/>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15BF8">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6C2754">
            <w:pPr>
              <w:spacing w:line="192"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1FF00">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EBCEE">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1EB0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F3950">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2A138">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C7A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44FC1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DD9E8">
            <w:pPr>
              <w:spacing w:line="192" w:lineRule="exact"/>
              <w:rPr>
                <w:rFonts w:hint="default" w:cs="宋体"/>
                <w:color w:val="000000"/>
                <w:sz w:val="18"/>
                <w:szCs w:val="18"/>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2A0FD">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0B093F">
            <w:pPr>
              <w:spacing w:line="192"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F141D">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D874E">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1C89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4DACD">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F4908">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34B8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751DE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B3162">
            <w:pPr>
              <w:spacing w:line="192" w:lineRule="exact"/>
              <w:rPr>
                <w:rFonts w:hint="default" w:cs="宋体"/>
                <w:color w:val="000000"/>
                <w:sz w:val="18"/>
                <w:szCs w:val="18"/>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169A1">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BE841B">
            <w:pPr>
              <w:spacing w:line="192"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CBD61">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90AF4">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4B1E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06F0D">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916F0">
            <w:pPr>
              <w:spacing w:line="192" w:lineRule="exact"/>
              <w:rPr>
                <w:rFonts w:hint="default" w:cs="宋体"/>
                <w:color w:val="000000"/>
                <w:sz w:val="18"/>
                <w:szCs w:val="18"/>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F161F">
            <w:pPr>
              <w:spacing w:line="192" w:lineRule="exact"/>
              <w:jc w:val="right"/>
              <w:rPr>
                <w:rFonts w:hint="default" w:ascii="Times New Roman" w:hAnsi="Times New Roman"/>
                <w:color w:val="000000"/>
                <w:sz w:val="18"/>
                <w:szCs w:val="18"/>
              </w:rPr>
            </w:pPr>
          </w:p>
        </w:tc>
      </w:tr>
      <w:tr w14:paraId="66A148C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9EB89">
            <w:pPr>
              <w:spacing w:line="192" w:lineRule="exact"/>
              <w:rPr>
                <w:rFonts w:hint="default" w:cs="宋体"/>
                <w:color w:val="000000"/>
                <w:sz w:val="18"/>
                <w:szCs w:val="18"/>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F5178">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35F36C">
            <w:pPr>
              <w:spacing w:line="192"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B4BCE">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F583C">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A744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F4780">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0FEC8">
            <w:pPr>
              <w:spacing w:line="192" w:lineRule="exact"/>
              <w:rPr>
                <w:rFonts w:hint="default" w:cs="宋体"/>
                <w:color w:val="000000"/>
                <w:sz w:val="18"/>
                <w:szCs w:val="18"/>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8E5CB">
            <w:pPr>
              <w:spacing w:line="192" w:lineRule="exact"/>
              <w:jc w:val="right"/>
              <w:rPr>
                <w:rFonts w:hint="default" w:ascii="Times New Roman" w:hAnsi="Times New Roman"/>
                <w:color w:val="000000"/>
                <w:sz w:val="18"/>
                <w:szCs w:val="18"/>
              </w:rPr>
            </w:pPr>
          </w:p>
        </w:tc>
      </w:tr>
      <w:tr w14:paraId="408CF2DF">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1CAD0">
            <w:pPr>
              <w:spacing w:line="192" w:lineRule="exact"/>
              <w:rPr>
                <w:rFonts w:hint="default" w:cs="宋体"/>
                <w:color w:val="000000"/>
                <w:sz w:val="18"/>
                <w:szCs w:val="18"/>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11D71">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06452E">
            <w:pPr>
              <w:spacing w:line="192"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275A7">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5E92B">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CA2F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FA2EA">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2E747">
            <w:pPr>
              <w:spacing w:line="192" w:lineRule="exact"/>
              <w:rPr>
                <w:rFonts w:hint="default" w:cs="宋体"/>
                <w:color w:val="000000"/>
                <w:sz w:val="18"/>
                <w:szCs w:val="18"/>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80C02">
            <w:pPr>
              <w:spacing w:line="192" w:lineRule="exact"/>
              <w:jc w:val="right"/>
              <w:rPr>
                <w:rFonts w:hint="default" w:ascii="Times New Roman" w:hAnsi="Times New Roman"/>
                <w:color w:val="000000"/>
                <w:sz w:val="18"/>
                <w:szCs w:val="18"/>
              </w:rPr>
            </w:pPr>
          </w:p>
        </w:tc>
      </w:tr>
      <w:tr w14:paraId="5D7104AF">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3100B">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28E6A1">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1,066.68</w:t>
            </w:r>
            <w:r>
              <w:rPr>
                <w:rFonts w:ascii="Times New Roman" w:hAnsi="Times New Roman"/>
                <w:color w:val="000000"/>
                <w:sz w:val="18"/>
              </w:rPr>
              <w:t xml:space="preserve"> </w:t>
            </w:r>
          </w:p>
        </w:tc>
        <w:tc>
          <w:tcPr>
            <w:tcW w:w="2827"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F9EA3">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8D03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134.41</w:t>
            </w:r>
            <w:r>
              <w:rPr>
                <w:rFonts w:ascii="Times New Roman" w:hAnsi="Times New Roman"/>
                <w:color w:val="000000"/>
                <w:sz w:val="18"/>
              </w:rPr>
              <w:t xml:space="preserve"> </w:t>
            </w:r>
          </w:p>
        </w:tc>
      </w:tr>
    </w:tbl>
    <w:p w14:paraId="35293342">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2E5B0D0E">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0465DDC">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870B8DE">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786492CB">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丰都县三建</w:t>
            </w:r>
            <w:r>
              <w:rPr>
                <w:rFonts w:hint="eastAsia"/>
                <w:color w:val="000000"/>
                <w:sz w:val="20"/>
                <w:lang w:eastAsia="zh-CN"/>
              </w:rPr>
              <w:t>乡</w:t>
            </w:r>
            <w:r>
              <w:rPr>
                <w:color w:val="000000"/>
                <w:sz w:val="20"/>
              </w:rPr>
              <w:t>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23489AC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B94675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3116F3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4DEBA47">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A8B6F5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7DF7F415">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79F4824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B11711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A0F55F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C52A25E">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4B4D82B">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C403EC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6A9135">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A23E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76BEBF">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FE088">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A6B240">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99BC2">
            <w:pPr>
              <w:jc w:val="center"/>
              <w:textAlignment w:val="center"/>
              <w:rPr>
                <w:rFonts w:hint="default" w:cs="宋体"/>
                <w:b/>
                <w:color w:val="000000"/>
                <w:sz w:val="20"/>
                <w:szCs w:val="20"/>
              </w:rPr>
            </w:pPr>
            <w:r>
              <w:rPr>
                <w:rFonts w:cs="宋体"/>
                <w:b/>
                <w:color w:val="000000"/>
                <w:sz w:val="20"/>
                <w:szCs w:val="20"/>
              </w:rPr>
              <w:t>年末结转和结余</w:t>
            </w:r>
          </w:p>
        </w:tc>
      </w:tr>
      <w:tr w14:paraId="0AC125A0">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C433D">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54D9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ECDC1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F6446">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39DE37">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87306E">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BAA7A7">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F4BB8">
            <w:pPr>
              <w:jc w:val="center"/>
              <w:rPr>
                <w:rFonts w:hint="default" w:cs="宋体"/>
                <w:b/>
                <w:color w:val="000000"/>
                <w:sz w:val="20"/>
                <w:szCs w:val="20"/>
              </w:rPr>
            </w:pPr>
          </w:p>
        </w:tc>
      </w:tr>
      <w:tr w14:paraId="18E45A9F">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4EA22">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9027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6A00D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9F3A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4F8C6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B06DD5">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DE0D50">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98C15">
            <w:pPr>
              <w:jc w:val="center"/>
              <w:rPr>
                <w:rFonts w:hint="default" w:cs="宋体"/>
                <w:b/>
                <w:color w:val="000000"/>
                <w:sz w:val="20"/>
                <w:szCs w:val="20"/>
              </w:rPr>
            </w:pPr>
          </w:p>
        </w:tc>
      </w:tr>
      <w:tr w14:paraId="22501DA7">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086C5">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CF7EB">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054A6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669E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4624A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4306BA">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239A75">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6691D">
            <w:pPr>
              <w:jc w:val="center"/>
              <w:rPr>
                <w:rFonts w:hint="default" w:cs="宋体"/>
                <w:b/>
                <w:color w:val="000000"/>
                <w:sz w:val="20"/>
                <w:szCs w:val="20"/>
              </w:rPr>
            </w:pPr>
          </w:p>
        </w:tc>
      </w:tr>
      <w:tr w14:paraId="037E165E">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064AB">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2AF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A1BD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0F1B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C428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B228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5.43</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F073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63BC798">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DCEB0">
            <w:pPr>
              <w:jc w:val="both"/>
              <w:textAlignment w:val="center"/>
              <w:rPr>
                <w:rFonts w:hint="default" w:cs="宋体"/>
                <w:color w:val="000000"/>
                <w:sz w:val="20"/>
                <w:szCs w:val="20"/>
              </w:rPr>
            </w:pPr>
            <w:r>
              <w:rPr>
                <w:rFonts w:cs="宋体"/>
                <w:b/>
                <w:color w:val="000000"/>
                <w:sz w:val="20"/>
                <w:szCs w:val="20"/>
              </w:rPr>
              <w:t>229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B2B0C">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7B5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BEF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CBE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4FC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02E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5EF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BDA8EB">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DCCC7">
            <w:pPr>
              <w:jc w:val="both"/>
              <w:textAlignment w:val="center"/>
              <w:rPr>
                <w:rFonts w:hint="default" w:cs="宋体"/>
                <w:color w:val="000000"/>
                <w:sz w:val="20"/>
                <w:szCs w:val="20"/>
              </w:rPr>
            </w:pPr>
            <w:r>
              <w:rPr>
                <w:rFonts w:cs="宋体"/>
                <w:b/>
                <w:color w:val="000000"/>
                <w:sz w:val="20"/>
                <w:szCs w:val="20"/>
              </w:rPr>
              <w:t>22960</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5552A">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904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D2F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531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0E2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648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FDA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2D4E00B">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E0936">
            <w:pPr>
              <w:jc w:val="both"/>
              <w:textAlignment w:val="center"/>
              <w:rPr>
                <w:rFonts w:hint="default" w:cs="宋体"/>
                <w:color w:val="000000"/>
                <w:sz w:val="20"/>
                <w:szCs w:val="20"/>
              </w:rPr>
            </w:pPr>
            <w:r>
              <w:rPr>
                <w:rFonts w:cs="宋体"/>
                <w:color w:val="000000"/>
                <w:sz w:val="20"/>
                <w:szCs w:val="20"/>
              </w:rPr>
              <w:t>2296002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099CF">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DCF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577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3.43</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F6D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3.43</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E2B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2D4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3.43</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694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C8C4693">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E6CFF">
            <w:pPr>
              <w:jc w:val="both"/>
              <w:textAlignment w:val="center"/>
              <w:rPr>
                <w:rFonts w:hint="default" w:cs="宋体"/>
                <w:color w:val="000000"/>
                <w:sz w:val="20"/>
                <w:szCs w:val="20"/>
              </w:rPr>
            </w:pPr>
            <w:r>
              <w:rPr>
                <w:rFonts w:cs="宋体"/>
                <w:color w:val="000000"/>
                <w:sz w:val="20"/>
                <w:szCs w:val="20"/>
              </w:rPr>
              <w:t>2296099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F44A2">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115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1EC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0B5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D76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876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927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891C738">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48DBC8A">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2B98B1CB">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CDC9F2C">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C3A17E7">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33473C08">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丰都县三建</w:t>
            </w:r>
            <w:r>
              <w:rPr>
                <w:rFonts w:hint="eastAsia"/>
                <w:color w:val="000000"/>
                <w:sz w:val="20"/>
                <w:lang w:eastAsia="zh-CN"/>
              </w:rPr>
              <w:t>乡</w:t>
            </w:r>
            <w:r>
              <w:rPr>
                <w:color w:val="000000"/>
                <w:sz w:val="20"/>
              </w:rPr>
              <w:t>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0553534">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2AB757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7B24A399">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26FDBCA2">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D98315D">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2975BC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A204A57">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F67E7D">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7AF884">
            <w:pPr>
              <w:jc w:val="center"/>
              <w:textAlignment w:val="bottom"/>
              <w:rPr>
                <w:rFonts w:hint="default" w:cs="宋体"/>
                <w:b/>
                <w:color w:val="000000"/>
                <w:sz w:val="20"/>
                <w:szCs w:val="20"/>
              </w:rPr>
            </w:pPr>
            <w:r>
              <w:rPr>
                <w:rFonts w:cs="宋体"/>
                <w:b/>
                <w:color w:val="000000"/>
                <w:sz w:val="20"/>
                <w:szCs w:val="20"/>
              </w:rPr>
              <w:t>本年支出</w:t>
            </w:r>
          </w:p>
        </w:tc>
      </w:tr>
      <w:tr w14:paraId="38C4D276">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C283B">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4135DC">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417F1">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549797">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5586C">
            <w:pPr>
              <w:jc w:val="center"/>
              <w:textAlignment w:val="center"/>
              <w:rPr>
                <w:rFonts w:hint="default" w:cs="宋体"/>
                <w:b/>
                <w:color w:val="000000"/>
                <w:sz w:val="20"/>
                <w:szCs w:val="20"/>
              </w:rPr>
            </w:pPr>
            <w:r>
              <w:rPr>
                <w:rFonts w:cs="宋体"/>
                <w:b/>
                <w:color w:val="000000"/>
                <w:sz w:val="20"/>
                <w:szCs w:val="20"/>
              </w:rPr>
              <w:t>项目支出</w:t>
            </w:r>
          </w:p>
        </w:tc>
      </w:tr>
      <w:tr w14:paraId="5CE540E4">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11BDE">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1B540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42AE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4D12F0">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EC4770">
            <w:pPr>
              <w:jc w:val="center"/>
              <w:rPr>
                <w:rFonts w:hint="default" w:cs="宋体"/>
                <w:b/>
                <w:color w:val="000000"/>
                <w:sz w:val="20"/>
                <w:szCs w:val="20"/>
              </w:rPr>
            </w:pPr>
          </w:p>
        </w:tc>
      </w:tr>
      <w:tr w14:paraId="7BF49EE7">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330F7">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38BE3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2102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660659">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6E7CC1">
            <w:pPr>
              <w:jc w:val="center"/>
              <w:rPr>
                <w:rFonts w:hint="default" w:cs="宋体"/>
                <w:b/>
                <w:color w:val="000000"/>
                <w:sz w:val="20"/>
                <w:szCs w:val="20"/>
              </w:rPr>
            </w:pPr>
          </w:p>
        </w:tc>
      </w:tr>
      <w:tr w14:paraId="40E38495">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F418">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7901A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0364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BC7D96">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421EA">
            <w:pPr>
              <w:jc w:val="center"/>
              <w:rPr>
                <w:rFonts w:hint="default" w:cs="宋体"/>
                <w:b/>
                <w:color w:val="000000"/>
                <w:sz w:val="20"/>
                <w:szCs w:val="20"/>
              </w:rPr>
            </w:pPr>
          </w:p>
        </w:tc>
      </w:tr>
      <w:tr w14:paraId="19FE2E46">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00696">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ADC9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D542D">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AB39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76F3CE1">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F3365">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8E2D8">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9F6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0826B">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388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1E8B07DD">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14836C55">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7FAE1892">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5C5E45F4">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2044AF3A">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6B697423">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68E84A02">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56AD8228">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B29C141">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0993001F">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8EB1AA8">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5611CF0">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丰都县三建</w:t>
            </w:r>
            <w:r>
              <w:rPr>
                <w:rFonts w:hint="eastAsia"/>
                <w:color w:val="000000"/>
                <w:sz w:val="20"/>
                <w:lang w:eastAsia="zh-CN"/>
              </w:rPr>
              <w:t>乡</w:t>
            </w:r>
            <w:r>
              <w:rPr>
                <w:color w:val="000000"/>
                <w:sz w:val="20"/>
              </w:rPr>
              <w:t>人民政府(本级)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5DE26F87">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144345F3">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26144EBF">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15D129F">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CCB445">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17747E">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41CCC3">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511767">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EC6096">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1F4655C">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91AC55">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E5E34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630BE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0E33A">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139CE7">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74.19</w:t>
            </w:r>
            <w:r>
              <w:rPr>
                <w:rFonts w:ascii="Times New Roman" w:hAnsi="Times New Roman"/>
                <w:color w:val="000000"/>
                <w:sz w:val="18"/>
              </w:rPr>
              <w:t xml:space="preserve"> </w:t>
            </w:r>
          </w:p>
        </w:tc>
      </w:tr>
      <w:tr w14:paraId="16168B5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C7B3B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9E918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41.72</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F1A8A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41.72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68782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60B1AD">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74.19</w:t>
            </w:r>
            <w:r>
              <w:rPr>
                <w:rFonts w:ascii="Times New Roman" w:hAnsi="Times New Roman"/>
                <w:color w:val="000000"/>
                <w:sz w:val="18"/>
              </w:rPr>
              <w:t xml:space="preserve"> </w:t>
            </w:r>
          </w:p>
        </w:tc>
      </w:tr>
      <w:tr w14:paraId="22DCEE5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D860C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801B7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D6805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30F24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687E3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9C74F3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E3C4E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9813C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15.98</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D8D794">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15.98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E814E0">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AAE07D">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A25677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D7E58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BA670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8881F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C6EE5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3FDCFE">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w:t>
            </w:r>
            <w:r>
              <w:rPr>
                <w:rFonts w:ascii="Times New Roman" w:hAnsi="Times New Roman"/>
                <w:color w:val="000000"/>
                <w:sz w:val="18"/>
              </w:rPr>
              <w:t xml:space="preserve"> </w:t>
            </w:r>
          </w:p>
        </w:tc>
      </w:tr>
      <w:tr w14:paraId="3AE6866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68C5F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EC4F8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15.98</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38174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15.98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4B5B3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D06D5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77E527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10522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CB347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25.74</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5CA38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25.74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0C033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1F7A8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2A44EF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128E8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530B2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3D9AB2">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25.74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A9799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188B88">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70AE48B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DC651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5FA0C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ABBED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05BDA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5D8A4A">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14:paraId="47CD3E3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CC5D2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AED91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B1366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7C107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DB6E0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58AE76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AEFE9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C32E4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ACFAC4">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54545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E25F22">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rPr>
              <w:t xml:space="preserve"> </w:t>
            </w:r>
          </w:p>
        </w:tc>
      </w:tr>
      <w:tr w14:paraId="2F4D80D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C7EFD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1806A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2624B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069D2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22B7B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5D6D57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B0EB3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9FDAA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C769A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0845A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8A379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2BCAB6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26AD2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85934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DA213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9BEB3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65D56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131CC0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39E6D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4B38D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0C972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5D34FB">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4EDAA7">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5056F4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E7299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A3F0C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206D9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90634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3EF10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5119C3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EF585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F4FE3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178B8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E55F6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E9FFE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896BAB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4A72D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9009A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FB79E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2,795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74B84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FE962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86611F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7F54C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1BAE0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97140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E3EE9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5617A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80ECE4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D1681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21952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F5241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10C93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64E40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22FBAA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B06BB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BF8B9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C887B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FBAA3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3BBFB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3760EF2">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A33AB">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14C28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D3D21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2.83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848B39">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04E9B9">
            <w:pPr>
              <w:spacing w:line="280" w:lineRule="exact"/>
              <w:jc w:val="right"/>
              <w:rPr>
                <w:rFonts w:hint="default" w:cs="宋体"/>
                <w:color w:val="000000"/>
                <w:kern w:val="2"/>
                <w:sz w:val="16"/>
                <w:szCs w:val="16"/>
              </w:rPr>
            </w:pPr>
          </w:p>
        </w:tc>
      </w:tr>
      <w:tr w14:paraId="540BE928">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3788BD">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2D790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66ADF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4.17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D92CFC">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E548DA">
            <w:pPr>
              <w:spacing w:line="280" w:lineRule="exact"/>
              <w:jc w:val="right"/>
              <w:rPr>
                <w:rFonts w:hint="default" w:cs="宋体"/>
                <w:color w:val="000000"/>
                <w:kern w:val="2"/>
                <w:sz w:val="16"/>
                <w:szCs w:val="16"/>
              </w:rPr>
            </w:pPr>
          </w:p>
        </w:tc>
      </w:tr>
      <w:tr w14:paraId="27195428">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4D810A">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9EE4F3">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5CDB6D">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14.36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8A955">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EC2BAB">
            <w:pPr>
              <w:spacing w:line="280" w:lineRule="exact"/>
              <w:jc w:val="right"/>
              <w:rPr>
                <w:rFonts w:hint="default" w:cs="宋体"/>
                <w:color w:val="000000"/>
                <w:sz w:val="16"/>
                <w:szCs w:val="16"/>
              </w:rPr>
            </w:pPr>
          </w:p>
        </w:tc>
      </w:tr>
    </w:tbl>
    <w:p w14:paraId="00C6DE1E">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A1BA3AE-A1F7-4B6D-A21A-6ABA963BC902}"/>
  </w:font>
  <w:font w:name="黑体">
    <w:panose1 w:val="02010609060101010101"/>
    <w:charset w:val="86"/>
    <w:family w:val="auto"/>
    <w:pitch w:val="default"/>
    <w:sig w:usb0="800002BF" w:usb1="38CF7CFA" w:usb2="00000016" w:usb3="00000000" w:csb0="00040001" w:csb1="00000000"/>
    <w:embedRegular r:id="rId2" w:fontKey="{2F7CE59D-3F13-4783-9214-7CD44812333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embedRegular r:id="rId3" w:fontKey="{1F2F6FC0-EB9D-461E-9344-CD0C133D9E9C}"/>
  </w:font>
  <w:font w:name="方正黑体_GBK">
    <w:panose1 w:val="02010600010101010101"/>
    <w:charset w:val="86"/>
    <w:family w:val="auto"/>
    <w:pitch w:val="default"/>
    <w:sig w:usb0="00000001" w:usb1="080E0000" w:usb2="00000000" w:usb3="00000000" w:csb0="00040000" w:csb1="00000000"/>
    <w:embedRegular r:id="rId4" w:fontKey="{EB7973A1-0D88-4D44-A9A7-718DCC9DFF12}"/>
  </w:font>
  <w:font w:name="方正楷体_GBK">
    <w:panose1 w:val="03000509000000000000"/>
    <w:charset w:val="86"/>
    <w:family w:val="auto"/>
    <w:pitch w:val="default"/>
    <w:sig w:usb0="00000001" w:usb1="080E0000" w:usb2="00000000" w:usb3="00000000" w:csb0="00040000" w:csb1="00000000"/>
    <w:embedRegular r:id="rId5" w:fontKey="{30C8EE26-2260-40DD-96C1-867E6A180463}"/>
  </w:font>
  <w:font w:name="方正仿宋_GBK">
    <w:panose1 w:val="03000509000000000000"/>
    <w:charset w:val="86"/>
    <w:family w:val="script"/>
    <w:pitch w:val="default"/>
    <w:sig w:usb0="00000001" w:usb1="080E0000" w:usb2="00000000" w:usb3="00000000" w:csb0="00040000" w:csb1="00000000"/>
    <w:embedRegular r:id="rId6" w:fontKey="{3C88F247-73D0-4019-92BA-8FC2A7A8CEE2}"/>
  </w:font>
  <w:font w:name="楷体">
    <w:panose1 w:val="02010609060101010101"/>
    <w:charset w:val="86"/>
    <w:family w:val="modern"/>
    <w:pitch w:val="default"/>
    <w:sig w:usb0="800002BF" w:usb1="38CF7CFA" w:usb2="00000016" w:usb3="00000000" w:csb0="00040001" w:csb1="00000000"/>
    <w:embedRegular r:id="rId7" w:fontKey="{F17BF5B7-A964-4B72-985E-87A71B822D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81681">
    <w:pPr>
      <w:pStyle w:val="6"/>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0A974B47">
                <w:pPr>
                  <w:pStyle w:val="6"/>
                  <w:rPr>
                    <w:rFonts w:hint="default"/>
                  </w:rPr>
                </w:pPr>
                <w:r>
                  <w:fldChar w:fldCharType="begin"/>
                </w:r>
                <w:r>
                  <w:instrText xml:space="preserve"> PAGE  \* MERGEFORMAT </w:instrText>
                </w:r>
                <w:r>
                  <w:fldChar w:fldCharType="separate"/>
                </w:r>
                <w:r>
                  <w:rPr>
                    <w:rFonts w:hint="default"/>
                  </w:rPr>
                  <w:t>- 35 -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69D8F">
    <w:pPr>
      <w:pStyle w:val="6"/>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12037509">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56 -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24C74D78">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041D7">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04D6A"/>
    <w:rsid w:val="000239C6"/>
    <w:rsid w:val="00036D58"/>
    <w:rsid w:val="00044051"/>
    <w:rsid w:val="00061C46"/>
    <w:rsid w:val="001726F8"/>
    <w:rsid w:val="00184927"/>
    <w:rsid w:val="001D3BB7"/>
    <w:rsid w:val="001E48F7"/>
    <w:rsid w:val="002B254B"/>
    <w:rsid w:val="002F54AB"/>
    <w:rsid w:val="00307EBF"/>
    <w:rsid w:val="00337971"/>
    <w:rsid w:val="0034050A"/>
    <w:rsid w:val="0044504F"/>
    <w:rsid w:val="00466C9B"/>
    <w:rsid w:val="00486CFC"/>
    <w:rsid w:val="00491DDD"/>
    <w:rsid w:val="004A50ED"/>
    <w:rsid w:val="004F1F3D"/>
    <w:rsid w:val="00550ABE"/>
    <w:rsid w:val="005601C9"/>
    <w:rsid w:val="00586E6F"/>
    <w:rsid w:val="00592554"/>
    <w:rsid w:val="005F4F49"/>
    <w:rsid w:val="00613E3E"/>
    <w:rsid w:val="00623A85"/>
    <w:rsid w:val="006648CA"/>
    <w:rsid w:val="006D0E98"/>
    <w:rsid w:val="00726E10"/>
    <w:rsid w:val="00770383"/>
    <w:rsid w:val="007819D4"/>
    <w:rsid w:val="007B419D"/>
    <w:rsid w:val="007B562C"/>
    <w:rsid w:val="007B7C4B"/>
    <w:rsid w:val="007D3D39"/>
    <w:rsid w:val="00803767"/>
    <w:rsid w:val="00842128"/>
    <w:rsid w:val="00857BA9"/>
    <w:rsid w:val="008963EE"/>
    <w:rsid w:val="008D27BC"/>
    <w:rsid w:val="0092615D"/>
    <w:rsid w:val="0098436E"/>
    <w:rsid w:val="00984C6A"/>
    <w:rsid w:val="00994AF7"/>
    <w:rsid w:val="009A5C01"/>
    <w:rsid w:val="009B67B8"/>
    <w:rsid w:val="009C14C9"/>
    <w:rsid w:val="009D2B67"/>
    <w:rsid w:val="009E1452"/>
    <w:rsid w:val="009F4CAD"/>
    <w:rsid w:val="00A24A09"/>
    <w:rsid w:val="00A369D3"/>
    <w:rsid w:val="00A566F9"/>
    <w:rsid w:val="00AF2751"/>
    <w:rsid w:val="00B03CCD"/>
    <w:rsid w:val="00B10445"/>
    <w:rsid w:val="00B361C5"/>
    <w:rsid w:val="00BE2B89"/>
    <w:rsid w:val="00BF0D89"/>
    <w:rsid w:val="00C10E9E"/>
    <w:rsid w:val="00C20C3E"/>
    <w:rsid w:val="00C5163E"/>
    <w:rsid w:val="00C54B7E"/>
    <w:rsid w:val="00C6567B"/>
    <w:rsid w:val="00CF2ACF"/>
    <w:rsid w:val="00D03AAF"/>
    <w:rsid w:val="00D57CFB"/>
    <w:rsid w:val="00DD0539"/>
    <w:rsid w:val="00DD2779"/>
    <w:rsid w:val="00E07662"/>
    <w:rsid w:val="00E257A1"/>
    <w:rsid w:val="00E368E9"/>
    <w:rsid w:val="00E83409"/>
    <w:rsid w:val="00E85BDE"/>
    <w:rsid w:val="00EB144E"/>
    <w:rsid w:val="00ED68D7"/>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7D57174"/>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654071"/>
    <w:rsid w:val="17C374FC"/>
    <w:rsid w:val="182E4AB6"/>
    <w:rsid w:val="185356B4"/>
    <w:rsid w:val="189079DC"/>
    <w:rsid w:val="189B0D0B"/>
    <w:rsid w:val="18B43F7C"/>
    <w:rsid w:val="191C433B"/>
    <w:rsid w:val="194A1770"/>
    <w:rsid w:val="19B906A4"/>
    <w:rsid w:val="1B6F15B6"/>
    <w:rsid w:val="1BAA2EDC"/>
    <w:rsid w:val="1BAD5FE6"/>
    <w:rsid w:val="1C802272"/>
    <w:rsid w:val="1CA55E64"/>
    <w:rsid w:val="1D014A01"/>
    <w:rsid w:val="1D022362"/>
    <w:rsid w:val="1D1B04B0"/>
    <w:rsid w:val="1DA52501"/>
    <w:rsid w:val="1DBD6767"/>
    <w:rsid w:val="1DC52125"/>
    <w:rsid w:val="1DD26311"/>
    <w:rsid w:val="1E374ACB"/>
    <w:rsid w:val="1ECF0A66"/>
    <w:rsid w:val="1ED02718"/>
    <w:rsid w:val="1EF67CA4"/>
    <w:rsid w:val="1F020D3A"/>
    <w:rsid w:val="1F2C5189"/>
    <w:rsid w:val="1F4B0B02"/>
    <w:rsid w:val="1FBB35CD"/>
    <w:rsid w:val="1FCB60F3"/>
    <w:rsid w:val="1FCD26AF"/>
    <w:rsid w:val="20642787"/>
    <w:rsid w:val="20D02C66"/>
    <w:rsid w:val="21556F04"/>
    <w:rsid w:val="22403BD3"/>
    <w:rsid w:val="22AD3177"/>
    <w:rsid w:val="235417B6"/>
    <w:rsid w:val="24014361"/>
    <w:rsid w:val="24B92327"/>
    <w:rsid w:val="24C14514"/>
    <w:rsid w:val="2533755C"/>
    <w:rsid w:val="25791755"/>
    <w:rsid w:val="26396DF4"/>
    <w:rsid w:val="27167136"/>
    <w:rsid w:val="271B442C"/>
    <w:rsid w:val="27B23302"/>
    <w:rsid w:val="29310A5F"/>
    <w:rsid w:val="29C37A35"/>
    <w:rsid w:val="2A076083"/>
    <w:rsid w:val="2A355B25"/>
    <w:rsid w:val="2A73162E"/>
    <w:rsid w:val="2AEB08D9"/>
    <w:rsid w:val="2B167953"/>
    <w:rsid w:val="2B200583"/>
    <w:rsid w:val="2B2729C0"/>
    <w:rsid w:val="2B8209DE"/>
    <w:rsid w:val="2B821C91"/>
    <w:rsid w:val="2BF81A22"/>
    <w:rsid w:val="2C636760"/>
    <w:rsid w:val="2C6762A3"/>
    <w:rsid w:val="2E1938B1"/>
    <w:rsid w:val="2F4A3E20"/>
    <w:rsid w:val="2F5D6F3E"/>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2006FA"/>
    <w:rsid w:val="3F4C52C6"/>
    <w:rsid w:val="3F694D83"/>
    <w:rsid w:val="3F885DCC"/>
    <w:rsid w:val="3FCD675E"/>
    <w:rsid w:val="4004000C"/>
    <w:rsid w:val="40760DD1"/>
    <w:rsid w:val="40BD5482"/>
    <w:rsid w:val="411B6CE5"/>
    <w:rsid w:val="412070D7"/>
    <w:rsid w:val="41314E40"/>
    <w:rsid w:val="41E0734B"/>
    <w:rsid w:val="425F282E"/>
    <w:rsid w:val="426C1EA8"/>
    <w:rsid w:val="42736402"/>
    <w:rsid w:val="42E86A87"/>
    <w:rsid w:val="43307B09"/>
    <w:rsid w:val="439A3EB9"/>
    <w:rsid w:val="43BB152F"/>
    <w:rsid w:val="44C37687"/>
    <w:rsid w:val="45821A44"/>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3715BC"/>
    <w:rsid w:val="4EFD467F"/>
    <w:rsid w:val="4F0C6BA3"/>
    <w:rsid w:val="4F186D58"/>
    <w:rsid w:val="4F272A4D"/>
    <w:rsid w:val="4F337FD5"/>
    <w:rsid w:val="4FFE7F08"/>
    <w:rsid w:val="504B6EAA"/>
    <w:rsid w:val="50F06B6E"/>
    <w:rsid w:val="51064DCD"/>
    <w:rsid w:val="51D21804"/>
    <w:rsid w:val="52234D33"/>
    <w:rsid w:val="522F6E0C"/>
    <w:rsid w:val="52463BA1"/>
    <w:rsid w:val="5291770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C96AE0"/>
    <w:rsid w:val="5CCB7A9F"/>
    <w:rsid w:val="5CF66BF3"/>
    <w:rsid w:val="5D290C69"/>
    <w:rsid w:val="5DA80C2C"/>
    <w:rsid w:val="5F2D4A41"/>
    <w:rsid w:val="5FCB6008"/>
    <w:rsid w:val="60C74F6C"/>
    <w:rsid w:val="61015958"/>
    <w:rsid w:val="61025A59"/>
    <w:rsid w:val="613D5BBC"/>
    <w:rsid w:val="61536C39"/>
    <w:rsid w:val="62944DD7"/>
    <w:rsid w:val="6319381F"/>
    <w:rsid w:val="63C25DC5"/>
    <w:rsid w:val="63C62057"/>
    <w:rsid w:val="64571EF5"/>
    <w:rsid w:val="64D03DBB"/>
    <w:rsid w:val="64FB113D"/>
    <w:rsid w:val="656152C6"/>
    <w:rsid w:val="6587477F"/>
    <w:rsid w:val="658C3A08"/>
    <w:rsid w:val="659B647C"/>
    <w:rsid w:val="65C031CA"/>
    <w:rsid w:val="65CE6852"/>
    <w:rsid w:val="66267C04"/>
    <w:rsid w:val="663F505A"/>
    <w:rsid w:val="666C2D2F"/>
    <w:rsid w:val="66AF5D7C"/>
    <w:rsid w:val="66EE5541"/>
    <w:rsid w:val="67924660"/>
    <w:rsid w:val="68407834"/>
    <w:rsid w:val="6883293E"/>
    <w:rsid w:val="688412AD"/>
    <w:rsid w:val="68EB1B71"/>
    <w:rsid w:val="693B287F"/>
    <w:rsid w:val="696C0310"/>
    <w:rsid w:val="6A6C7940"/>
    <w:rsid w:val="6A9F1565"/>
    <w:rsid w:val="6AAD2300"/>
    <w:rsid w:val="6B0369FE"/>
    <w:rsid w:val="6B474EF5"/>
    <w:rsid w:val="6BBB5C49"/>
    <w:rsid w:val="6BC938E5"/>
    <w:rsid w:val="6C0A5AC5"/>
    <w:rsid w:val="6C560CAE"/>
    <w:rsid w:val="6C576495"/>
    <w:rsid w:val="6D341690"/>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8E7AF8"/>
    <w:rsid w:val="79A031D5"/>
    <w:rsid w:val="79B47FDF"/>
    <w:rsid w:val="79E569A9"/>
    <w:rsid w:val="7A1525F7"/>
    <w:rsid w:val="7B420052"/>
    <w:rsid w:val="7BD06A28"/>
    <w:rsid w:val="7C3A7C0B"/>
    <w:rsid w:val="7C5248E4"/>
    <w:rsid w:val="7C566698"/>
    <w:rsid w:val="7C5866A3"/>
    <w:rsid w:val="7C764641"/>
    <w:rsid w:val="7D7406BB"/>
    <w:rsid w:val="7DE94331"/>
    <w:rsid w:val="7E791650"/>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link w:val="20"/>
    <w:semiHidden/>
    <w:qFormat/>
    <w:uiPriority w:val="99"/>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link w:val="23"/>
    <w:qFormat/>
    <w:uiPriority w:val="0"/>
    <w:pPr>
      <w:tabs>
        <w:tab w:val="center" w:pos="4153"/>
        <w:tab w:val="right" w:pos="8306"/>
      </w:tabs>
      <w:snapToGrid w:val="0"/>
    </w:pPr>
    <w:rPr>
      <w:sz w:val="18"/>
      <w:szCs w:val="18"/>
    </w:rPr>
  </w:style>
  <w:style w:type="paragraph" w:styleId="7">
    <w:name w:val="header"/>
    <w:basedOn w:val="1"/>
    <w:link w:val="22"/>
    <w:qFormat/>
    <w:uiPriority w:val="0"/>
    <w:pPr>
      <w:tabs>
        <w:tab w:val="center" w:pos="4153"/>
        <w:tab w:val="right" w:pos="8306"/>
      </w:tabs>
      <w:snapToGrid w:val="0"/>
      <w:jc w:val="center"/>
    </w:pPr>
    <w:rPr>
      <w:sz w:val="18"/>
      <w:szCs w:val="18"/>
    </w:rPr>
  </w:style>
  <w:style w:type="paragraph" w:styleId="8">
    <w:name w:val="HTML Preformatted"/>
    <w:basedOn w:val="1"/>
    <w:link w:val="2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 w:type="character" w:customStyle="1" w:styleId="20">
    <w:name w:val="脚注文本 Char"/>
    <w:basedOn w:val="12"/>
    <w:link w:val="2"/>
    <w:semiHidden/>
    <w:qFormat/>
    <w:uiPriority w:val="99"/>
    <w:rPr>
      <w:rFonts w:ascii="宋体" w:hAnsi="宋体"/>
      <w:sz w:val="18"/>
      <w:szCs w:val="18"/>
    </w:rPr>
  </w:style>
  <w:style w:type="character" w:customStyle="1" w:styleId="21">
    <w:name w:val="HTML 预设格式 Char"/>
    <w:basedOn w:val="12"/>
    <w:link w:val="8"/>
    <w:qFormat/>
    <w:uiPriority w:val="0"/>
    <w:rPr>
      <w:rFonts w:ascii="宋体" w:hAnsi="宋体"/>
      <w:sz w:val="24"/>
      <w:szCs w:val="24"/>
    </w:rPr>
  </w:style>
  <w:style w:type="character" w:customStyle="1" w:styleId="22">
    <w:name w:val="页眉 Char"/>
    <w:basedOn w:val="12"/>
    <w:link w:val="7"/>
    <w:qFormat/>
    <w:uiPriority w:val="0"/>
    <w:rPr>
      <w:rFonts w:ascii="宋体" w:hAnsi="宋体"/>
      <w:sz w:val="18"/>
      <w:szCs w:val="18"/>
    </w:rPr>
  </w:style>
  <w:style w:type="character" w:customStyle="1" w:styleId="23">
    <w:name w:val="页脚 Char"/>
    <w:basedOn w:val="12"/>
    <w:link w:val="6"/>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31</Pages>
  <Words>6244</Words>
  <Characters>7420</Characters>
  <Lines>429</Lines>
  <Paragraphs>121</Paragraphs>
  <TotalTime>42</TotalTime>
  <ScaleCrop>false</ScaleCrop>
  <LinksUpToDate>false</LinksUpToDate>
  <CharactersWithSpaces>7478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还不明白</cp:lastModifiedBy>
  <dcterms:modified xsi:type="dcterms:W3CDTF">2025-09-16T09:33:55Z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eyJoZGlkIjoiYmM0MzEyNzE2MTc2YTMzMjNkZTQzN2FlYzE2MDA2NWEiLCJ1c2VySWQiOiI5MjM1MTU1MTMifQ==</vt:lpwstr>
  </property>
</Properties>
</file>