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4B53A">
      <w:pPr>
        <w:pStyle w:val="9"/>
        <w:spacing w:before="0" w:beforeAutospacing="0" w:after="0" w:afterAutospacing="0" w:line="7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丰都县十直镇人民政府</w:t>
      </w:r>
    </w:p>
    <w:p w14:paraId="1215168E">
      <w:pPr>
        <w:pStyle w:val="9"/>
        <w:spacing w:before="0" w:beforeAutospacing="0" w:after="0" w:afterAutospacing="0" w:line="7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56CB265D">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p>
    <w:p w14:paraId="1E4E4A35">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一、部门基本情况</w:t>
      </w:r>
    </w:p>
    <w:p w14:paraId="4BEB2EDC">
      <w:pPr>
        <w:snapToGrid w:val="0"/>
        <w:spacing w:line="560" w:lineRule="exact"/>
        <w:ind w:firstLine="640" w:firstLineChars="20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（一）基本情况。</w:t>
      </w:r>
    </w:p>
    <w:p w14:paraId="5CE5EBD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1</w:t>
      </w:r>
      <w:r>
        <w:rPr>
          <w:rFonts w:hint="default" w:ascii="Times New Roman" w:hAnsi="Times New Roman" w:eastAsia="仿宋_GB2312" w:cs="Times New Roman"/>
          <w:sz w:val="32"/>
          <w:szCs w:val="32"/>
        </w:rPr>
        <w:t>．主要职能。执行本级人民代表大会决议以及上级国家行政机关的决定和命令；执行全镇的社会和经济发展计划、预算，管理辖区内的经济、教育、科技、文化、卫生、体育事业、财政、民政、治安、人民调解、安全生产监督管理、移民开发、计划生育等行政工作。保护社会主义的全民所有财产和劳动群众集体所有财产，保护公民私人所有的合法财产，维护社会秩序，保障公民的人身权利、民主权利和其他权利。保护各种经济组织的合法权益；贯彻执行党和国家的民族宗教政策，保障少数民族的权利和尊重少数民族的风俗习惯，尊重民族宗教信仰。保障宪法和法律赋予妇女的男女平等、婚姻自由等各项权利。接待办理人民群众来信来访，真实反映群众的意见和要求，保障地区稳定；承办上级党委、政府交办的其他工作。</w:t>
      </w:r>
    </w:p>
    <w:p w14:paraId="5672CD48">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shd w:val="clear" w:color="auto" w:fill="FFFFFF"/>
        </w:rPr>
        <w:t xml:space="preserve"> 2</w:t>
      </w:r>
      <w:r>
        <w:rPr>
          <w:rFonts w:hint="default" w:ascii="Times New Roman" w:hAnsi="Times New Roman" w:eastAsia="仿宋_GB2312" w:cs="Times New Roman"/>
          <w:sz w:val="32"/>
          <w:szCs w:val="32"/>
        </w:rPr>
        <w:t>．机构情况。本部门设置综合办事机构</w:t>
      </w:r>
      <w:r>
        <w:rPr>
          <w:rFonts w:hint="default" w:ascii="Times New Roman" w:hAnsi="Times New Roman" w:eastAsia="方正仿宋_GBK" w:cs="Times New Roman"/>
          <w:sz w:val="32"/>
          <w:szCs w:val="32"/>
          <w:shd w:val="clear" w:color="auto" w:fill="FFFFFF"/>
        </w:rPr>
        <w:t>5</w:t>
      </w:r>
      <w:r>
        <w:rPr>
          <w:rFonts w:hint="default" w:ascii="Times New Roman" w:hAnsi="Times New Roman" w:eastAsia="仿宋_GB2312" w:cs="Times New Roman"/>
          <w:sz w:val="32"/>
          <w:szCs w:val="32"/>
        </w:rPr>
        <w:t>个：基层治理综合指挥室、党的建设办公室、经济发展办公室、民生服务办公室、平安法治办公室。镇纪委、武装部按照有关规定设置。工会、团委、妇联等群团按章程设置。事业机构</w:t>
      </w:r>
      <w:r>
        <w:rPr>
          <w:rFonts w:hint="default" w:ascii="Times New Roman" w:hAnsi="Times New Roman" w:eastAsia="方正仿宋_GBK" w:cs="Times New Roman"/>
          <w:sz w:val="32"/>
          <w:szCs w:val="32"/>
          <w:shd w:val="clear" w:color="auto" w:fill="FFFFFF"/>
        </w:rPr>
        <w:t>5</w:t>
      </w:r>
      <w:r>
        <w:rPr>
          <w:rFonts w:hint="default" w:ascii="Times New Roman" w:hAnsi="Times New Roman" w:eastAsia="仿宋_GB2312" w:cs="Times New Roman"/>
          <w:sz w:val="32"/>
          <w:szCs w:val="32"/>
        </w:rPr>
        <w:t>个：便民服务中心（退役军人服务站）、综合行政执法大队、新时代文明实践服务中心、产业发展服务中心、村镇建设服务中心。核定我镇机关行政编制</w:t>
      </w:r>
      <w:r>
        <w:rPr>
          <w:rFonts w:hint="default" w:ascii="Times New Roman" w:hAnsi="Times New Roman" w:eastAsia="方正仿宋_GBK" w:cs="Times New Roman"/>
          <w:sz w:val="32"/>
          <w:szCs w:val="32"/>
          <w:shd w:val="clear" w:color="auto" w:fill="FFFFFF"/>
        </w:rPr>
        <w:t>35</w:t>
      </w:r>
      <w:r>
        <w:rPr>
          <w:rFonts w:hint="default" w:ascii="Times New Roman" w:hAnsi="Times New Roman" w:eastAsia="仿宋_GB2312" w:cs="Times New Roman"/>
          <w:sz w:val="32"/>
          <w:szCs w:val="32"/>
        </w:rPr>
        <w:t>名、机关后勤服务人员事业编制</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_GB2312" w:cs="Times New Roman"/>
          <w:sz w:val="32"/>
          <w:szCs w:val="32"/>
        </w:rPr>
        <w:t>名（空一收一）。核定我镇事业编制共</w:t>
      </w:r>
      <w:r>
        <w:rPr>
          <w:rFonts w:hint="default" w:ascii="Times New Roman" w:hAnsi="Times New Roman" w:eastAsia="方正仿宋_GBK" w:cs="Times New Roman"/>
          <w:sz w:val="32"/>
          <w:szCs w:val="32"/>
          <w:shd w:val="clear" w:color="auto" w:fill="FFFFFF"/>
        </w:rPr>
        <w:t>38</w:t>
      </w:r>
      <w:r>
        <w:rPr>
          <w:rFonts w:hint="default" w:ascii="Times New Roman" w:hAnsi="Times New Roman" w:eastAsia="仿宋_GB2312" w:cs="Times New Roman"/>
          <w:sz w:val="32"/>
          <w:szCs w:val="32"/>
        </w:rPr>
        <w:t>名，其中便民服务中心（退役军人服务站）</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仿宋_GB2312" w:cs="Times New Roman"/>
          <w:sz w:val="32"/>
          <w:szCs w:val="32"/>
        </w:rPr>
        <w:t>名，综合行政执法大队</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仿宋_GB2312" w:cs="Times New Roman"/>
          <w:sz w:val="32"/>
          <w:szCs w:val="32"/>
        </w:rPr>
        <w:t>名，新时代文明实践服务中心</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_GB2312" w:cs="Times New Roman"/>
          <w:sz w:val="32"/>
          <w:szCs w:val="32"/>
        </w:rPr>
        <w:t>名，产业发展服务中心</w:t>
      </w:r>
      <w:r>
        <w:rPr>
          <w:rFonts w:hint="default" w:ascii="Times New Roman" w:hAnsi="Times New Roman" w:eastAsia="方正仿宋_GBK" w:cs="Times New Roman"/>
          <w:sz w:val="32"/>
          <w:szCs w:val="32"/>
          <w:shd w:val="clear" w:color="auto" w:fill="FFFFFF"/>
        </w:rPr>
        <w:t>21</w:t>
      </w:r>
      <w:r>
        <w:rPr>
          <w:rFonts w:hint="default" w:ascii="Times New Roman" w:hAnsi="Times New Roman" w:eastAsia="仿宋_GB2312" w:cs="Times New Roman"/>
          <w:sz w:val="32"/>
          <w:szCs w:val="32"/>
        </w:rPr>
        <w:t>名，村镇建设服务中心</w:t>
      </w:r>
      <w:r>
        <w:rPr>
          <w:rFonts w:hint="default" w:ascii="Times New Roman" w:hAnsi="Times New Roman" w:eastAsia="方正仿宋_GBK" w:cs="Times New Roman"/>
          <w:sz w:val="32"/>
          <w:szCs w:val="32"/>
          <w:shd w:val="clear" w:color="auto" w:fill="FFFFFF"/>
        </w:rPr>
        <w:t>6</w:t>
      </w:r>
      <w:r>
        <w:rPr>
          <w:rFonts w:hint="default" w:ascii="Times New Roman" w:hAnsi="Times New Roman" w:eastAsia="仿宋_GB2312" w:cs="Times New Roman"/>
          <w:sz w:val="32"/>
          <w:szCs w:val="32"/>
        </w:rPr>
        <w:t>名。</w:t>
      </w:r>
    </w:p>
    <w:p w14:paraId="1DD35574">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_GB2312" w:cs="Times New Roman"/>
          <w:sz w:val="32"/>
          <w:szCs w:val="32"/>
        </w:rPr>
        <w:t>．人员情况。部门人员编制总人数（行政编制</w:t>
      </w:r>
      <w:r>
        <w:rPr>
          <w:rFonts w:hint="default" w:ascii="Times New Roman" w:hAnsi="Times New Roman" w:eastAsia="方正仿宋_GBK" w:cs="Times New Roman"/>
          <w:sz w:val="32"/>
          <w:szCs w:val="32"/>
          <w:shd w:val="clear" w:color="auto" w:fill="FFFFFF"/>
        </w:rPr>
        <w:t>35</w:t>
      </w:r>
      <w:r>
        <w:rPr>
          <w:rFonts w:hint="default" w:ascii="Times New Roman" w:hAnsi="Times New Roman" w:eastAsia="仿宋_GB2312" w:cs="Times New Roman"/>
          <w:sz w:val="32"/>
          <w:szCs w:val="32"/>
        </w:rPr>
        <w:t>人，含机关后勤事业</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_GB2312" w:cs="Times New Roman"/>
          <w:sz w:val="32"/>
          <w:szCs w:val="32"/>
        </w:rPr>
        <w:t>人；全额拨款事业编制</w:t>
      </w:r>
      <w:r>
        <w:rPr>
          <w:rFonts w:hint="default" w:ascii="Times New Roman" w:hAnsi="Times New Roman" w:eastAsia="方正仿宋_GBK" w:cs="Times New Roman"/>
          <w:sz w:val="32"/>
          <w:szCs w:val="32"/>
          <w:shd w:val="clear" w:color="auto" w:fill="FFFFFF"/>
        </w:rPr>
        <w:t>38</w:t>
      </w:r>
      <w:r>
        <w:rPr>
          <w:rFonts w:hint="default" w:ascii="Times New Roman" w:hAnsi="Times New Roman" w:eastAsia="仿宋_GB2312" w:cs="Times New Roman"/>
          <w:sz w:val="32"/>
          <w:szCs w:val="32"/>
        </w:rPr>
        <w:t>人）。实有在职在编人员</w:t>
      </w:r>
      <w:r>
        <w:rPr>
          <w:rFonts w:hint="default" w:ascii="Times New Roman" w:hAnsi="Times New Roman" w:eastAsia="方正仿宋_GBK" w:cs="Times New Roman"/>
          <w:sz w:val="32"/>
          <w:szCs w:val="32"/>
          <w:shd w:val="clear" w:color="auto" w:fill="FFFFFF"/>
        </w:rPr>
        <w:t>67</w:t>
      </w:r>
      <w:r>
        <w:rPr>
          <w:rFonts w:hint="default" w:ascii="Times New Roman" w:hAnsi="Times New Roman" w:eastAsia="仿宋_GB2312" w:cs="Times New Roman"/>
          <w:sz w:val="32"/>
          <w:szCs w:val="32"/>
        </w:rPr>
        <w:t>人（行政人员</w:t>
      </w:r>
      <w:r>
        <w:rPr>
          <w:rFonts w:hint="default" w:ascii="Times New Roman" w:hAnsi="Times New Roman" w:eastAsia="方正仿宋_GBK" w:cs="Times New Roman"/>
          <w:sz w:val="32"/>
          <w:szCs w:val="32"/>
          <w:shd w:val="clear" w:color="auto" w:fill="FFFFFF"/>
        </w:rPr>
        <w:t>32</w:t>
      </w:r>
      <w:r>
        <w:rPr>
          <w:rFonts w:hint="default" w:ascii="Times New Roman" w:hAnsi="Times New Roman" w:eastAsia="仿宋_GB2312" w:cs="Times New Roman"/>
          <w:sz w:val="32"/>
          <w:szCs w:val="32"/>
        </w:rPr>
        <w:t>名、机关工勤</w:t>
      </w: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_GB2312" w:cs="Times New Roman"/>
          <w:sz w:val="32"/>
          <w:szCs w:val="32"/>
        </w:rPr>
        <w:t>名、事业人员</w:t>
      </w:r>
      <w:r>
        <w:rPr>
          <w:rFonts w:hint="default" w:ascii="Times New Roman" w:hAnsi="Times New Roman" w:eastAsia="方正仿宋_GBK" w:cs="Times New Roman"/>
          <w:sz w:val="32"/>
          <w:szCs w:val="32"/>
          <w:shd w:val="clear" w:color="auto" w:fill="FFFFFF"/>
        </w:rPr>
        <w:t>32</w:t>
      </w:r>
      <w:r>
        <w:rPr>
          <w:rFonts w:hint="default" w:ascii="Times New Roman" w:hAnsi="Times New Roman" w:eastAsia="仿宋_GB2312" w:cs="Times New Roman"/>
          <w:sz w:val="32"/>
          <w:szCs w:val="32"/>
        </w:rPr>
        <w:t>名）。</w:t>
      </w:r>
    </w:p>
    <w:p w14:paraId="24A8629D">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二、部门决算收支情况说明</w:t>
      </w:r>
    </w:p>
    <w:p w14:paraId="0BBB0CEC">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（一）收入支出决算总体情况说明</w:t>
      </w:r>
    </w:p>
    <w:p w14:paraId="56FE5624">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shd w:val="clear" w:color="auto" w:fill="FFFFFF"/>
          <w:lang w:val="en-US" w:eastAsia="zh-CN" w:bidi="ar-SA"/>
        </w:rPr>
        <w:t>1</w:t>
      </w:r>
      <w:r>
        <w:rPr>
          <w:rFonts w:hint="default" w:ascii="Times New Roman" w:hAnsi="Times New Roman" w:eastAsia="方正仿宋_GBK" w:cs="Times New Roman"/>
          <w:sz w:val="32"/>
          <w:szCs w:val="32"/>
          <w:shd w:val="clear" w:color="auto" w:fill="FFFFFF"/>
        </w:rPr>
        <w:t>.总体情况。2024年度收入总计4111.50万元，支出总计4111.50万元。支出较上年决算数增加50.62万元，增加1.25%，</w:t>
      </w:r>
      <w:r>
        <w:rPr>
          <w:rFonts w:hint="default" w:ascii="Times New Roman" w:hAnsi="Times New Roman" w:eastAsia="仿宋" w:cs="Times New Roman"/>
          <w:sz w:val="32"/>
          <w:szCs w:val="32"/>
        </w:rPr>
        <w:t>主要原因为年初预算人员增加，以及增加了交通运输、灾害防治、应急管理等专项工作经费预算。</w:t>
      </w:r>
    </w:p>
    <w:p w14:paraId="3DFFB52B">
      <w:pPr>
        <w:pStyle w:val="9"/>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2</w:t>
      </w:r>
      <w:r>
        <w:rPr>
          <w:rFonts w:hint="default" w:ascii="Times New Roman" w:hAnsi="Times New Roman" w:eastAsia="方正仿宋_GBK" w:cs="Times New Roman"/>
          <w:sz w:val="32"/>
          <w:szCs w:val="32"/>
          <w:shd w:val="clear" w:color="auto" w:fill="FFFFFF"/>
        </w:rPr>
        <w:t>.收入情况。2024年度收入合计4054.89万元，与2023年度相比，增加106.86万元，增长2.7%，主要原因是本年新招录人员3名，事业单位3名，人员经费增长；以及本年新增新农人培育提升工程项目、撂荒耕地核查和盘和利用项目等专项资金。其中：财政拨款收入4054.89万元，占100.0%；事业收入0.00万元，占0.0%；经营收入0.00万元，占0.0%；其他收入0.00万元，占0.0%。此外，使用非财政拨款结余（含专用结余）0.00万元，年初结转和结余56.61万元。</w:t>
      </w:r>
    </w:p>
    <w:p w14:paraId="143AE33C">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3.支出情况。2024年度支出合计4054.64万元，与2023年度相比，增加50.37万元，增长1.3%，主要原因是</w:t>
      </w:r>
      <w:r>
        <w:rPr>
          <w:rFonts w:hint="default" w:ascii="Times New Roman" w:hAnsi="Times New Roman" w:eastAsia="仿宋" w:cs="Times New Roman"/>
          <w:sz w:val="32"/>
          <w:szCs w:val="32"/>
        </w:rPr>
        <w:t>我镇增加了交通运输、灾害防治、应急管理等专项工作经费支出。</w:t>
      </w:r>
      <w:r>
        <w:rPr>
          <w:rFonts w:hint="default" w:ascii="Times New Roman" w:hAnsi="Times New Roman" w:eastAsia="方正仿宋_GBK" w:cs="Times New Roman"/>
          <w:sz w:val="32"/>
          <w:szCs w:val="32"/>
          <w:shd w:val="clear" w:color="auto" w:fill="FFFFFF"/>
        </w:rPr>
        <w:t>其中：基本支出1961.47万元，占48.4%；项目支出2093.17万元，占51.6%；经营支出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4307E47">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4.结转结余情况。2024年度年末结转和结余56.86万元，与2023年度相比，增加0.25万元，增长0.4%，主要</w:t>
      </w:r>
      <w:r>
        <w:rPr>
          <w:rFonts w:hint="default" w:ascii="Times New Roman" w:hAnsi="Times New Roman" w:eastAsia="方正仿宋_GBK" w:cs="Times New Roman"/>
          <w:sz w:val="32"/>
          <w:szCs w:val="32"/>
          <w:shd w:val="clear" w:color="auto" w:fill="FFFFFF"/>
        </w:rPr>
        <w:t>原因是</w:t>
      </w:r>
      <w:r>
        <w:rPr>
          <w:rFonts w:hint="default" w:ascii="Times New Roman" w:hAnsi="Times New Roman" w:eastAsia="方正仿宋_GBK" w:cs="Times New Roman"/>
          <w:sz w:val="32"/>
          <w:szCs w:val="32"/>
          <w:shd w:val="clear" w:color="auto" w:fill="FFFFFF"/>
          <w:lang w:val="en-US" w:eastAsia="zh-CN"/>
        </w:rPr>
        <w:t>2024年补缴往年社保，职工个人部分退回往来账户，从而形成0.25万元结转和结余。</w:t>
      </w:r>
    </w:p>
    <w:p w14:paraId="081FCA41">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（二）财政拨款收入支出决算总体情况说明</w:t>
      </w:r>
    </w:p>
    <w:p w14:paraId="45652BB3">
      <w:pPr>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2024年度财政拨款收、支总计均为4058.52万元。与2023年度相比，财政拨款收、支总计各增加50.63万元，增长1.3%。</w:t>
      </w:r>
      <w:r>
        <w:rPr>
          <w:rFonts w:hint="default" w:ascii="Times New Roman" w:hAnsi="Times New Roman" w:eastAsia="仿宋" w:cs="Times New Roman"/>
          <w:sz w:val="32"/>
          <w:szCs w:val="32"/>
        </w:rPr>
        <w:t>主要原因是我镇</w:t>
      </w:r>
      <w:r>
        <w:rPr>
          <w:rFonts w:hint="default" w:ascii="Times New Roman" w:hAnsi="Times New Roman" w:eastAsia="方正仿宋_GBK" w:cs="Times New Roman"/>
          <w:sz w:val="32"/>
          <w:szCs w:val="32"/>
          <w:shd w:val="clear" w:color="auto" w:fill="FFFFFF"/>
          <w:lang w:val="en-US" w:eastAsia="zh-CN"/>
        </w:rPr>
        <w:t>2024</w:t>
      </w:r>
      <w:r>
        <w:rPr>
          <w:rFonts w:hint="default" w:ascii="Times New Roman" w:hAnsi="Times New Roman" w:eastAsia="仿宋" w:cs="Times New Roman"/>
          <w:sz w:val="32"/>
          <w:szCs w:val="32"/>
          <w:lang w:val="en-US" w:eastAsia="zh-CN"/>
        </w:rPr>
        <w:t>年</w:t>
      </w:r>
      <w:r>
        <w:rPr>
          <w:rFonts w:hint="default" w:ascii="Times New Roman" w:hAnsi="Times New Roman" w:eastAsia="方正仿宋_GBK" w:cs="Times New Roman"/>
          <w:sz w:val="32"/>
          <w:szCs w:val="32"/>
          <w:shd w:val="clear" w:color="auto" w:fill="FFFFFF"/>
        </w:rPr>
        <w:t>人居环境整治提升综合设施项目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新农人培育提升工程项目</w:t>
      </w:r>
      <w:r>
        <w:rPr>
          <w:rFonts w:hint="default" w:ascii="Times New Roman" w:hAnsi="Times New Roman" w:eastAsia="方正仿宋_GBK" w:cs="Times New Roman"/>
          <w:sz w:val="32"/>
          <w:szCs w:val="32"/>
          <w:shd w:val="clear" w:color="auto" w:fill="FFFFFF"/>
          <w:lang w:eastAsia="zh-CN"/>
        </w:rPr>
        <w:t>、信访应急等</w:t>
      </w:r>
      <w:r>
        <w:rPr>
          <w:rFonts w:hint="default" w:ascii="Times New Roman" w:hAnsi="Times New Roman" w:eastAsia="仿宋" w:cs="Times New Roman"/>
          <w:sz w:val="32"/>
          <w:szCs w:val="32"/>
        </w:rPr>
        <w:t>专项经费增加。</w:t>
      </w:r>
    </w:p>
    <w:p w14:paraId="4F7999CB">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（三）一般公共预算财政拨款收入支出决算情况说明</w:t>
      </w:r>
    </w:p>
    <w:p w14:paraId="48F26BF5">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1.收入情况</w:t>
      </w:r>
      <w:r>
        <w:rPr>
          <w:rStyle w:val="13"/>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收入4006.04万元，与2023年度相比，增加280.07万元，增长7.5%。主要原因是本年新招录人员3名，事业单位3名，人员经费增长；以及本年新增新农人培育提升工程项目、撂荒耕地核查和盘和利用项目等专项资金。较年初预算数增加1459.21万元，增长57.3%。主要原因是</w:t>
      </w:r>
      <w:r>
        <w:rPr>
          <w:rFonts w:hint="default" w:ascii="Times New Roman" w:hAnsi="Times New Roman" w:eastAsia="仿宋" w:cs="Times New Roman"/>
          <w:sz w:val="32"/>
          <w:szCs w:val="32"/>
        </w:rPr>
        <w:t>我镇</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仿宋" w:cs="Times New Roman"/>
          <w:sz w:val="32"/>
          <w:szCs w:val="32"/>
          <w:lang w:val="en-US" w:eastAsia="zh-CN"/>
        </w:rPr>
        <w:t>年</w:t>
      </w:r>
      <w:r>
        <w:rPr>
          <w:rFonts w:hint="default" w:ascii="Times New Roman" w:hAnsi="Times New Roman" w:eastAsia="方正仿宋_GBK" w:cs="Times New Roman"/>
          <w:sz w:val="32"/>
          <w:szCs w:val="32"/>
          <w:shd w:val="clear" w:color="auto" w:fill="FFFFFF"/>
        </w:rPr>
        <w:t>人居环境整治提升综合设施项目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新农人培育提升工程项目</w:t>
      </w:r>
      <w:r>
        <w:rPr>
          <w:rFonts w:hint="default" w:ascii="Times New Roman" w:hAnsi="Times New Roman" w:eastAsia="方正仿宋_GBK" w:cs="Times New Roman"/>
          <w:sz w:val="32"/>
          <w:szCs w:val="32"/>
          <w:shd w:val="clear" w:color="auto" w:fill="FFFFFF"/>
          <w:lang w:eastAsia="zh-CN"/>
        </w:rPr>
        <w:t>、信访应急等</w:t>
      </w:r>
      <w:r>
        <w:rPr>
          <w:rFonts w:hint="default" w:ascii="Times New Roman" w:hAnsi="Times New Roman" w:eastAsia="仿宋" w:cs="Times New Roman"/>
          <w:sz w:val="32"/>
          <w:szCs w:val="32"/>
        </w:rPr>
        <w:t>专项经费增加。</w:t>
      </w:r>
      <w:r>
        <w:rPr>
          <w:rFonts w:hint="default" w:ascii="Times New Roman" w:hAnsi="Times New Roman" w:eastAsia="方正仿宋_GBK" w:cs="Times New Roman"/>
          <w:sz w:val="32"/>
          <w:szCs w:val="32"/>
          <w:shd w:val="clear" w:color="auto" w:fill="FFFFFF"/>
        </w:rPr>
        <w:t>此外，年初财政拨款结转和结余3.63万元。</w:t>
      </w:r>
    </w:p>
    <w:p w14:paraId="3351D046">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2.支出情况</w:t>
      </w:r>
      <w:r>
        <w:rPr>
          <w:rStyle w:val="13"/>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2024年度一般公共预算财政拨款支出4005.79万元，与2023年度相比，增加242.99万元，增长6.5%。主要原因是本年新招录人员3名，事业单位3名，人员经费增长；以及本年新增新农人培育提升工程项目、撂荒耕地核查和盘和利用项目等专项资金。较年初预算数增加1458.96万元，增长57.3%。主要原因是</w:t>
      </w:r>
      <w:r>
        <w:rPr>
          <w:rFonts w:hint="default" w:ascii="Times New Roman" w:hAnsi="Times New Roman" w:eastAsia="仿宋" w:cs="Times New Roman"/>
          <w:sz w:val="32"/>
          <w:szCs w:val="32"/>
        </w:rPr>
        <w:t>我镇</w:t>
      </w:r>
      <w:r>
        <w:rPr>
          <w:rFonts w:hint="default" w:ascii="Times New Roman" w:hAnsi="Times New Roman" w:eastAsia="方正仿宋_GBK" w:cs="Times New Roman"/>
          <w:sz w:val="32"/>
          <w:szCs w:val="32"/>
          <w:shd w:val="clear" w:color="auto" w:fill="FFFFFF"/>
          <w:lang w:val="en-US" w:eastAsia="zh-CN" w:bidi="ar-SA"/>
        </w:rPr>
        <w:t>2024</w:t>
      </w:r>
      <w:r>
        <w:rPr>
          <w:rFonts w:hint="default" w:ascii="Times New Roman" w:hAnsi="Times New Roman" w:eastAsia="仿宋" w:cs="Times New Roman"/>
          <w:sz w:val="32"/>
          <w:szCs w:val="32"/>
          <w:lang w:val="en-US" w:eastAsia="zh-CN"/>
        </w:rPr>
        <w:t>年</w:t>
      </w:r>
      <w:r>
        <w:rPr>
          <w:rFonts w:hint="default" w:ascii="Times New Roman" w:hAnsi="Times New Roman" w:eastAsia="方正仿宋_GBK" w:cs="Times New Roman"/>
          <w:sz w:val="32"/>
          <w:szCs w:val="32"/>
          <w:shd w:val="clear" w:color="auto" w:fill="FFFFFF"/>
        </w:rPr>
        <w:t>人居环境整治提升综合设施项目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新农人培育提升工程项目</w:t>
      </w:r>
      <w:r>
        <w:rPr>
          <w:rFonts w:hint="default" w:ascii="Times New Roman" w:hAnsi="Times New Roman" w:eastAsia="方正仿宋_GBK" w:cs="Times New Roman"/>
          <w:sz w:val="32"/>
          <w:szCs w:val="32"/>
          <w:shd w:val="clear" w:color="auto" w:fill="FFFFFF"/>
          <w:lang w:eastAsia="zh-CN"/>
        </w:rPr>
        <w:t>、信访应急等</w:t>
      </w:r>
      <w:r>
        <w:rPr>
          <w:rFonts w:hint="default" w:ascii="Times New Roman" w:hAnsi="Times New Roman" w:eastAsia="仿宋" w:cs="Times New Roman"/>
          <w:sz w:val="32"/>
          <w:szCs w:val="32"/>
        </w:rPr>
        <w:t>专项经费增加。</w:t>
      </w:r>
    </w:p>
    <w:p w14:paraId="0F5A5B70">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06AF1A9C">
      <w:pPr>
        <w:pStyle w:val="9"/>
        <w:numPr>
          <w:ilvl w:val="0"/>
          <w:numId w:val="1"/>
        </w:numPr>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一般公共服务支出928.11万元，占23.2%，较年初预算数增加110.89万元，增长13.6%，主要原因是新增信访维稳工作支出、选调生到村任职补助等专项资金。</w:t>
      </w:r>
    </w:p>
    <w:p w14:paraId="6F88D387">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文化旅游体育与传媒支出46.79万元，占1.2%，较年初预算数增加13.90万元，增长42.3%，主要原因是新增文化服务中心免费开放项目、十直镇文化服务中心免费开放绩效资金支出、2022年“三馆一中心”免费开放绩效评价奖励支出等。</w:t>
      </w:r>
    </w:p>
    <w:p w14:paraId="4EC6E04E">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（3）社会保障和就业支出662.01万元，占16.5%，较年初预算数增加201.18万元，增长43.7%，主要原因是新增十直镇社区养老服务中心补助资金支出、2024年涉农公益性岗位资金支出等。</w:t>
      </w:r>
    </w:p>
    <w:p w14:paraId="701137BA">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（4）卫生健康支出87.86万元，占2.2%，较年初预算数减少1.47万元，下降1.7%，主要原因是今年医疗服务与保障能力提升补助资金支出减少。</w:t>
      </w:r>
    </w:p>
    <w:p w14:paraId="6F2E73A8">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（5）节能环保支出8.16万元，占0.2%，较年初预算数无增减。</w:t>
      </w:r>
    </w:p>
    <w:p w14:paraId="2468126F">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（6）城乡社区支出178.52万元，占4.5%，较年初预算数增加7.69万元，增长4.5%，主要原因是新增村级支出调整预算等。</w:t>
      </w:r>
    </w:p>
    <w:p w14:paraId="7BD1204A">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农林水支出1632.75万元，占40.8%，较年初预算数增加791.39万元，增长94.1%，主要原因是新增丰都县十直镇2024年市级农业救灾资金项目、丰都县十直镇新农人培育提升工程项目、林业有害生物防治项目、两岸青山千里林带建设补助资金、移民村村委活动室改造项目、旧房整治提升、丰都县十直镇2024年新农人培育提升项目等专项资金。</w:t>
      </w:r>
    </w:p>
    <w:p w14:paraId="12F1D2FF">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（8）交通运输支出263.69万元，占6.6%，较年初预算数增加251.49万元，增长2061.4%，主要原因是新增十直镇莲花、新屋等村产业路硬化工程、丰都县十直镇2024年农村公路安保工程、道路养护项目等专项资金。</w:t>
      </w:r>
    </w:p>
    <w:p w14:paraId="273E6C7B">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自然资源海洋气象等支出</w:t>
      </w:r>
      <w:r>
        <w:rPr>
          <w:rFonts w:hint="default" w:ascii="Times New Roman" w:hAnsi="Times New Roman" w:eastAsia="方正仿宋_GBK" w:cs="Times New Roman"/>
          <w:sz w:val="32"/>
          <w:szCs w:val="32"/>
          <w:shd w:val="clear" w:color="auto" w:fill="FFFFFF"/>
        </w:rPr>
        <w:t>44.14万元，占1.1%，较年初预算数增加44.14万元，增长100.0%，主要原因是新增丰都县仙女湖镇等9个镇街国土绿化项目</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2023年林业有害生物防治（第二批）、2024年林业有害生物防治（第三批）等专项资金。</w:t>
      </w:r>
    </w:p>
    <w:p w14:paraId="5FD0965B">
      <w:pPr>
        <w:spacing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100.29万元，占2.5%，较年初预算数增加12.77万元，增长14.6%，主要原因是增加十直镇2023年旧房整治提升等专项资金。</w:t>
      </w:r>
    </w:p>
    <w:p w14:paraId="54472B03">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（11）</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53.47万元，占1.3%，较年初预算数增加53.47万元，增长100.0%，主要原因是新增十直镇中央自然灾害救灾补助资金、中央自然灾害救灾资金—地质资金、中央自然灾害救灾资金—洪涝资金等专项资</w:t>
      </w:r>
      <w:r>
        <w:rPr>
          <w:rFonts w:hint="default" w:ascii="Times New Roman" w:hAnsi="Times New Roman" w:eastAsia="方正仿宋_GBK" w:cs="Times New Roman"/>
          <w:sz w:val="32"/>
          <w:szCs w:val="32"/>
        </w:rPr>
        <w:t>金。</w:t>
      </w:r>
    </w:p>
    <w:p w14:paraId="72F9BB1D">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仿宋" w:cs="Times New Roman"/>
          <w:sz w:val="32"/>
          <w:szCs w:val="32"/>
        </w:rPr>
        <w:t>结转结余情况。</w:t>
      </w:r>
      <w:r>
        <w:rPr>
          <w:rFonts w:hint="default" w:ascii="Times New Roman" w:hAnsi="Times New Roman" w:eastAsia="方正仿宋_GBK" w:cs="Times New Roman"/>
          <w:sz w:val="32"/>
          <w:szCs w:val="32"/>
          <w:shd w:val="clear" w:color="auto" w:fill="FFFFFF"/>
        </w:rPr>
        <w:t>2024年度年末结转和结余56.86万元，与2023年度相比，增加0.25万元，增长0.4%，主要原因是</w:t>
      </w:r>
      <w:r>
        <w:rPr>
          <w:rFonts w:hint="default" w:ascii="Times New Roman" w:hAnsi="Times New Roman" w:eastAsia="方正仿宋_GBK" w:cs="Times New Roman"/>
          <w:sz w:val="32"/>
          <w:szCs w:val="32"/>
          <w:shd w:val="clear" w:color="auto" w:fill="FFFFFF"/>
          <w:lang w:val="en-US" w:eastAsia="zh-CN"/>
        </w:rPr>
        <w:t>2024年补缴往年社保，职工个人部分退回往来账户，从而形成0.25万元结转和结余。</w:t>
      </w:r>
    </w:p>
    <w:p w14:paraId="5C47FC70">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（四）一般公共预算财政拨款基本支出决算情况说明</w:t>
      </w:r>
    </w:p>
    <w:p w14:paraId="4CC9E602">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2024年度一般公共财政拨款基本支出1961.47万元。</w:t>
      </w:r>
    </w:p>
    <w:p w14:paraId="0D4D8146">
      <w:pPr>
        <w:pStyle w:val="9"/>
        <w:snapToGrid w:val="0"/>
        <w:spacing w:before="0" w:beforeAutospacing="0" w:after="0" w:afterAutospacing="0" w:line="560"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6BA026C6">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1604.67万元，与2023年度相比，增加63.29万元，增长4.1%，主要原因是本年新招录人员3名，事业单位3名。人员经费用途主要包括基本工资、津贴补贴、奖金、社会保障缴费、其他工资福利待遇、对个人和家庭的补助等费用。</w:t>
      </w:r>
    </w:p>
    <w:p w14:paraId="1E2D63C5">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公用经费356.80万元，与2023年度相比，增加97.95万元，增长37.8%，主要原因是</w:t>
      </w:r>
      <w:r>
        <w:rPr>
          <w:rFonts w:hint="default" w:ascii="Times New Roman" w:hAnsi="Times New Roman" w:eastAsia="方正仿宋_GBK" w:cs="Times New Roman"/>
          <w:sz w:val="32"/>
          <w:szCs w:val="32"/>
          <w:shd w:val="clear" w:color="auto" w:fill="FFFFFF"/>
          <w:lang w:eastAsia="zh-CN"/>
        </w:rPr>
        <w:t>体制内项目经费用于保运转经费</w:t>
      </w:r>
      <w:r>
        <w:rPr>
          <w:rFonts w:hint="default" w:ascii="Times New Roman" w:hAnsi="Times New Roman" w:eastAsia="方正仿宋_GBK" w:cs="Times New Roman"/>
          <w:sz w:val="32"/>
          <w:szCs w:val="32"/>
          <w:shd w:val="clear" w:color="auto" w:fill="FFFFFF"/>
        </w:rPr>
        <w:t>。公用经费用途主要包括办公费、邮电费、差旅费、会议费、培训费、公务接待费、公务车辆运行维护费、其他商品和服务支出等</w:t>
      </w:r>
      <w:r>
        <w:rPr>
          <w:rFonts w:hint="default" w:ascii="Times New Roman" w:hAnsi="Times New Roman" w:eastAsia="方正仿宋_GBK" w:cs="Times New Roman"/>
          <w:color w:val="333333"/>
          <w:sz w:val="31"/>
          <w:szCs w:val="31"/>
          <w:shd w:val="clear" w:color="auto" w:fill="FFFFFF"/>
        </w:rPr>
        <w:t>费用。</w:t>
      </w:r>
    </w:p>
    <w:p w14:paraId="375AFD22">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（五）政府性基金预算收支决算情况说明</w:t>
      </w:r>
    </w:p>
    <w:p w14:paraId="4B205F09">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2024年度政府性基金预算财政拨款年初结转结余0.00万元，年末结转结余0.00万元。本年收入48.85万元，与2023年度相比，减少173.21万元，下降78.0%，主要原因是本年十直镇实施城镇规划建设耕地开垦费（十直福利院）</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十直镇上孙家坝和沟坝等34个居民点对外道路工程</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政府性基金项目减少。本年支出48.85万元，与2023年度相比，减少192.62万元，下降79.8%，主要原因是本年十直镇实施城镇规划建设耕地开垦费（十直福利院）</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十直镇上孙家坝和沟坝等34个居民点对外道路工程</w:t>
      </w:r>
      <w:r>
        <w:rPr>
          <w:rFonts w:hint="default" w:ascii="Times New Roman" w:hAnsi="Times New Roman" w:eastAsia="方正仿宋_GBK" w:cs="Times New Roman"/>
          <w:sz w:val="32"/>
          <w:szCs w:val="32"/>
          <w:shd w:val="clear" w:color="auto" w:fill="FFFFFF"/>
          <w:lang w:eastAsia="zh-CN"/>
        </w:rPr>
        <w:t>等</w:t>
      </w:r>
      <w:r>
        <w:rPr>
          <w:rFonts w:hint="default" w:ascii="Times New Roman" w:hAnsi="Times New Roman" w:eastAsia="方正仿宋_GBK" w:cs="Times New Roman"/>
          <w:sz w:val="32"/>
          <w:szCs w:val="32"/>
          <w:shd w:val="clear" w:color="auto" w:fill="FFFFFF"/>
        </w:rPr>
        <w:t>政府性基金项目减少。</w:t>
      </w:r>
    </w:p>
    <w:p w14:paraId="12FC0CF5">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（六）国有资本经营预算财政拨款支出决算情况说明</w:t>
      </w:r>
    </w:p>
    <w:p w14:paraId="4EB91F44">
      <w:pPr>
        <w:pStyle w:val="9"/>
        <w:shd w:val="clear" w:color="auto" w:fill="FFFFFF"/>
        <w:snapToGrid w:val="0"/>
        <w:spacing w:before="0" w:beforeAutospacing="0" w:after="0" w:afterAutospacing="0"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601A28D2">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三、财政拨款“三公”经费情况说明</w:t>
      </w:r>
    </w:p>
    <w:p w14:paraId="70D2ADE1">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（一）“三公”经费支出总体情况说明</w:t>
      </w:r>
    </w:p>
    <w:p w14:paraId="129B3739">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20.12万元，较年初预算数减少1.88万元，下降8.6%，主要原因是严格按照“党政机关要习惯过紧日子”要求，严格审批“三公”经费。较上年支出数减少2.56万元，下降11.3%，主要原因是严格按照“党政机关要习惯过紧日子”要求，严格审批“三公”经费。</w:t>
      </w:r>
    </w:p>
    <w:p w14:paraId="3C310E51">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（二）“三公”经费分项支出情况</w:t>
      </w:r>
    </w:p>
    <w:p w14:paraId="7B4681E2">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2024年度本部门因公出国（境）0.00万元，本部门未发生因公出国（境）费用,</w:t>
      </w:r>
      <w:bookmarkStart w:id="0" w:name="_Hlk208868537"/>
      <w:r>
        <w:rPr>
          <w:rFonts w:hint="default" w:ascii="Times New Roman" w:hAnsi="Times New Roman" w:eastAsia="方正仿宋_GBK" w:cs="Times New Roman"/>
          <w:sz w:val="32"/>
          <w:szCs w:val="32"/>
          <w:shd w:val="clear" w:color="auto" w:fill="FFFFFF"/>
        </w:rPr>
        <w:t>与上年决算数持平</w:t>
      </w:r>
      <w:bookmarkEnd w:id="0"/>
      <w:r>
        <w:rPr>
          <w:rFonts w:hint="default" w:ascii="Times New Roman" w:hAnsi="Times New Roman" w:eastAsia="方正仿宋_GBK" w:cs="Times New Roman"/>
          <w:sz w:val="32"/>
          <w:szCs w:val="32"/>
          <w:shd w:val="clear" w:color="auto" w:fill="FFFFFF"/>
        </w:rPr>
        <w:t>。</w:t>
      </w:r>
    </w:p>
    <w:p w14:paraId="4F9F775E">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2024年度本部门公务车购置0.00万元，本部门未发生公务车购置费，与上年决算数持平</w:t>
      </w:r>
      <w:r>
        <w:rPr>
          <w:rFonts w:hint="default" w:ascii="Times New Roman" w:hAnsi="Times New Roman" w:eastAsia="方正仿宋_GBK" w:cs="Times New Roman"/>
          <w:sz w:val="32"/>
          <w:szCs w:val="32"/>
          <w:shd w:val="clear" w:color="auto" w:fill="FFFFFF"/>
          <w:lang w:eastAsia="zh-CN"/>
        </w:rPr>
        <w:t>。</w:t>
      </w:r>
    </w:p>
    <w:p w14:paraId="15F7B8D4">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333333"/>
          <w:sz w:val="31"/>
          <w:szCs w:val="31"/>
          <w:shd w:val="clear" w:color="auto" w:fill="FFFFFF"/>
        </w:rPr>
      </w:pPr>
      <w:r>
        <w:rPr>
          <w:rFonts w:hint="default" w:ascii="Times New Roman" w:hAnsi="Times New Roman" w:eastAsia="方正仿宋_GBK" w:cs="Times New Roman"/>
          <w:sz w:val="32"/>
          <w:szCs w:val="32"/>
          <w:shd w:val="clear" w:color="auto" w:fill="FFFFFF"/>
        </w:rPr>
        <w:t>公务用车运行维护费11.98万元，主要用于因公出行所需的车辆燃料费、维修费、过桥过路费、保险费等。费用支出较年初预算数减少0.02万元，下降0.2%，主要原因是坚持过紧日子思想，从严控制了“三公”经费开</w:t>
      </w:r>
      <w:r>
        <w:rPr>
          <w:rFonts w:hint="default" w:ascii="Times New Roman" w:hAnsi="Times New Roman" w:eastAsia="方正仿宋_GBK" w:cs="Times New Roman"/>
          <w:color w:val="333333"/>
          <w:sz w:val="31"/>
          <w:szCs w:val="31"/>
          <w:shd w:val="clear" w:color="auto" w:fill="FFFFFF"/>
        </w:rPr>
        <w:t>支。</w:t>
      </w:r>
      <w:r>
        <w:rPr>
          <w:rFonts w:hint="default" w:ascii="Times New Roman" w:hAnsi="Times New Roman" w:eastAsia="方正仿宋_GBK" w:cs="Times New Roman"/>
          <w:sz w:val="32"/>
          <w:szCs w:val="32"/>
          <w:shd w:val="clear" w:color="auto" w:fill="FFFFFF"/>
        </w:rPr>
        <w:t>较上年支出数减少2.54万元，下降17.5%，主要原因是坚持过紧日子思想，从严控制了“三公”经费开</w:t>
      </w:r>
      <w:r>
        <w:rPr>
          <w:rFonts w:hint="default" w:ascii="Times New Roman" w:hAnsi="Times New Roman" w:eastAsia="方正仿宋_GBK" w:cs="Times New Roman"/>
          <w:color w:val="333333"/>
          <w:sz w:val="31"/>
          <w:szCs w:val="31"/>
          <w:shd w:val="clear" w:color="auto" w:fill="FFFFFF"/>
        </w:rPr>
        <w:t>支。</w:t>
      </w:r>
    </w:p>
    <w:p w14:paraId="7E69B2E0">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8.14万元，主要用于接待招商引资工作、接受相关部门检查项目指导工作发生的接待支出。费用支出较年初预算数减少1.86万元，下降18.6%，主要原因是坚持勤俭节约,反对铺张浪费,切实采取措施严格控制和压缩“三公”经费支出。较上年支出数减少0.02万元，下降0.3%，主要原因是坚持勤俭节约,反对铺张浪费,切实采取措施严格控制和压缩“三公”经费支出。</w:t>
      </w:r>
    </w:p>
    <w:p w14:paraId="37EB4597">
      <w:pPr>
        <w:widowControl w:val="0"/>
        <w:snapToGrid w:val="0"/>
        <w:spacing w:line="560" w:lineRule="exact"/>
        <w:ind w:firstLine="640" w:firstLineChars="200"/>
        <w:jc w:val="both"/>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（三）“三公”经费实物量情况</w:t>
      </w:r>
    </w:p>
    <w:p w14:paraId="041DD092">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2024年度本部门因公出国（境）共计0个团组，0人；公务用车购置0辆，公务车保有量为3辆；国内公务接待270批次1300人，其中：国内外事接待0批次，0人；国（境）外公务接待0批次，0人。</w:t>
      </w:r>
    </w:p>
    <w:p w14:paraId="40FBD018">
      <w:pPr>
        <w:pStyle w:val="9"/>
        <w:shd w:val="clear" w:color="auto" w:fill="FFFFFF"/>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四、其他需要说明的事项</w:t>
      </w:r>
    </w:p>
    <w:p w14:paraId="3D4B3007">
      <w:pPr>
        <w:pStyle w:val="14"/>
        <w:autoSpaceDE w:val="0"/>
        <w:snapToGrid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（一）财政拨款会议费、培训费和差旅费情况说明</w:t>
      </w:r>
    </w:p>
    <w:p w14:paraId="37E5F24C">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0.84万元，与2023年度相比，增加0.84万元，增长100.0%，主要原因是本年将人大会议、退休支部会支出纳入会议费。本年度培训费支出4.01万元，与2023年度相比，增加1.91万元，增长91.0%，主要原因是人员增加，培训次数增多，导致培训费增长。本年度差旅费支出35.36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与2023年度相比，减少32.82万元，下降48.1%，主要原因是坚持勤俭节约,反对铺张浪费,切实采取措施严格控制和压缩差旅费支出。</w:t>
      </w:r>
    </w:p>
    <w:p w14:paraId="09E3F6FA">
      <w:pPr>
        <w:pStyle w:val="14"/>
        <w:autoSpaceDE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（二）机关运行经费情况说明</w:t>
      </w:r>
    </w:p>
    <w:p w14:paraId="0114FB2D">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机关运行经费支出144.06万元，机关运行经费主要用于开支办公费、印刷费、手续费、日常维护费、水电费、物管费、邮电费、差旅费、租赁费、公务用车运行维护等。机关运行经费较上年支出数减少114.79万元，下降44.4%，主要原因是持勤俭节约,反对铺张浪费,切实采取措施严格控制和压缩</w:t>
      </w:r>
      <w:r>
        <w:rPr>
          <w:rFonts w:hint="default" w:ascii="Times New Roman" w:hAnsi="Times New Roman" w:eastAsia="方正仿宋_GBK" w:cs="Times New Roman"/>
          <w:sz w:val="32"/>
          <w:szCs w:val="32"/>
          <w:shd w:val="clear" w:color="auto" w:fill="FFFFFF"/>
          <w:lang w:val="en-US" w:eastAsia="zh-CN"/>
        </w:rPr>
        <w:t>机关运行经费</w:t>
      </w:r>
      <w:r>
        <w:rPr>
          <w:rFonts w:hint="default" w:ascii="Times New Roman" w:hAnsi="Times New Roman" w:eastAsia="方正仿宋_GBK" w:cs="Times New Roman"/>
          <w:sz w:val="32"/>
          <w:szCs w:val="32"/>
          <w:shd w:val="clear" w:color="auto" w:fill="FFFFFF"/>
        </w:rPr>
        <w:t>支出。</w:t>
      </w:r>
    </w:p>
    <w:p w14:paraId="1B4ED79C">
      <w:pPr>
        <w:pStyle w:val="14"/>
        <w:autoSpaceDE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（三）国有资产占用情况说明</w:t>
      </w:r>
    </w:p>
    <w:p w14:paraId="4B90C04B">
      <w:pPr>
        <w:pStyle w:val="9"/>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截至2024年12月31日，本部门共有车辆3辆，其中，副部（省）级及以上领导用车0辆、主要负责人用车0辆、机要通信用车</w:t>
      </w:r>
      <w:r>
        <w:rPr>
          <w:rFonts w:hint="default"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rPr>
        <w:t>辆、应急保障用车3辆、执法执勤用车0辆，特种专业技术用车0辆，离退休干部用车0辆。单价100万元（含）以上专用设备0台（套）。</w:t>
      </w:r>
    </w:p>
    <w:p w14:paraId="65459F2D">
      <w:pPr>
        <w:pStyle w:val="14"/>
        <w:autoSpaceDE w:val="0"/>
        <w:snapToGrid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（四）政府采购支出情况说明</w:t>
      </w:r>
    </w:p>
    <w:p w14:paraId="4447899E">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14:paraId="52CDF896">
      <w:pPr>
        <w:pStyle w:val="15"/>
        <w:autoSpaceDE w:val="0"/>
        <w:spacing w:before="0" w:beforeAutospacing="0" w:after="0" w:afterAutospacing="0" w:line="560" w:lineRule="exact"/>
        <w:ind w:firstLine="641" w:firstLineChars="200"/>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五、2024年度预算绩效管理情况说明</w:t>
      </w:r>
    </w:p>
    <w:p w14:paraId="42CE30D9">
      <w:pPr>
        <w:pStyle w:val="14"/>
        <w:autoSpaceDE w:val="0"/>
        <w:snapToGrid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（一）部门自评情况</w:t>
      </w:r>
    </w:p>
    <w:p w14:paraId="2D4AB655">
      <w:pPr>
        <w:pStyle w:val="15"/>
        <w:autoSpaceDE w:val="0"/>
        <w:snapToGrid w:val="0"/>
        <w:spacing w:before="0" w:beforeAutospacing="0" w:after="0" w:afterAutospacing="0"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w:t>
      </w:r>
      <w:r>
        <w:rPr>
          <w:rFonts w:hint="default" w:ascii="Times New Roman" w:hAnsi="Times New Roman" w:eastAsia="方正仿宋_GBK" w:cs="Times New Roman"/>
          <w:sz w:val="32"/>
          <w:szCs w:val="32"/>
          <w:shd w:val="clear" w:color="auto" w:fill="FFFFFF"/>
          <w:lang w:val="en-US" w:eastAsia="zh-CN" w:bidi="ar-SA"/>
        </w:rPr>
        <w:t>95</w:t>
      </w:r>
      <w:r>
        <w:rPr>
          <w:rFonts w:hint="default" w:ascii="Times New Roman" w:hAnsi="Times New Roman" w:eastAsia="方正仿宋_GBK" w:cs="Times New Roman"/>
          <w:sz w:val="32"/>
          <w:szCs w:val="32"/>
          <w:shd w:val="clear" w:color="auto" w:fill="FFFFFF"/>
        </w:rPr>
        <w:t>个项目开展了绩效自评，涉及财政拨款项目支出资金</w:t>
      </w:r>
      <w:r>
        <w:rPr>
          <w:rFonts w:hint="default" w:ascii="Times New Roman" w:hAnsi="Times New Roman" w:eastAsia="方正仿宋_GBK" w:cs="Times New Roman"/>
          <w:sz w:val="32"/>
          <w:szCs w:val="32"/>
          <w:shd w:val="clear" w:color="auto" w:fill="FFFFFF"/>
          <w:lang w:val="en-US" w:eastAsia="zh-CN" w:bidi="ar-SA"/>
        </w:rPr>
        <w:t>2093.17</w:t>
      </w:r>
      <w:r>
        <w:rPr>
          <w:rFonts w:hint="default" w:ascii="Times New Roman" w:hAnsi="Times New Roman" w:eastAsia="方正仿宋_GBK" w:cs="Times New Roman"/>
          <w:sz w:val="32"/>
          <w:szCs w:val="32"/>
          <w:shd w:val="clear" w:color="auto" w:fill="FFFFFF"/>
        </w:rPr>
        <w:t>万元。</w:t>
      </w:r>
    </w:p>
    <w:p w14:paraId="602F3DD0">
      <w:pPr>
        <w:pStyle w:val="14"/>
        <w:autoSpaceDE w:val="0"/>
        <w:snapToGrid w:val="0"/>
        <w:spacing w:line="560" w:lineRule="exact"/>
        <w:ind w:left="480" w:leftChars="200"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丰都县十直镇人民政府2024年度项目支出绩效自评表</w:t>
      </w:r>
    </w:p>
    <w:p w14:paraId="207B79F6">
      <w:pPr>
        <w:pStyle w:val="14"/>
        <w:autoSpaceDE w:val="0"/>
        <w:snapToGrid w:val="0"/>
        <w:spacing w:line="560" w:lineRule="exact"/>
        <w:ind w:left="0" w:leftChars="0" w:firstLine="0" w:firstLineChars="0"/>
        <w:rPr>
          <w:rFonts w:hint="default" w:ascii="Times New Roman" w:hAnsi="Times New Roman" w:eastAsia="方正仿宋_GBK" w:cs="Times New Roman"/>
          <w:sz w:val="32"/>
          <w:szCs w:val="32"/>
          <w:shd w:val="clear" w:color="auto" w:fill="FFFFFF"/>
        </w:rPr>
      </w:pPr>
    </w:p>
    <w:p w14:paraId="4791D573">
      <w:pPr>
        <w:keepNext w:val="0"/>
        <w:keepLines w:val="0"/>
        <w:widowControl/>
        <w:suppressLineNumbers w:val="0"/>
        <w:jc w:val="center"/>
        <w:textAlignment w:val="center"/>
        <w:rPr>
          <w:rFonts w:hint="default" w:ascii="Times New Roman" w:hAnsi="Times New Roman" w:eastAsia="微软雅黑" w:cs="Times New Roman"/>
          <w:b/>
          <w:bCs/>
          <w:i w:val="0"/>
          <w:iCs w:val="0"/>
          <w:color w:val="000000"/>
          <w:kern w:val="0"/>
          <w:sz w:val="40"/>
          <w:szCs w:val="40"/>
          <w:u w:val="none"/>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4"/>
        <w:gridCol w:w="1298"/>
        <w:gridCol w:w="1296"/>
        <w:gridCol w:w="1916"/>
        <w:gridCol w:w="1060"/>
        <w:gridCol w:w="1139"/>
        <w:gridCol w:w="1293"/>
        <w:gridCol w:w="832"/>
        <w:gridCol w:w="832"/>
        <w:gridCol w:w="1140"/>
        <w:gridCol w:w="996"/>
      </w:tblGrid>
      <w:tr w14:paraId="1D8E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9047">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2024年度部门整体绩效自评表</w:t>
            </w:r>
          </w:p>
        </w:tc>
      </w:tr>
      <w:tr w14:paraId="03C15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97E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199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丰都县十直镇人民政府整体监控</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999E">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E4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50023000024P000072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F4E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DB2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98.81</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34A">
            <w:pPr>
              <w:jc w:val="right"/>
              <w:rPr>
                <w:rFonts w:hint="default" w:ascii="Times New Roman" w:hAnsi="Times New Roman" w:eastAsia="宋体" w:cs="Times New Roman"/>
                <w:b/>
                <w:bCs/>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8464">
            <w:pPr>
              <w:rPr>
                <w:rFonts w:hint="default" w:ascii="Times New Roman" w:hAnsi="Times New Roman" w:eastAsia="宋体" w:cs="Times New Roman"/>
                <w:i w:val="0"/>
                <w:iCs w:val="0"/>
                <w:color w:val="000000"/>
                <w:sz w:val="22"/>
                <w:szCs w:val="22"/>
                <w:u w:val="none"/>
              </w:rPr>
            </w:pPr>
          </w:p>
        </w:tc>
      </w:tr>
      <w:tr w14:paraId="3301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E48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9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B90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915-丰都县十直镇人民政府</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81C2">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B5F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007-基财科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8AA8">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9D8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殷靖越</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507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13A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70656049</w:t>
            </w:r>
          </w:p>
        </w:tc>
      </w:tr>
      <w:tr w14:paraId="086D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9CAD">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20E7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D16D">
            <w:pPr>
              <w:jc w:val="center"/>
              <w:rPr>
                <w:rFonts w:hint="default" w:ascii="Times New Roman" w:hAnsi="Times New Roman" w:eastAsia="宋体" w:cs="Times New Roman"/>
                <w:i w:val="0"/>
                <w:iCs w:val="0"/>
                <w:color w:val="000000"/>
                <w:sz w:val="22"/>
                <w:szCs w:val="22"/>
                <w:u w:val="none"/>
              </w:rPr>
            </w:pP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4B2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CB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2D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D30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7513">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0D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70E7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2FE1783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453" w:type="pct"/>
            <w:tcBorders>
              <w:top w:val="single" w:color="000000" w:sz="4" w:space="0"/>
              <w:left w:val="nil"/>
              <w:bottom w:val="single" w:color="000000" w:sz="4" w:space="0"/>
              <w:right w:val="single" w:color="000000" w:sz="4" w:space="0"/>
            </w:tcBorders>
            <w:shd w:val="clear" w:color="auto" w:fill="auto"/>
            <w:noWrap/>
            <w:vAlign w:val="center"/>
          </w:tcPr>
          <w:p w14:paraId="01A5A040">
            <w:pPr>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09852327">
            <w:pPr>
              <w:rPr>
                <w:rFonts w:hint="default" w:ascii="Times New Roman" w:hAnsi="Times New Roman" w:eastAsia="宋体" w:cs="Times New Roman"/>
                <w:i w:val="0"/>
                <w:iCs w:val="0"/>
                <w:color w:val="000000"/>
                <w:sz w:val="22"/>
                <w:szCs w:val="22"/>
                <w:u w:val="none"/>
              </w:rPr>
            </w:pPr>
          </w:p>
        </w:tc>
        <w:tc>
          <w:tcPr>
            <w:tcW w:w="668" w:type="pct"/>
            <w:tcBorders>
              <w:top w:val="single" w:color="000000" w:sz="4" w:space="0"/>
              <w:left w:val="nil"/>
              <w:bottom w:val="single" w:color="000000" w:sz="4" w:space="0"/>
              <w:right w:val="single" w:color="000000" w:sz="4" w:space="0"/>
            </w:tcBorders>
            <w:shd w:val="clear" w:color="auto" w:fill="auto"/>
            <w:noWrap/>
            <w:vAlign w:val="center"/>
          </w:tcPr>
          <w:p w14:paraId="117E7BB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30,134,317.28 </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A11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52,928,243.24 </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E027">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46,610,761.37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47FB">
            <w:pPr>
              <w:rPr>
                <w:rFonts w:hint="default" w:ascii="Times New Roman" w:hAnsi="Times New Roman" w:eastAsia="宋体" w:cs="Times New Roman"/>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082E">
            <w:pPr>
              <w:rPr>
                <w:rFonts w:hint="default" w:ascii="Times New Roman" w:hAnsi="Times New Roman" w:eastAsia="宋体" w:cs="Times New Roman"/>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6603">
            <w:pPr>
              <w:jc w:val="right"/>
              <w:rPr>
                <w:rFonts w:hint="default" w:ascii="Times New Roman" w:hAnsi="Times New Roman" w:eastAsia="宋体" w:cs="Times New Roman"/>
                <w:i w:val="0"/>
                <w:iCs w:val="0"/>
                <w:color w:val="000000"/>
                <w:sz w:val="22"/>
                <w:szCs w:val="22"/>
                <w:u w:val="none"/>
              </w:rPr>
            </w:pPr>
          </w:p>
        </w:tc>
      </w:tr>
      <w:tr w14:paraId="58B6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4A98CF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453" w:type="pct"/>
            <w:tcBorders>
              <w:top w:val="single" w:color="000000" w:sz="4" w:space="0"/>
              <w:left w:val="nil"/>
              <w:bottom w:val="single" w:color="000000" w:sz="4" w:space="0"/>
              <w:right w:val="single" w:color="000000" w:sz="4" w:space="0"/>
            </w:tcBorders>
            <w:shd w:val="clear" w:color="auto" w:fill="auto"/>
            <w:noWrap/>
            <w:vAlign w:val="center"/>
          </w:tcPr>
          <w:p w14:paraId="5CE76BFF">
            <w:pPr>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5FBC9C02">
            <w:pPr>
              <w:rPr>
                <w:rFonts w:hint="default" w:ascii="Times New Roman" w:hAnsi="Times New Roman" w:eastAsia="宋体" w:cs="Times New Roman"/>
                <w:i w:val="0"/>
                <w:iCs w:val="0"/>
                <w:color w:val="000000"/>
                <w:sz w:val="22"/>
                <w:szCs w:val="22"/>
                <w:u w:val="none"/>
              </w:rPr>
            </w:pPr>
          </w:p>
        </w:tc>
        <w:tc>
          <w:tcPr>
            <w:tcW w:w="668" w:type="pct"/>
            <w:tcBorders>
              <w:top w:val="single" w:color="000000" w:sz="4" w:space="0"/>
              <w:left w:val="nil"/>
              <w:bottom w:val="single" w:color="000000" w:sz="4" w:space="0"/>
              <w:right w:val="single" w:color="000000" w:sz="4" w:space="0"/>
            </w:tcBorders>
            <w:shd w:val="clear" w:color="auto" w:fill="auto"/>
            <w:noWrap/>
            <w:vAlign w:val="center"/>
          </w:tcPr>
          <w:p w14:paraId="4F1DDE9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30,134,317.28 </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08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52,928,243.24 </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88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46,610,761.37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0F8B">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88.06</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B25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8B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8.81 </w:t>
            </w:r>
          </w:p>
        </w:tc>
      </w:tr>
      <w:tr w14:paraId="2D60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nil"/>
            </w:tcBorders>
            <w:shd w:val="clear" w:color="auto" w:fill="auto"/>
            <w:vAlign w:val="center"/>
          </w:tcPr>
          <w:p w14:paraId="6A401BC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453" w:type="pct"/>
            <w:tcBorders>
              <w:top w:val="single" w:color="000000" w:sz="4" w:space="0"/>
              <w:left w:val="nil"/>
              <w:bottom w:val="single" w:color="000000" w:sz="4" w:space="0"/>
              <w:right w:val="single" w:color="000000" w:sz="4" w:space="0"/>
            </w:tcBorders>
            <w:shd w:val="clear" w:color="auto" w:fill="auto"/>
            <w:noWrap/>
            <w:vAlign w:val="center"/>
          </w:tcPr>
          <w:p w14:paraId="2DEAB5C5">
            <w:pPr>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nil"/>
            </w:tcBorders>
            <w:shd w:val="clear" w:color="auto" w:fill="auto"/>
            <w:noWrap/>
            <w:vAlign w:val="center"/>
          </w:tcPr>
          <w:p w14:paraId="24791E7D">
            <w:pPr>
              <w:rPr>
                <w:rFonts w:hint="default" w:ascii="Times New Roman" w:hAnsi="Times New Roman" w:eastAsia="宋体" w:cs="Times New Roman"/>
                <w:i w:val="0"/>
                <w:iCs w:val="0"/>
                <w:color w:val="000000"/>
                <w:sz w:val="22"/>
                <w:szCs w:val="22"/>
                <w:u w:val="none"/>
              </w:rPr>
            </w:pPr>
          </w:p>
        </w:tc>
        <w:tc>
          <w:tcPr>
            <w:tcW w:w="668" w:type="pct"/>
            <w:tcBorders>
              <w:top w:val="single" w:color="000000" w:sz="4" w:space="0"/>
              <w:left w:val="nil"/>
              <w:bottom w:val="single" w:color="000000" w:sz="4" w:space="0"/>
              <w:right w:val="single" w:color="000000" w:sz="4" w:space="0"/>
            </w:tcBorders>
            <w:shd w:val="clear" w:color="auto" w:fill="auto"/>
            <w:noWrap/>
            <w:vAlign w:val="center"/>
          </w:tcPr>
          <w:p w14:paraId="66E209E5">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29,352,517.28 </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E340">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51,488,343.24 </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A09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46,122,250.37 </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9B9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89.58</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F775">
            <w:pPr>
              <w:rPr>
                <w:rFonts w:hint="default" w:ascii="Times New Roman" w:hAnsi="Times New Roman" w:eastAsia="宋体" w:cs="Times New Roman"/>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6A08">
            <w:pPr>
              <w:jc w:val="right"/>
              <w:rPr>
                <w:rFonts w:hint="default" w:ascii="Times New Roman" w:hAnsi="Times New Roman" w:eastAsia="宋体" w:cs="Times New Roman"/>
                <w:i w:val="0"/>
                <w:iCs w:val="0"/>
                <w:color w:val="000000"/>
                <w:sz w:val="22"/>
                <w:szCs w:val="22"/>
                <w:u w:val="none"/>
              </w:rPr>
            </w:pPr>
          </w:p>
        </w:tc>
      </w:tr>
      <w:tr w14:paraId="561B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76A3">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3E98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40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0D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93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4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26D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40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E35DF2">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做好辖区内退役军人保障服务工作，做好关系转接、信息采集、情况反映、慰问帮扶等工作。根据授权或委托，承担辖区范围内集中行使农林水利、规划建设、市政管理、环境保护、卫生计生、文化旅游、民政管理等领域的行政处罚权。做好失业人员就业培训、职业介绍、就业创业指导、就业再就业小额贷款推荐审核等管理服务工作；负责养老保险、失业保险、城乡居民</w:t>
            </w:r>
            <w:r>
              <w:rPr>
                <w:rFonts w:hint="default" w:ascii="Times New Roman" w:hAnsi="Times New Roman" w:cs="Times New Roman"/>
                <w:i w:val="0"/>
                <w:iCs w:val="0"/>
                <w:color w:val="000000"/>
                <w:kern w:val="0"/>
                <w:sz w:val="22"/>
                <w:szCs w:val="22"/>
                <w:u w:val="none"/>
                <w:lang w:val="en-US" w:eastAsia="zh-CN" w:bidi="ar"/>
              </w:rPr>
              <w:t>基本</w:t>
            </w:r>
            <w:r>
              <w:rPr>
                <w:rFonts w:hint="default" w:ascii="Times New Roman" w:hAnsi="Times New Roman" w:eastAsia="宋体" w:cs="Times New Roman"/>
                <w:i w:val="0"/>
                <w:iCs w:val="0"/>
                <w:color w:val="000000"/>
                <w:kern w:val="0"/>
                <w:sz w:val="22"/>
                <w:szCs w:val="22"/>
                <w:u w:val="none"/>
                <w:lang w:val="en-US" w:eastAsia="zh-CN" w:bidi="ar"/>
              </w:rPr>
              <w:t>医疗保险等社会保险管理服务工作；做好农村五保供养对象服务以及劳动就业和社会保障其他方面的服务工作。做好文化、宣传、广播电视、体育、乡村旅游、科技培训等方面服务工作。做好农技、农机、林业、水利水保、水产、畜牧兽医等方面的技术推广、信息、资源环境保护、灾害防治、水利工程等服务工作。做好纪检、宣传、统战、法制、武装、编制、人事、民宗侨台以及综合协调、文秘等职责。做好基层党建、群团等工作。做好民政、教育、文化、体育、社会救助、残疾人事业、劳动就业、社会保障，统筹负责卫生、计生、老龄事业发展等职责。做好信访、社会治安综合治理、防范和处理邪教等职责。做好村镇规划、村镇建设、市政公用、市容环卫、环境保护、河长制等职责。做好财政收支、预决算、总会计、惠农资金兑付、财政资金监督检查、绩效评价、村级财务管理等职责。做好安全生产综合监管、应急管理、消防管理等职责。做好人大主席团日常工作。承担集中行使依法授权或委托的行政执法权。</w:t>
            </w:r>
          </w:p>
        </w:tc>
        <w:tc>
          <w:tcPr>
            <w:tcW w:w="156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607284">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做好辖区内退役军人保障服务工作，做好关系转接、信息采集、情况反映、慰问帮扶等工作。根据授权或委托，承担辖区范围内集中行使农林水利、规划建设、市政管理、环境保护、卫生计生、文化旅游、民政管理等领域的行政处罚权。做好失业人员就业培训、职业介绍、就业创业指导、就业再就业小额贷款推荐审核等管理服务工作；负责养老保险、失业保险、城乡居民</w:t>
            </w:r>
            <w:r>
              <w:rPr>
                <w:rFonts w:hint="default" w:ascii="Times New Roman" w:hAnsi="Times New Roman" w:cs="Times New Roman"/>
                <w:i w:val="0"/>
                <w:iCs w:val="0"/>
                <w:color w:val="000000"/>
                <w:kern w:val="0"/>
                <w:sz w:val="22"/>
                <w:szCs w:val="22"/>
                <w:u w:val="none"/>
                <w:lang w:val="en-US" w:eastAsia="zh-CN" w:bidi="ar"/>
              </w:rPr>
              <w:t>基本</w:t>
            </w:r>
            <w:r>
              <w:rPr>
                <w:rFonts w:hint="default" w:ascii="Times New Roman" w:hAnsi="Times New Roman" w:eastAsia="宋体" w:cs="Times New Roman"/>
                <w:i w:val="0"/>
                <w:iCs w:val="0"/>
                <w:color w:val="000000"/>
                <w:kern w:val="0"/>
                <w:sz w:val="22"/>
                <w:szCs w:val="22"/>
                <w:u w:val="none"/>
                <w:lang w:val="en-US" w:eastAsia="zh-CN" w:bidi="ar"/>
              </w:rPr>
              <w:t>医疗保险等社会保险管理服务工作；做好农村五保供养对象服务以及劳动就业和社会保障其他方面的服务工作。做好文化、宣传、广播电视、体育、乡村旅游、科技培训等方面服务工作。做好农技、农机、林业、水利水保、水产、畜牧兽医等方面的技术推广、信息、资源环境保护、灾害防治、水利工程等服务工作。做好纪检、宣传、统战、法制、武装、编制、人事、民宗侨台以及综合协调、文秘等职责。做好基层党建、群团等工作。做好民政、教育、文化、体育、社会救助、残疾人事业、劳动就业、社会保障，统筹负责卫生、计生、老龄事业发展等职责。做好信访、社会治安综合治理、防范和处理邪教等职责。做好村镇规划、村镇建设、市政公用、市容环卫、环境保护、河长制等职责。做好财政收支、预决算、总会计、惠农资金兑付、财政资金监督检查、绩效评价、村级财务管理等职责。做好安全生产综合监管、应急管理、消防管理等职责。做好人大主席团日常工作。承担集中行使依法授权或委托的行政执法权。</w:t>
            </w:r>
          </w:p>
        </w:tc>
        <w:tc>
          <w:tcPr>
            <w:tcW w:w="103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814243">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做好辖区内退役军人保障服务工作，做好关系转接、信息采集、情况反映、慰问帮扶等工作。根据授权或委托，承担辖区范围内集中行使农林水利、规划建设、市政管理、环境保护、卫生计生、文化旅游、民政管理等领域的行政处罚权。做好失业人员就业培训、职业介绍、就业创业指导、就业再就业小额贷款推荐审核等管理服务工作；负责养老保险、失业保险、城乡居民</w:t>
            </w:r>
            <w:r>
              <w:rPr>
                <w:rFonts w:hint="default" w:ascii="Times New Roman" w:hAnsi="Times New Roman" w:cs="Times New Roman"/>
                <w:i w:val="0"/>
                <w:iCs w:val="0"/>
                <w:color w:val="000000"/>
                <w:kern w:val="0"/>
                <w:sz w:val="22"/>
                <w:szCs w:val="22"/>
                <w:u w:val="none"/>
                <w:lang w:val="en-US" w:eastAsia="zh-CN" w:bidi="ar"/>
              </w:rPr>
              <w:t>基本</w:t>
            </w:r>
            <w:r>
              <w:rPr>
                <w:rFonts w:hint="default" w:ascii="Times New Roman" w:hAnsi="Times New Roman" w:eastAsia="宋体" w:cs="Times New Roman"/>
                <w:i w:val="0"/>
                <w:iCs w:val="0"/>
                <w:color w:val="000000"/>
                <w:kern w:val="0"/>
                <w:sz w:val="22"/>
                <w:szCs w:val="22"/>
                <w:u w:val="none"/>
                <w:lang w:val="en-US" w:eastAsia="zh-CN" w:bidi="ar"/>
              </w:rPr>
              <w:t>医疗保险等社会保险管理服务工作；做好农村五保供养对象服务以及劳动就业和社会保障其他方面的服务工作。做好文化、宣传、广播电视、体育、乡村旅游、科技培训等方面服务工作。做好农技、农机、林业、水利水保、水产、畜牧兽医等方面的技术推广、信息、资源环境保护、灾害防治、水利工程等服务工作。做好纪检、宣传、统战、法制、武装、编制、人事、民宗侨台以及综合协调、文秘等职责。做好基层党建、群团等工作。做好民政、教育、文化、体育、社会救助、残疾人事业、劳动就业、社会保障，统筹负责卫生、计生、老龄事业发展等职责。做好信访、社会治安综合治理、防范和处理邪教等职责。做好村镇规划、村镇建设、市政公用、市容环卫、环境保护、河长制等职责。做好财政收支、预决算、总会计、惠农资金兑付、财政资金监督检查、绩效评价、村级财务管理等职责。做好安全生产综合监管、应急管理、消防管理等职责。做好人大主席团日常工作。承担集中行使依法授权或委托的行政执法权。</w:t>
            </w:r>
          </w:p>
        </w:tc>
      </w:tr>
      <w:tr w14:paraId="576F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0719">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3629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9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AA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15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31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41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44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50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0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2E1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35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6E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2E33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DF2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辖区村居个数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A95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F55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F0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165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0DE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FB0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FDA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80B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0EB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A1AB">
            <w:pPr>
              <w:jc w:val="left"/>
              <w:rPr>
                <w:rFonts w:hint="default" w:ascii="Times New Roman" w:hAnsi="Times New Roman" w:eastAsia="宋体" w:cs="Times New Roman"/>
                <w:i w:val="0"/>
                <w:iCs w:val="0"/>
                <w:color w:val="000000"/>
                <w:sz w:val="22"/>
                <w:szCs w:val="22"/>
                <w:u w:val="none"/>
              </w:rPr>
            </w:pPr>
          </w:p>
        </w:tc>
      </w:tr>
      <w:tr w14:paraId="1CED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591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辖区村居个数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674">
            <w:pPr>
              <w:jc w:val="left"/>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E8C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683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及时处理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BFB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41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511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E1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900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06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CB8C">
            <w:pPr>
              <w:jc w:val="left"/>
              <w:rPr>
                <w:rFonts w:hint="default" w:ascii="Times New Roman" w:hAnsi="Times New Roman" w:eastAsia="宋体" w:cs="Times New Roman"/>
                <w:i w:val="0"/>
                <w:iCs w:val="0"/>
                <w:color w:val="000000"/>
                <w:sz w:val="22"/>
                <w:szCs w:val="22"/>
                <w:u w:val="none"/>
              </w:rPr>
            </w:pPr>
          </w:p>
        </w:tc>
      </w:tr>
      <w:tr w14:paraId="371C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F6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是否保障辖区内居民正常生活</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410B">
            <w:pPr>
              <w:jc w:val="left"/>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F81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715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及时处理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B70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9DA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CA9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4CD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E1F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4DD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0F20">
            <w:pPr>
              <w:jc w:val="left"/>
              <w:rPr>
                <w:rFonts w:hint="default" w:ascii="Times New Roman" w:hAnsi="Times New Roman" w:eastAsia="宋体" w:cs="Times New Roman"/>
                <w:i w:val="0"/>
                <w:iCs w:val="0"/>
                <w:color w:val="000000"/>
                <w:sz w:val="22"/>
                <w:szCs w:val="22"/>
                <w:u w:val="none"/>
              </w:rPr>
            </w:pPr>
          </w:p>
        </w:tc>
      </w:tr>
      <w:tr w14:paraId="30E8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FF0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辖区经济状况</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FDA1">
            <w:pPr>
              <w:jc w:val="left"/>
              <w:rPr>
                <w:rFonts w:hint="default" w:ascii="Times New Roman" w:hAnsi="Times New Roman" w:eastAsia="宋体" w:cs="Times New Roman"/>
                <w:i w:val="0"/>
                <w:iCs w:val="0"/>
                <w:color w:val="000000"/>
                <w:sz w:val="22"/>
                <w:szCs w:val="22"/>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C60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E5A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保障辖区经济稳步增长</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9A4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5AD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3BD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C06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EBC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635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C001">
            <w:pPr>
              <w:jc w:val="left"/>
              <w:rPr>
                <w:rFonts w:hint="default" w:ascii="Times New Roman" w:hAnsi="Times New Roman" w:eastAsia="宋体" w:cs="Times New Roman"/>
                <w:i w:val="0"/>
                <w:iCs w:val="0"/>
                <w:color w:val="000000"/>
                <w:sz w:val="22"/>
                <w:szCs w:val="22"/>
                <w:u w:val="none"/>
              </w:rPr>
            </w:pPr>
          </w:p>
        </w:tc>
      </w:tr>
      <w:tr w14:paraId="2AE7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434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居民满意度</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55D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71A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7F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44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FCE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99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88D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63A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D15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71D1">
            <w:pPr>
              <w:jc w:val="left"/>
              <w:rPr>
                <w:rFonts w:hint="default" w:ascii="Times New Roman" w:hAnsi="Times New Roman" w:eastAsia="宋体" w:cs="Times New Roman"/>
                <w:i w:val="0"/>
                <w:iCs w:val="0"/>
                <w:color w:val="000000"/>
                <w:sz w:val="22"/>
                <w:szCs w:val="22"/>
                <w:u w:val="none"/>
              </w:rPr>
            </w:pPr>
          </w:p>
        </w:tc>
      </w:tr>
    </w:tbl>
    <w:p w14:paraId="1662BC87">
      <w:pPr>
        <w:pStyle w:val="14"/>
        <w:autoSpaceDE w:val="0"/>
        <w:snapToGrid w:val="0"/>
        <w:spacing w:line="560" w:lineRule="exact"/>
        <w:ind w:left="480" w:leftChars="200" w:firstLine="0" w:firstLineChars="0"/>
        <w:rPr>
          <w:rFonts w:hint="default" w:ascii="Times New Roman" w:hAnsi="Times New Roman" w:eastAsia="方正仿宋_GBK" w:cs="Times New Roman"/>
          <w:sz w:val="32"/>
          <w:szCs w:val="32"/>
          <w:shd w:val="clear" w:color="auto" w:fill="FFFFFF"/>
        </w:rPr>
        <w:sectPr>
          <w:pgSz w:w="16840" w:h="11915" w:orient="landscape"/>
          <w:pgMar w:top="1803" w:right="1440" w:bottom="1803" w:left="1440" w:header="851" w:footer="992" w:gutter="0"/>
          <w:pgNumType w:fmt="numberInDash"/>
          <w:cols w:space="0" w:num="1"/>
          <w:rtlGutter w:val="0"/>
          <w:docGrid w:type="lines" w:linePitch="332" w:charSpace="0"/>
        </w:sectPr>
      </w:pPr>
    </w:p>
    <w:p w14:paraId="6EB25BC2">
      <w:pPr>
        <w:pStyle w:val="14"/>
        <w:autoSpaceDE w:val="0"/>
        <w:snapToGrid w:val="0"/>
        <w:spacing w:line="560" w:lineRule="exact"/>
        <w:ind w:left="0" w:leftChars="0"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丰都县十直镇人民政府2024年度项目支出绩效自评表（见附件）</w:t>
      </w:r>
    </w:p>
    <w:p w14:paraId="7E5DC55C">
      <w:pPr>
        <w:pStyle w:val="14"/>
        <w:autoSpaceDE w:val="0"/>
        <w:snapToGrid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（二）部门绩效评价情况</w:t>
      </w:r>
    </w:p>
    <w:p w14:paraId="4D8757E9">
      <w:pPr>
        <w:pStyle w:val="14"/>
        <w:autoSpaceDE w:val="0"/>
        <w:snapToGrid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14:paraId="39AC68BF">
      <w:pPr>
        <w:pStyle w:val="14"/>
        <w:autoSpaceDE w:val="0"/>
        <w:snapToGrid w:val="0"/>
        <w:spacing w:line="560" w:lineRule="exact"/>
        <w:ind w:firstLine="640"/>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（三）财政绩效评价情况</w:t>
      </w:r>
    </w:p>
    <w:p w14:paraId="23C1906A">
      <w:pPr>
        <w:pStyle w:val="14"/>
        <w:autoSpaceDE w:val="0"/>
        <w:snapToGrid w:val="0"/>
        <w:spacing w:line="56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县财政局未委托第三方对我部门开展绩效评价。</w:t>
      </w:r>
    </w:p>
    <w:p w14:paraId="15567988">
      <w:pPr>
        <w:pStyle w:val="15"/>
        <w:autoSpaceDE w:val="0"/>
        <w:spacing w:before="0" w:beforeAutospacing="0" w:after="0" w:afterAutospacing="0" w:line="560"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3"/>
          <w:rFonts w:hint="default" w:ascii="Times New Roman" w:hAnsi="Times New Roman" w:eastAsia="黑体" w:cs="Times New Roman"/>
          <w:sz w:val="32"/>
          <w:szCs w:val="32"/>
          <w:shd w:val="clear" w:color="auto" w:fill="FFFFFF"/>
        </w:rPr>
        <w:t xml:space="preserve"> 六、专业名词解释</w:t>
      </w:r>
    </w:p>
    <w:p w14:paraId="52397F40">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9431D9B">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2E6C878">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397C6FF3">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0A50245">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FA289C9">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BDCDE2C">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（七）结余分配：</w:t>
      </w:r>
      <w:r>
        <w:rPr>
          <w:rFonts w:hint="default" w:ascii="Times New Roman" w:hAnsi="Times New Roman" w:eastAsia="方正仿宋_GBK" w:cs="Times New Roman"/>
          <w:sz w:val="32"/>
          <w:szCs w:val="32"/>
          <w:shd w:val="clear" w:color="auto" w:fill="FFFFFF"/>
        </w:rPr>
        <w:t>指单位按照国家有关规定，</w:t>
      </w:r>
      <w:r>
        <w:rPr>
          <w:rFonts w:hint="default" w:ascii="Times New Roman" w:hAnsi="Times New Roman" w:eastAsia="方正仿宋_GBK" w:cs="Times New Roman"/>
          <w:sz w:val="32"/>
          <w:szCs w:val="32"/>
          <w:shd w:val="clear" w:color="auto" w:fill="FFFFFF"/>
          <w:lang w:val="en-US" w:eastAsia="zh-CN"/>
        </w:rPr>
        <w:t>缴纳</w:t>
      </w:r>
      <w:r>
        <w:rPr>
          <w:rFonts w:hint="default" w:ascii="Times New Roman" w:hAnsi="Times New Roman" w:eastAsia="方正仿宋_GBK" w:cs="Times New Roman"/>
          <w:sz w:val="32"/>
          <w:szCs w:val="32"/>
          <w:shd w:val="clear" w:color="auto" w:fill="FFFFFF"/>
        </w:rPr>
        <w:t>所得税、提取专用基金、转入非财政拨款结余等当年结余的分配情况。</w:t>
      </w:r>
    </w:p>
    <w:p w14:paraId="10CAE284">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6B194DBA">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09F3322">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6B35FB0">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5433617">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E49662">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1E31D2">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w:t>
      </w:r>
      <w:r>
        <w:rPr>
          <w:rFonts w:hint="default" w:ascii="Times New Roman" w:hAnsi="Times New Roman" w:eastAsia="方正仿宋_GBK" w:cs="Times New Roman"/>
          <w:sz w:val="32"/>
          <w:szCs w:val="32"/>
          <w:shd w:val="clear" w:color="auto" w:fill="FFFFFF"/>
          <w:lang w:val="en-US" w:eastAsia="zh-CN"/>
        </w:rPr>
        <w:t>缴纳</w:t>
      </w:r>
      <w:r>
        <w:rPr>
          <w:rFonts w:hint="default" w:ascii="Times New Roman" w:hAnsi="Times New Roman" w:eastAsia="方正仿宋_GBK" w:cs="Times New Roman"/>
          <w:sz w:val="32"/>
          <w:szCs w:val="32"/>
          <w:shd w:val="clear" w:color="auto" w:fill="FFFFFF"/>
        </w:rPr>
        <w:t>的各项社会保险费等。</w:t>
      </w:r>
    </w:p>
    <w:p w14:paraId="19808545">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748CEC0">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6285451">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kern w:val="2"/>
          <w:sz w:val="32"/>
          <w:szCs w:val="32"/>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5FC45A5">
      <w:pPr>
        <w:pStyle w:val="15"/>
        <w:spacing w:before="0" w:beforeAutospacing="0" w:after="0" w:afterAutospacing="0" w:line="560" w:lineRule="exact"/>
        <w:ind w:firstLine="641" w:firstLineChars="200"/>
        <w:rPr>
          <w:rFonts w:hint="default" w:ascii="Times New Roman" w:hAnsi="Times New Roman" w:eastAsia="方正仿宋_GBK" w:cs="Times New Roman"/>
          <w:sz w:val="32"/>
          <w:szCs w:val="32"/>
        </w:rPr>
      </w:pPr>
      <w:r>
        <w:rPr>
          <w:rStyle w:val="13"/>
          <w:rFonts w:hint="default" w:ascii="Times New Roman" w:hAnsi="Times New Roman" w:eastAsia="黑体" w:cs="Times New Roman"/>
          <w:sz w:val="32"/>
          <w:szCs w:val="32"/>
          <w:shd w:val="clear" w:color="auto" w:fill="FFFFFF"/>
        </w:rPr>
        <w:t>七、决算公开联系方式及信息反馈渠道</w:t>
      </w:r>
    </w:p>
    <w:p w14:paraId="1DFF2998">
      <w:pPr>
        <w:pStyle w:val="15"/>
        <w:spacing w:before="0" w:beforeAutospacing="0" w:after="0" w:afterAutospacing="0"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本部门决算公开信息反馈和联系方式：</w:t>
      </w:r>
    </w:p>
    <w:p w14:paraId="08BC54D7">
      <w:pPr>
        <w:pStyle w:val="14"/>
        <w:autoSpaceDE w:val="0"/>
        <w:snapToGrid w:val="0"/>
        <w:spacing w:line="56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傅云念</w:t>
      </w:r>
      <w:r>
        <w:rPr>
          <w:rFonts w:hint="default" w:ascii="Times New Roman" w:hAnsi="Times New Roman" w:eastAsia="方正仿宋_GBK" w:cs="Times New Roman"/>
          <w:color w:val="FF0000"/>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val="en-US" w:eastAsia="zh-CN" w:bidi="ar-SA"/>
        </w:rPr>
        <w:t>023-70656049</w:t>
      </w:r>
    </w:p>
    <w:p w14:paraId="3B77642F">
      <w:pPr>
        <w:pStyle w:val="14"/>
        <w:autoSpaceDE w:val="0"/>
        <w:snapToGrid w:val="0"/>
        <w:spacing w:line="560" w:lineRule="exact"/>
        <w:ind w:firstLine="560"/>
        <w:rPr>
          <w:rStyle w:val="13"/>
          <w:rFonts w:hint="eastAsia" w:ascii="Times New Roman" w:hAnsi="Times New Roman" w:eastAsia="方正楷体_GBK" w:cs="Times New Roman"/>
          <w:b w:val="0"/>
          <w:kern w:val="2"/>
          <w:sz w:val="28"/>
          <w:szCs w:val="28"/>
          <w:lang w:eastAsia="zh-CN"/>
        </w:rPr>
      </w:pPr>
      <w:r>
        <w:rPr>
          <w:rFonts w:hint="default" w:ascii="Times New Roman" w:hAnsi="Times New Roman" w:eastAsia="方正楷体_GBK" w:cs="Times New Roman"/>
          <w:kern w:val="2"/>
          <w:sz w:val="28"/>
          <w:szCs w:val="28"/>
        </w:rPr>
        <w:t>附件：丰都县十直镇人民政府2024年度项</w:t>
      </w:r>
      <w:bookmarkStart w:id="1" w:name="_GoBack"/>
      <w:bookmarkEnd w:id="1"/>
      <w:r>
        <w:rPr>
          <w:rFonts w:hint="default" w:ascii="Times New Roman" w:hAnsi="Times New Roman" w:eastAsia="方正楷体_GBK" w:cs="Times New Roman"/>
          <w:kern w:val="2"/>
          <w:sz w:val="28"/>
          <w:szCs w:val="28"/>
        </w:rPr>
        <w:t>目支出绩效自评表</w:t>
      </w:r>
    </w:p>
    <w:p w14:paraId="3057EDED">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99B23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44BCAB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E768D4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52E4EF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4F2D36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75C742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40256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458542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E19B99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丰都县十直镇人民政府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4A27FAB">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BD9253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DD674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C7F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F949B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F8E97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A50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0BD7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B895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3B92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B3759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956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0A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4,006.04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D3F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19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928.11</w:t>
            </w:r>
            <w:r>
              <w:rPr>
                <w:rFonts w:ascii="Times New Roman" w:hAnsi="Times New Roman"/>
                <w:color w:val="000000"/>
                <w:sz w:val="20"/>
                <w:u w:color="auto"/>
              </w:rPr>
              <w:t xml:space="preserve"> </w:t>
            </w:r>
          </w:p>
        </w:tc>
      </w:tr>
      <w:tr w14:paraId="0C8260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6B7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BCE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04D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650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5A41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086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294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3B43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7CE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819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07E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0F3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60C1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EFE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FEE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770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0A7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6716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B6C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0DC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708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62F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57C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8CF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76D5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22F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F0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35C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4E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46.79</w:t>
            </w:r>
            <w:r>
              <w:rPr>
                <w:rFonts w:ascii="Times New Roman" w:hAnsi="Times New Roman"/>
                <w:color w:val="000000"/>
                <w:sz w:val="20"/>
                <w:u w:color="auto"/>
              </w:rPr>
              <w:t xml:space="preserve"> </w:t>
            </w:r>
          </w:p>
        </w:tc>
      </w:tr>
      <w:tr w14:paraId="3B9132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679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AB965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69B9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2AB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662.01</w:t>
            </w:r>
            <w:r>
              <w:rPr>
                <w:rFonts w:ascii="Times New Roman" w:hAnsi="Times New Roman"/>
                <w:color w:val="000000"/>
                <w:sz w:val="20"/>
                <w:u w:color="auto"/>
              </w:rPr>
              <w:t xml:space="preserve"> </w:t>
            </w:r>
          </w:p>
        </w:tc>
      </w:tr>
      <w:tr w14:paraId="698449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768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DCA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B095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82A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87.86</w:t>
            </w:r>
            <w:r>
              <w:rPr>
                <w:rFonts w:ascii="Times New Roman" w:hAnsi="Times New Roman"/>
                <w:color w:val="000000"/>
                <w:sz w:val="20"/>
                <w:u w:color="auto"/>
              </w:rPr>
              <w:t xml:space="preserve"> </w:t>
            </w:r>
          </w:p>
        </w:tc>
      </w:tr>
      <w:tr w14:paraId="323149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0D1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4536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4B2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0D1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14:paraId="544E5F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FA2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8768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BF4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685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178.52</w:t>
            </w:r>
            <w:r>
              <w:rPr>
                <w:rFonts w:ascii="Times New Roman" w:hAnsi="Times New Roman"/>
                <w:color w:val="000000"/>
                <w:sz w:val="20"/>
                <w:u w:color="auto"/>
              </w:rPr>
              <w:t xml:space="preserve"> </w:t>
            </w:r>
          </w:p>
        </w:tc>
      </w:tr>
      <w:tr w14:paraId="04CFC1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8D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73F7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F1D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3CC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1,676.70</w:t>
            </w:r>
            <w:r>
              <w:rPr>
                <w:rFonts w:ascii="Times New Roman" w:hAnsi="Times New Roman"/>
                <w:color w:val="000000"/>
                <w:sz w:val="20"/>
                <w:u w:color="auto"/>
              </w:rPr>
              <w:t xml:space="preserve"> </w:t>
            </w:r>
          </w:p>
        </w:tc>
      </w:tr>
      <w:tr w14:paraId="2FE90E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51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FD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8133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65C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263.69</w:t>
            </w:r>
            <w:r>
              <w:rPr>
                <w:rFonts w:ascii="Times New Roman" w:hAnsi="Times New Roman"/>
                <w:color w:val="000000"/>
                <w:sz w:val="20"/>
                <w:u w:color="auto"/>
              </w:rPr>
              <w:t xml:space="preserve"> </w:t>
            </w:r>
          </w:p>
        </w:tc>
      </w:tr>
      <w:tr w14:paraId="28E129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82A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CA9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EBDC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DAD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836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6A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31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923F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1B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B1C5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B9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B92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ED7A3">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73A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29DC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37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8D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1BB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1EB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CA146">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C8E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D65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37DE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6E9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r>
      <w:tr w14:paraId="05424E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3A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CB2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F8D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19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100.29</w:t>
            </w:r>
            <w:r>
              <w:rPr>
                <w:rFonts w:ascii="Times New Roman" w:hAnsi="Times New Roman"/>
                <w:color w:val="000000"/>
                <w:sz w:val="20"/>
                <w:u w:color="auto"/>
              </w:rPr>
              <w:t xml:space="preserve"> </w:t>
            </w:r>
          </w:p>
        </w:tc>
      </w:tr>
      <w:tr w14:paraId="1469B1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A32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B23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BD0D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B5C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2AA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55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F4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8AD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9F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D4AE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BA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B3B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825A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56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53.47</w:t>
            </w:r>
            <w:r>
              <w:rPr>
                <w:rFonts w:ascii="Times New Roman" w:hAnsi="Times New Roman"/>
                <w:color w:val="000000"/>
                <w:sz w:val="20"/>
                <w:u w:color="auto"/>
              </w:rPr>
              <w:t xml:space="preserve"> </w:t>
            </w:r>
          </w:p>
        </w:tc>
      </w:tr>
      <w:tr w14:paraId="59120D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A7D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0D1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4BCE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D329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w:t>
            </w:r>
            <w:r>
              <w:rPr>
                <w:rFonts w:ascii="Times New Roman" w:hAnsi="Times New Roman"/>
                <w:color w:val="000000"/>
                <w:sz w:val="20"/>
                <w:u w:color="auto"/>
              </w:rPr>
              <w:t xml:space="preserve"> </w:t>
            </w:r>
          </w:p>
        </w:tc>
      </w:tr>
      <w:tr w14:paraId="1A20DD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EBFC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80F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7C6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305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54E7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B4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458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84DE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F98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53BA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BC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66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C898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F3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58A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E37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A8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4,054.89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24CC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1F1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4,054.64</w:t>
            </w:r>
            <w:r>
              <w:rPr>
                <w:rFonts w:ascii="Times New Roman" w:hAnsi="Times New Roman"/>
                <w:color w:val="000000"/>
                <w:sz w:val="20"/>
                <w:u w:color="auto"/>
              </w:rPr>
              <w:t xml:space="preserve"> </w:t>
            </w:r>
          </w:p>
        </w:tc>
      </w:tr>
      <w:tr w14:paraId="4931B6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ECC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32B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7DFD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DCD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3499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219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2C6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493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DED52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56.86</w:t>
            </w:r>
            <w:r>
              <w:rPr>
                <w:rFonts w:ascii="Times New Roman" w:hAnsi="Times New Roman"/>
                <w:color w:val="000000"/>
                <w:sz w:val="20"/>
                <w:u w:color="auto"/>
              </w:rPr>
              <w:t xml:space="preserve"> </w:t>
            </w:r>
          </w:p>
        </w:tc>
      </w:tr>
      <w:tr w14:paraId="6BD3088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A7C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18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4,111.50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EDB26F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3C7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4,111.50</w:t>
            </w:r>
            <w:r>
              <w:rPr>
                <w:rFonts w:ascii="Times New Roman" w:hAnsi="Times New Roman"/>
                <w:color w:val="000000"/>
                <w:sz w:val="20"/>
                <w:u w:color="auto"/>
              </w:rPr>
              <w:t xml:space="preserve"> </w:t>
            </w:r>
          </w:p>
        </w:tc>
      </w:tr>
    </w:tbl>
    <w:p w14:paraId="163CBE68">
      <w:pPr>
        <w:rPr>
          <w:rFonts w:hint="default" w:cs="宋体"/>
          <w:sz w:val="21"/>
          <w:szCs w:val="21"/>
        </w:rPr>
      </w:pPr>
    </w:p>
    <w:p w14:paraId="44BB97B4">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037551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66174A8">
            <w:pPr>
              <w:jc w:val="center"/>
              <w:textAlignment w:val="bottom"/>
              <w:rPr>
                <w:rFonts w:hint="default" w:cs="宋体"/>
                <w:b/>
                <w:color w:val="000000"/>
                <w:sz w:val="32"/>
                <w:szCs w:val="32"/>
              </w:rPr>
            </w:pPr>
            <w:r>
              <w:rPr>
                <w:rFonts w:cs="宋体"/>
                <w:b/>
                <w:color w:val="000000"/>
                <w:sz w:val="32"/>
                <w:szCs w:val="32"/>
              </w:rPr>
              <w:t>收入决算表</w:t>
            </w:r>
          </w:p>
        </w:tc>
      </w:tr>
      <w:tr w14:paraId="517E5113">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182A135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丰都县十直镇人民政府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28536C75">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08F423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E8BD6B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F9235E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99260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9F06D18">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BE219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61EB35D">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6A3E6020">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4A06854E">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D1D449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87F5C2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ABFD7E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0AF08F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32F27C">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00CB5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1DB273">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AE8F19">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C1518">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68428">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10BA">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24E5A">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7544">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334B">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8710A">
            <w:pPr>
              <w:jc w:val="center"/>
              <w:textAlignment w:val="center"/>
              <w:rPr>
                <w:rFonts w:hint="default" w:cs="宋体"/>
                <w:b/>
                <w:color w:val="000000"/>
                <w:sz w:val="20"/>
                <w:szCs w:val="20"/>
              </w:rPr>
            </w:pPr>
            <w:r>
              <w:rPr>
                <w:rFonts w:cs="宋体"/>
                <w:b/>
                <w:color w:val="000000"/>
                <w:sz w:val="20"/>
                <w:szCs w:val="20"/>
              </w:rPr>
              <w:t>其他收入</w:t>
            </w:r>
          </w:p>
        </w:tc>
      </w:tr>
      <w:tr w14:paraId="10959B9A">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4457">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6F6F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DF6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E02B">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4B3A">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47DD">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5B83">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873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6399A">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70CC">
            <w:pPr>
              <w:jc w:val="center"/>
              <w:rPr>
                <w:rFonts w:hint="default" w:cs="宋体"/>
                <w:b/>
                <w:color w:val="000000"/>
                <w:sz w:val="20"/>
                <w:szCs w:val="20"/>
              </w:rPr>
            </w:pPr>
          </w:p>
        </w:tc>
      </w:tr>
      <w:tr w14:paraId="584BC3B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67E9">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07EF9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1DBDF">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89D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7E92D">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21D2">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99C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96D2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10A7">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0CA6">
            <w:pPr>
              <w:jc w:val="center"/>
              <w:rPr>
                <w:rFonts w:hint="default" w:cs="宋体"/>
                <w:b/>
                <w:color w:val="000000"/>
                <w:sz w:val="20"/>
                <w:szCs w:val="20"/>
              </w:rPr>
            </w:pPr>
          </w:p>
        </w:tc>
      </w:tr>
      <w:tr w14:paraId="2F22DF4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F46B">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28BA19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65F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F778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5E6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19EDC">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87B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E9C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2586">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F84B">
            <w:pPr>
              <w:jc w:val="center"/>
              <w:rPr>
                <w:rFonts w:hint="default" w:cs="宋体"/>
                <w:b/>
                <w:color w:val="000000"/>
                <w:sz w:val="20"/>
                <w:szCs w:val="20"/>
              </w:rPr>
            </w:pPr>
          </w:p>
        </w:tc>
      </w:tr>
      <w:tr w14:paraId="5BA18852">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489E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A3D377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2A5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FABB1">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49E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7CCC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5A9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E2A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1A023">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7065">
            <w:pPr>
              <w:jc w:val="center"/>
              <w:rPr>
                <w:rFonts w:hint="default" w:cs="宋体"/>
                <w:b/>
                <w:color w:val="000000"/>
                <w:sz w:val="20"/>
                <w:szCs w:val="20"/>
              </w:rPr>
            </w:pPr>
          </w:p>
        </w:tc>
      </w:tr>
      <w:tr w14:paraId="62DC0C07">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9EFB">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16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4,054.89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AF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4,054.89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747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B2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D1D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E29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92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97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EF6EB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996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2B693">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5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E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1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9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2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F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8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3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7977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736C">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AFE0">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E8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6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3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4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C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9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CF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B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CA9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7B6">
            <w:pPr>
              <w:textAlignment w:val="center"/>
              <w:rPr>
                <w:rFonts w:hint="default" w:cs="宋体"/>
                <w:color w:val="000000"/>
                <w:sz w:val="20"/>
                <w:szCs w:val="20"/>
              </w:rPr>
            </w:pPr>
            <w:r>
              <w:rPr>
                <w:rFonts w:cs="宋体"/>
                <w:color w:val="000000"/>
                <w:sz w:val="20"/>
                <w:szCs w:val="20"/>
              </w:rPr>
              <w:t>2010199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F9CD9">
            <w:pPr>
              <w:textAlignment w:val="center"/>
              <w:rPr>
                <w:rFonts w:hint="default" w:cs="宋体"/>
                <w:color w:val="000000"/>
                <w:sz w:val="20"/>
                <w:szCs w:val="20"/>
              </w:rPr>
            </w:pPr>
            <w:r>
              <w:rPr>
                <w:rFonts w:cs="宋体"/>
                <w:color w:val="000000"/>
                <w:sz w:val="20"/>
                <w:szCs w:val="20"/>
              </w:rPr>
              <w:t>其他人大事务支出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D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0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B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5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F4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E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B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7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B9EC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1991">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CA5A1">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5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2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3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7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5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6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BA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9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ECA9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8B646">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3133">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6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9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3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E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9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D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1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1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93DE4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482A">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3A70A">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23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FA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1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3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5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35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C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A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648C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E2E6">
            <w:pPr>
              <w:textAlignment w:val="center"/>
              <w:rPr>
                <w:rFonts w:hint="default" w:cs="宋体"/>
                <w:color w:val="000000"/>
                <w:sz w:val="20"/>
                <w:szCs w:val="20"/>
              </w:rPr>
            </w:pPr>
            <w:r>
              <w:rPr>
                <w:rFonts w:cs="宋体"/>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9427">
            <w:pPr>
              <w:textAlignment w:val="center"/>
              <w:rPr>
                <w:rFonts w:hint="default" w:cs="宋体"/>
                <w:color w:val="000000"/>
                <w:sz w:val="20"/>
                <w:szCs w:val="20"/>
              </w:rPr>
            </w:pPr>
            <w:r>
              <w:rPr>
                <w:rFonts w:cs="宋体"/>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2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C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27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E8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5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9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7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1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548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05D8">
            <w:pPr>
              <w:textAlignment w:val="center"/>
              <w:rPr>
                <w:rFonts w:hint="default" w:cs="宋体"/>
                <w:color w:val="000000"/>
                <w:sz w:val="20"/>
                <w:szCs w:val="20"/>
              </w:rPr>
            </w:pPr>
            <w:r>
              <w:rPr>
                <w:rFonts w:cs="宋体"/>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EEFD5">
            <w:pPr>
              <w:textAlignment w:val="center"/>
              <w:rPr>
                <w:rFonts w:hint="default" w:cs="宋体"/>
                <w:color w:val="000000"/>
                <w:sz w:val="20"/>
                <w:szCs w:val="20"/>
              </w:rPr>
            </w:pPr>
            <w:r>
              <w:rPr>
                <w:rFonts w:cs="宋体"/>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3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D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7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1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4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9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5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3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8763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35A0">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1D88">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4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A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0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D6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3C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E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9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B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6E28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B37C">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922C">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2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A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4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0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6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6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4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6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EAD7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41F7">
            <w:pPr>
              <w:textAlignment w:val="center"/>
              <w:rPr>
                <w:rFonts w:hint="default" w:cs="宋体"/>
                <w:color w:val="000000"/>
                <w:sz w:val="20"/>
                <w:szCs w:val="20"/>
              </w:rPr>
            </w:pPr>
            <w:r>
              <w:rPr>
                <w:rFonts w:cs="宋体"/>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4E786">
            <w:pPr>
              <w:textAlignment w:val="center"/>
              <w:rPr>
                <w:rFonts w:hint="default" w:cs="宋体"/>
                <w:color w:val="000000"/>
                <w:sz w:val="20"/>
                <w:szCs w:val="20"/>
              </w:rPr>
            </w:pPr>
            <w:r>
              <w:rPr>
                <w:rFonts w:cs="宋体"/>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3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9C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4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E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8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C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E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CA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7D59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768D">
            <w:pPr>
              <w:textAlignment w:val="center"/>
              <w:rPr>
                <w:rFonts w:hint="default" w:cs="宋体"/>
                <w:color w:val="000000"/>
                <w:sz w:val="20"/>
                <w:szCs w:val="20"/>
              </w:rPr>
            </w:pPr>
            <w:r>
              <w:rPr>
                <w:rFonts w:cs="宋体"/>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D39F">
            <w:pPr>
              <w:textAlignment w:val="center"/>
              <w:rPr>
                <w:rFonts w:hint="default" w:cs="宋体"/>
                <w:color w:val="000000"/>
                <w:sz w:val="20"/>
                <w:szCs w:val="20"/>
              </w:rPr>
            </w:pPr>
            <w:r>
              <w:rPr>
                <w:rFonts w:cs="宋体"/>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3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4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4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F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5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B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9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D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8F7B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56FB4">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F9F1">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F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4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C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8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7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1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5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2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4DF0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F7D9">
            <w:pPr>
              <w:textAlignment w:val="center"/>
              <w:rPr>
                <w:rFonts w:hint="default" w:cs="宋体"/>
                <w:color w:val="000000"/>
                <w:sz w:val="20"/>
                <w:szCs w:val="20"/>
              </w:rPr>
            </w:pPr>
            <w:r>
              <w:rPr>
                <w:rFonts w:cs="宋体"/>
                <w:color w:val="000000"/>
                <w:sz w:val="20"/>
                <w:szCs w:val="20"/>
              </w:rPr>
              <w:t>2014099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BDB06">
            <w:pPr>
              <w:textAlignment w:val="center"/>
              <w:rPr>
                <w:rFonts w:hint="default" w:cs="宋体"/>
                <w:color w:val="000000"/>
                <w:sz w:val="20"/>
                <w:szCs w:val="20"/>
              </w:rPr>
            </w:pPr>
            <w:r>
              <w:rPr>
                <w:rFonts w:cs="宋体"/>
                <w:color w:val="000000"/>
                <w:sz w:val="20"/>
                <w:szCs w:val="20"/>
              </w:rPr>
              <w:t>其他信访事务支出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B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0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0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9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F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09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71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0117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1059">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EEE7F">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E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9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1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7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7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5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C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8E7A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9776">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62F80">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1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1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0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7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6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9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7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8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87EA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AC62">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257B">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9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C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5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8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F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C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A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E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B320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6620">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42A83">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D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7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B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6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6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8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6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810C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4F7E">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9EB2">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8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2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8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9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6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2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7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9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1CD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DFC3">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DC8BB">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B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7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F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3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8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8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7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F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5529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69EA">
            <w:pPr>
              <w:textAlignment w:val="center"/>
              <w:rPr>
                <w:rFonts w:hint="default"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7A16">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C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6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C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9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2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6E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2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B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ED16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9DB8">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0335">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73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4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E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A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9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7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D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8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9175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77F0">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0942D">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1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8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F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1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6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E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6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9196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BC03">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6E405">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E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7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81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4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C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8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A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7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5104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0879">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C72AB">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C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1C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C0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E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6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5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B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2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E843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CBED">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BDB3D">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6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3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7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9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D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C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A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6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CFE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FFDB">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9F52B">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0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6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D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9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E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02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9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7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0259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1484">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ABDF">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E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D2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C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D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30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3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8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2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92A6A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6B67">
            <w:pPr>
              <w:textAlignment w:val="center"/>
              <w:rPr>
                <w:rFonts w:hint="default"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4D6B">
            <w:pPr>
              <w:textAlignment w:val="center"/>
              <w:rPr>
                <w:rFonts w:hint="default"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E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1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C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2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A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3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B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04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0D62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B8A7">
            <w:pPr>
              <w:textAlignment w:val="center"/>
              <w:rPr>
                <w:rFonts w:hint="default" w:cs="宋体"/>
                <w:color w:val="000000"/>
                <w:sz w:val="20"/>
                <w:szCs w:val="20"/>
              </w:rPr>
            </w:pPr>
            <w:r>
              <w:rPr>
                <w:rFonts w:cs="宋体"/>
                <w:color w:val="000000"/>
                <w:sz w:val="20"/>
                <w:szCs w:val="20"/>
              </w:rPr>
              <w:t>2080705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E815B">
            <w:pPr>
              <w:textAlignment w:val="center"/>
              <w:rPr>
                <w:rFonts w:hint="default" w:cs="宋体"/>
                <w:color w:val="000000"/>
                <w:sz w:val="20"/>
                <w:szCs w:val="20"/>
              </w:rPr>
            </w:pPr>
            <w:r>
              <w:rPr>
                <w:rFonts w:cs="宋体"/>
                <w:color w:val="000000"/>
                <w:sz w:val="20"/>
                <w:szCs w:val="20"/>
              </w:rPr>
              <w:t>公益性岗位补贴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F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F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E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3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F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E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3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6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B8D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6F15">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2F0E">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6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0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2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2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E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3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0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0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DC3B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EEE6">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9634">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9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3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D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2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8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B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E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64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D981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F6481">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44BB0">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3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6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F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7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E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0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6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2B7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4375">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7A01">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0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5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9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1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0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F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D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3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2E3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9B12">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E70D1">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C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D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8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5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2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C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5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A7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B2E2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55DD">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43D02">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9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E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B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5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E4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6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D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5548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3C6F">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3073">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E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1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31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2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C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6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7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A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1E73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7B0D">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A57A">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3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D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D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1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2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8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9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DA217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1E16">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B7D4">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8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5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5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BD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A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2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3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FF89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A668">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DDBC">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8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D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C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F8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F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B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F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2F5E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3C6">
            <w:pPr>
              <w:textAlignment w:val="center"/>
              <w:rPr>
                <w:rFonts w:hint="default" w:cs="宋体"/>
                <w:color w:val="000000"/>
                <w:sz w:val="20"/>
                <w:szCs w:val="20"/>
              </w:rPr>
            </w:pPr>
            <w:r>
              <w:rPr>
                <w:rFonts w:cs="宋体"/>
                <w:b/>
                <w:color w:val="000000"/>
                <w:sz w:val="20"/>
                <w:szCs w:val="20"/>
              </w:rPr>
              <w:t>21103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8915">
            <w:pPr>
              <w:textAlignment w:val="center"/>
              <w:rPr>
                <w:rFonts w:hint="default" w:cs="宋体"/>
                <w:color w:val="000000"/>
                <w:sz w:val="20"/>
                <w:szCs w:val="20"/>
              </w:rPr>
            </w:pPr>
            <w:r>
              <w:rPr>
                <w:rFonts w:cs="宋体"/>
                <w:b/>
                <w:color w:val="000000"/>
                <w:sz w:val="20"/>
                <w:szCs w:val="20"/>
              </w:rPr>
              <w:t>污染防治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4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3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C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0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0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8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7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3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9C4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E1C6">
            <w:pPr>
              <w:textAlignment w:val="center"/>
              <w:rPr>
                <w:rFonts w:hint="default" w:cs="宋体"/>
                <w:color w:val="000000"/>
                <w:sz w:val="20"/>
                <w:szCs w:val="20"/>
              </w:rPr>
            </w:pPr>
            <w:r>
              <w:rPr>
                <w:rFonts w:cs="宋体"/>
                <w:color w:val="000000"/>
                <w:sz w:val="20"/>
                <w:szCs w:val="20"/>
              </w:rPr>
              <w:t>2110302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11B1">
            <w:pPr>
              <w:textAlignment w:val="center"/>
              <w:rPr>
                <w:rFonts w:hint="default" w:cs="宋体"/>
                <w:color w:val="000000"/>
                <w:sz w:val="20"/>
                <w:szCs w:val="20"/>
              </w:rPr>
            </w:pPr>
            <w:r>
              <w:rPr>
                <w:rFonts w:cs="宋体"/>
                <w:color w:val="000000"/>
                <w:sz w:val="20"/>
                <w:szCs w:val="20"/>
              </w:rPr>
              <w:t>水体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9D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F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2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7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43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C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8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1FC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7479">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BDCD1">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33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1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4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8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2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1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3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7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D79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FFAC">
            <w:pPr>
              <w:textAlignment w:val="center"/>
              <w:rPr>
                <w:rFonts w:hint="default" w:cs="宋体"/>
                <w:color w:val="000000"/>
                <w:sz w:val="20"/>
                <w:szCs w:val="20"/>
              </w:rPr>
            </w:pPr>
            <w:r>
              <w:rPr>
                <w:rFonts w:cs="宋体"/>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F549">
            <w:pPr>
              <w:textAlignment w:val="center"/>
              <w:rPr>
                <w:rFonts w:hint="default" w:cs="宋体"/>
                <w:color w:val="000000"/>
                <w:sz w:val="20"/>
                <w:szCs w:val="20"/>
              </w:rPr>
            </w:pPr>
            <w:r>
              <w:rPr>
                <w:rFonts w:cs="宋体"/>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9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1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6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4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D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7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F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A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51C2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A295A">
            <w:pPr>
              <w:textAlignment w:val="center"/>
              <w:rPr>
                <w:rFonts w:hint="default" w:cs="宋体"/>
                <w:color w:val="000000"/>
                <w:sz w:val="20"/>
                <w:szCs w:val="20"/>
              </w:rPr>
            </w:pPr>
            <w:r>
              <w:rPr>
                <w:rFonts w:cs="宋体"/>
                <w:color w:val="000000"/>
                <w:sz w:val="20"/>
                <w:szCs w:val="20"/>
              </w:rPr>
              <w:t>2120199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63233">
            <w:pPr>
              <w:textAlignment w:val="center"/>
              <w:rPr>
                <w:rFonts w:hint="default" w:cs="宋体"/>
                <w:color w:val="000000"/>
                <w:sz w:val="20"/>
                <w:szCs w:val="20"/>
              </w:rPr>
            </w:pPr>
            <w:r>
              <w:rPr>
                <w:rFonts w:cs="宋体"/>
                <w:color w:val="000000"/>
                <w:sz w:val="20"/>
                <w:szCs w:val="20"/>
              </w:rPr>
              <w:t>其他城乡社区管理事务支出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A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8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3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0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0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E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1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5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6055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1A83">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892EA">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8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D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E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4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75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C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0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0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2C973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D296">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87D2">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9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85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D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4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6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E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E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8A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A5E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E52">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EECC2">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7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2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3A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2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7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8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B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5F11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5524">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10DCE">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B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F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6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E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8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F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C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2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6E1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8CAB">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FBDD">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5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7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2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D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B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2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7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8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7365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A74A">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B652">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C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A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C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D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0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7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E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2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84A1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8021">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468C">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C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3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0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5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B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8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C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A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82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607B">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D32C">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9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25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4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9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19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4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26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C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A6D9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F12E">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B2BB">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5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4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2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3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9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D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8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8A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376F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C996">
            <w:pPr>
              <w:textAlignment w:val="center"/>
              <w:rPr>
                <w:rFonts w:hint="default" w:cs="宋体"/>
                <w:color w:val="000000"/>
                <w:sz w:val="20"/>
                <w:szCs w:val="20"/>
              </w:rPr>
            </w:pPr>
            <w:r>
              <w:rPr>
                <w:rFonts w:cs="宋体"/>
                <w:color w:val="000000"/>
                <w:sz w:val="20"/>
                <w:szCs w:val="20"/>
              </w:rPr>
              <w:t>2130205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AC81C">
            <w:pPr>
              <w:textAlignment w:val="center"/>
              <w:rPr>
                <w:rFonts w:hint="default" w:cs="宋体"/>
                <w:color w:val="000000"/>
                <w:sz w:val="20"/>
                <w:szCs w:val="20"/>
              </w:rPr>
            </w:pPr>
            <w:r>
              <w:rPr>
                <w:rFonts w:cs="宋体"/>
                <w:color w:val="000000"/>
                <w:sz w:val="20"/>
                <w:szCs w:val="20"/>
              </w:rPr>
              <w:t>森林资源培育</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8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5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B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9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5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0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3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5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07CE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6D80">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61563">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6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4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A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5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F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0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0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0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6279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34C2">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5156A">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2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4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1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B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6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3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A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B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E334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76E7">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4C7C">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7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50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D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F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5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5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F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1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595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15AFD">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B4C4C">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C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3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4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C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03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A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BC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A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BA65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58C7">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5D04">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5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B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5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3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E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D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0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3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001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4D23">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E5656">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6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D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C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D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F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9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2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1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5B2A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97AC">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7D6BA">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C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C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C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1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F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4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0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A1F6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3A33">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F62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B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6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D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C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C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D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E9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5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42D3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FC9F">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67F4E">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4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7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D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8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E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6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9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8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D7B7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975F">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6B523">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0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C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4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45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A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9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E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4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6A7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161">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F6A2">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1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2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6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7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F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B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5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D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6BC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38F3">
            <w:pPr>
              <w:textAlignment w:val="center"/>
              <w:rPr>
                <w:rFonts w:hint="default" w:cs="宋体"/>
                <w:color w:val="000000"/>
                <w:sz w:val="20"/>
                <w:szCs w:val="20"/>
              </w:rPr>
            </w:pPr>
            <w:r>
              <w:rPr>
                <w:rFonts w:cs="宋体"/>
                <w:b/>
                <w:color w:val="000000"/>
                <w:sz w:val="20"/>
                <w:szCs w:val="20"/>
              </w:rPr>
              <w:t>21369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D341">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3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E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D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4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2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D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3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E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E97A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0081">
            <w:pPr>
              <w:textAlignment w:val="center"/>
              <w:rPr>
                <w:rFonts w:hint="default" w:cs="宋体"/>
                <w:color w:val="000000"/>
                <w:sz w:val="20"/>
                <w:szCs w:val="20"/>
              </w:rPr>
            </w:pPr>
            <w:r>
              <w:rPr>
                <w:rFonts w:cs="宋体"/>
                <w:color w:val="000000"/>
                <w:sz w:val="20"/>
                <w:szCs w:val="20"/>
              </w:rPr>
              <w:t>2136902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8BD3">
            <w:pPr>
              <w:textAlignment w:val="center"/>
              <w:rPr>
                <w:rFonts w:hint="default" w:cs="宋体"/>
                <w:color w:val="000000"/>
                <w:sz w:val="20"/>
                <w:szCs w:val="20"/>
              </w:rPr>
            </w:pPr>
            <w:r>
              <w:rPr>
                <w:rFonts w:cs="宋体"/>
                <w:color w:val="000000"/>
                <w:sz w:val="20"/>
                <w:szCs w:val="20"/>
              </w:rPr>
              <w:t>三峡后续工作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1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5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1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A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3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5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EF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02E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791F">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E1C20">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D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8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3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1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7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1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2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9835A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EE9A">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87298">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7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7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6B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C42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2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A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EF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E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5043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B8E2">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C1F45">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D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5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A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D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6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D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9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B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AA7A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8A93">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0D7E2">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5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8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7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3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2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2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9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0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A04AB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DAAE">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A3C3">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5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8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3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F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B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8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1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186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7959">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4AEF">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D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0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F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7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6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8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C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E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A499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6953">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6127C">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D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2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2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D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1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3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A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0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ADC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1939">
            <w:pPr>
              <w:textAlignment w:val="center"/>
              <w:rPr>
                <w:rFonts w:hint="default" w:cs="宋体"/>
                <w:color w:val="000000"/>
                <w:sz w:val="20"/>
                <w:szCs w:val="20"/>
              </w:rPr>
            </w:pPr>
            <w:r>
              <w:rPr>
                <w:rFonts w:cs="宋体"/>
                <w:color w:val="000000"/>
                <w:sz w:val="20"/>
                <w:szCs w:val="20"/>
              </w:rPr>
              <w:t>2200106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002E">
            <w:pPr>
              <w:textAlignment w:val="center"/>
              <w:rPr>
                <w:rFonts w:hint="default" w:cs="宋体"/>
                <w:color w:val="000000"/>
                <w:sz w:val="20"/>
                <w:szCs w:val="20"/>
              </w:rPr>
            </w:pPr>
            <w:r>
              <w:rPr>
                <w:rFonts w:cs="宋体"/>
                <w:color w:val="000000"/>
                <w:sz w:val="20"/>
                <w:szCs w:val="20"/>
              </w:rPr>
              <w:t>自然资源利用与保护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B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D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1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B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A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E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B4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D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F73BA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0EE1">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8C19">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4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2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4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26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E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CE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8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6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11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284E">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7B47">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D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E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E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B72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2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9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9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2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4AD7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76AF">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507E">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7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B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2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A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A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7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6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4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166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0A72">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75FA">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2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B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D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B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D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8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9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B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AF10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3032">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4BB9">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1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6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4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75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7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4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9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2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B47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7614">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7A55F">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2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3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7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4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8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F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F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2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F01B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B637">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9DE6">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0C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D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9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1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21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0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F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E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9455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47AF">
            <w:pPr>
              <w:textAlignment w:val="center"/>
              <w:rPr>
                <w:rFonts w:hint="default" w:cs="宋体"/>
                <w:color w:val="000000"/>
                <w:sz w:val="20"/>
                <w:szCs w:val="20"/>
              </w:rPr>
            </w:pPr>
            <w:r>
              <w:rPr>
                <w:rFonts w:cs="宋体"/>
                <w:color w:val="000000"/>
                <w:sz w:val="20"/>
                <w:szCs w:val="20"/>
              </w:rPr>
              <w:t>2240109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762AA">
            <w:pPr>
              <w:textAlignment w:val="center"/>
              <w:rPr>
                <w:rFonts w:hint="default" w:cs="宋体"/>
                <w:color w:val="000000"/>
                <w:sz w:val="20"/>
                <w:szCs w:val="20"/>
              </w:rPr>
            </w:pPr>
            <w:r>
              <w:rPr>
                <w:rFonts w:cs="宋体"/>
                <w:color w:val="000000"/>
                <w:sz w:val="20"/>
                <w:szCs w:val="20"/>
              </w:rPr>
              <w:t>应急管理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D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1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D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0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7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4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E9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C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83F0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8E05">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E1B1">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9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C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6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A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4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46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50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94D8F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F6D7">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F6070">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8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D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7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3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1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D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5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2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3F6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40DF">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D7DD1">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D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3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1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0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D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7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9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5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8E4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7C53">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0B9D">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2D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4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1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C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1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1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9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0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E4A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F67D">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D3DBE">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E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9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D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B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C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0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8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5E2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0B6EF">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9E521">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9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9F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A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8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8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2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4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6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FFD85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0B6D">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F930F">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D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5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D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0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B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9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2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C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48C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527A">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7D16">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8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8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0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8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9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A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9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86B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EA22">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81D01">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5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6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0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1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7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A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A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1CD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1817">
            <w:pPr>
              <w:textAlignment w:val="center"/>
              <w:rPr>
                <w:rFonts w:hint="default" w:cs="宋体"/>
                <w:color w:val="000000"/>
                <w:sz w:val="20"/>
                <w:szCs w:val="20"/>
              </w:rPr>
            </w:pPr>
            <w:r>
              <w:rPr>
                <w:rFonts w:cs="宋体"/>
                <w:color w:val="000000"/>
                <w:sz w:val="20"/>
                <w:szCs w:val="20"/>
              </w:rPr>
              <w:t>2296099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6184">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D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9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9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3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E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E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F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7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D8B7D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4571CB7">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654E7F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F72B4D8">
            <w:pPr>
              <w:jc w:val="center"/>
              <w:textAlignment w:val="bottom"/>
              <w:rPr>
                <w:rFonts w:hint="default" w:cs="宋体"/>
                <w:b/>
                <w:color w:val="000000"/>
                <w:sz w:val="32"/>
                <w:szCs w:val="32"/>
              </w:rPr>
            </w:pPr>
            <w:r>
              <w:rPr>
                <w:rFonts w:cs="宋体"/>
                <w:b/>
                <w:color w:val="000000"/>
                <w:sz w:val="32"/>
                <w:szCs w:val="32"/>
              </w:rPr>
              <w:t>支出决算表</w:t>
            </w:r>
          </w:p>
        </w:tc>
      </w:tr>
      <w:tr w14:paraId="24B6A707">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4673CA4E">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丰都县十直镇人民政府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06C8512">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750AAD2">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3D69C0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377E8AD">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A7B42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9DBABB0">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A3EC658">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78A6A63">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1FE087D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FCB9AD5">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1BEE78A">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4A3FE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5611D6">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9096C">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33B6">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F09D">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C772">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3D04">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8E53">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595D">
            <w:pPr>
              <w:jc w:val="center"/>
              <w:textAlignment w:val="center"/>
              <w:rPr>
                <w:rFonts w:hint="default" w:cs="宋体"/>
                <w:b/>
                <w:color w:val="000000"/>
                <w:sz w:val="20"/>
                <w:szCs w:val="20"/>
              </w:rPr>
            </w:pPr>
            <w:r>
              <w:rPr>
                <w:rFonts w:cs="宋体"/>
                <w:b/>
                <w:color w:val="000000"/>
                <w:sz w:val="20"/>
                <w:szCs w:val="20"/>
              </w:rPr>
              <w:t>对附属单位补助支出</w:t>
            </w:r>
          </w:p>
        </w:tc>
      </w:tr>
      <w:tr w14:paraId="6A1477D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77EA">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C097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3B7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BF29F">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6DC2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5AC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F527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1F1D">
            <w:pPr>
              <w:jc w:val="center"/>
              <w:rPr>
                <w:rFonts w:hint="default" w:cs="宋体"/>
                <w:b/>
                <w:color w:val="000000"/>
                <w:sz w:val="20"/>
                <w:szCs w:val="20"/>
              </w:rPr>
            </w:pPr>
          </w:p>
        </w:tc>
      </w:tr>
      <w:tr w14:paraId="323287D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9E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2E3DBF">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3821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6D6E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0C1F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EB13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F41D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AB56C">
            <w:pPr>
              <w:jc w:val="center"/>
              <w:rPr>
                <w:rFonts w:hint="default" w:cs="宋体"/>
                <w:b/>
                <w:color w:val="000000"/>
                <w:sz w:val="20"/>
                <w:szCs w:val="20"/>
              </w:rPr>
            </w:pPr>
          </w:p>
        </w:tc>
      </w:tr>
      <w:tr w14:paraId="14DD18E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4E85">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608FCC">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BA7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C526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C9B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897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7DB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94E4">
            <w:pPr>
              <w:jc w:val="center"/>
              <w:rPr>
                <w:rFonts w:hint="default" w:cs="宋体"/>
                <w:b/>
                <w:color w:val="000000"/>
                <w:sz w:val="20"/>
                <w:szCs w:val="20"/>
              </w:rPr>
            </w:pPr>
          </w:p>
        </w:tc>
      </w:tr>
      <w:tr w14:paraId="5C41736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FA7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895D82">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DA1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5E0D">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3B47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4C18">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0EA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C2DF8">
            <w:pPr>
              <w:jc w:val="center"/>
              <w:rPr>
                <w:rFonts w:hint="default" w:cs="宋体"/>
                <w:b/>
                <w:color w:val="000000"/>
                <w:sz w:val="20"/>
                <w:szCs w:val="20"/>
              </w:rPr>
            </w:pPr>
          </w:p>
        </w:tc>
      </w:tr>
      <w:tr w14:paraId="578CE9BA">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DEF4">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5EF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4,054.64</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EF7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1,961.47</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DE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2,093.17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F7E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C25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FD9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6C223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28AC">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F6E26">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50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B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0F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5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C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3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9AE1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4932">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FE3F">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F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4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1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26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E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08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1DC7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E6A7">
            <w:pPr>
              <w:textAlignment w:val="center"/>
              <w:rPr>
                <w:rFonts w:hint="default" w:cs="宋体"/>
                <w:color w:val="000000"/>
                <w:sz w:val="20"/>
                <w:szCs w:val="20"/>
              </w:rPr>
            </w:pPr>
            <w:r>
              <w:rPr>
                <w:rFonts w:cs="宋体"/>
                <w:color w:val="000000"/>
                <w:sz w:val="20"/>
                <w:szCs w:val="20"/>
              </w:rPr>
              <w:t>2010199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62DE">
            <w:pPr>
              <w:textAlignment w:val="center"/>
              <w:rPr>
                <w:rFonts w:hint="default" w:cs="宋体"/>
                <w:color w:val="000000"/>
                <w:sz w:val="20"/>
                <w:szCs w:val="20"/>
              </w:rPr>
            </w:pPr>
            <w:r>
              <w:rPr>
                <w:rFonts w:cs="宋体"/>
                <w:color w:val="000000"/>
                <w:sz w:val="20"/>
                <w:szCs w:val="20"/>
              </w:rPr>
              <w:t>其他人大事务支出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5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0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1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CD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B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2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A3A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AA9C">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52B4">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9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860.58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B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1A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0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3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5B01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99F7">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CB58C">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0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4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675.61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E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0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7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F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A66A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B6AE">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EEAA0">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D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15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C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3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D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B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F055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6F88">
            <w:pPr>
              <w:textAlignment w:val="center"/>
              <w:rPr>
                <w:rFonts w:hint="default" w:cs="宋体"/>
                <w:color w:val="000000"/>
                <w:sz w:val="20"/>
                <w:szCs w:val="20"/>
              </w:rPr>
            </w:pPr>
            <w:r>
              <w:rPr>
                <w:rFonts w:cs="宋体"/>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CDA7B">
            <w:pPr>
              <w:textAlignment w:val="center"/>
              <w:rPr>
                <w:rFonts w:hint="default" w:cs="宋体"/>
                <w:color w:val="000000"/>
                <w:sz w:val="20"/>
                <w:szCs w:val="20"/>
              </w:rPr>
            </w:pPr>
            <w:r>
              <w:rPr>
                <w:rFonts w:cs="宋体"/>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86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E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A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8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6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4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2088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E7E5">
            <w:pPr>
              <w:textAlignment w:val="center"/>
              <w:rPr>
                <w:rFonts w:hint="default" w:cs="宋体"/>
                <w:color w:val="000000"/>
                <w:sz w:val="20"/>
                <w:szCs w:val="20"/>
              </w:rPr>
            </w:pPr>
            <w:r>
              <w:rPr>
                <w:rFonts w:cs="宋体"/>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B3057">
            <w:pPr>
              <w:textAlignment w:val="center"/>
              <w:rPr>
                <w:rFonts w:hint="default" w:cs="宋体"/>
                <w:color w:val="000000"/>
                <w:sz w:val="20"/>
                <w:szCs w:val="20"/>
              </w:rPr>
            </w:pPr>
            <w:r>
              <w:rPr>
                <w:rFonts w:cs="宋体"/>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3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0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7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B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7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06A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A9CE">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9C736">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9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4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3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A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E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B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6A0E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9B33">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3CF6">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0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F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2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9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B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1E45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979A">
            <w:pPr>
              <w:textAlignment w:val="center"/>
              <w:rPr>
                <w:rFonts w:hint="default" w:cs="宋体"/>
                <w:color w:val="000000"/>
                <w:sz w:val="20"/>
                <w:szCs w:val="20"/>
              </w:rPr>
            </w:pPr>
            <w:r>
              <w:rPr>
                <w:rFonts w:cs="宋体"/>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3B47">
            <w:pPr>
              <w:textAlignment w:val="center"/>
              <w:rPr>
                <w:rFonts w:hint="default" w:cs="宋体"/>
                <w:color w:val="000000"/>
                <w:sz w:val="20"/>
                <w:szCs w:val="20"/>
              </w:rPr>
            </w:pPr>
            <w:r>
              <w:rPr>
                <w:rFonts w:cs="宋体"/>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A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9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0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4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A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3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5041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58C5">
            <w:pPr>
              <w:textAlignment w:val="center"/>
              <w:rPr>
                <w:rFonts w:hint="default" w:cs="宋体"/>
                <w:color w:val="000000"/>
                <w:sz w:val="20"/>
                <w:szCs w:val="20"/>
              </w:rPr>
            </w:pPr>
            <w:r>
              <w:rPr>
                <w:rFonts w:cs="宋体"/>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EF1A8">
            <w:pPr>
              <w:textAlignment w:val="center"/>
              <w:rPr>
                <w:rFonts w:hint="default" w:cs="宋体"/>
                <w:color w:val="000000"/>
                <w:sz w:val="20"/>
                <w:szCs w:val="20"/>
              </w:rPr>
            </w:pPr>
            <w:r>
              <w:rPr>
                <w:rFonts w:cs="宋体"/>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AD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8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B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B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6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D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7D0D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9407">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5A9E8">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3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E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2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0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5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8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CAD0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9AE7">
            <w:pPr>
              <w:textAlignment w:val="center"/>
              <w:rPr>
                <w:rFonts w:hint="default" w:cs="宋体"/>
                <w:color w:val="000000"/>
                <w:sz w:val="20"/>
                <w:szCs w:val="20"/>
              </w:rPr>
            </w:pPr>
            <w:r>
              <w:rPr>
                <w:rFonts w:cs="宋体"/>
                <w:color w:val="000000"/>
                <w:sz w:val="20"/>
                <w:szCs w:val="20"/>
              </w:rPr>
              <w:t>2014099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F4484">
            <w:pPr>
              <w:textAlignment w:val="center"/>
              <w:rPr>
                <w:rFonts w:hint="default" w:cs="宋体"/>
                <w:color w:val="000000"/>
                <w:sz w:val="20"/>
                <w:szCs w:val="20"/>
              </w:rPr>
            </w:pPr>
            <w:r>
              <w:rPr>
                <w:rFonts w:cs="宋体"/>
                <w:color w:val="000000"/>
                <w:sz w:val="20"/>
                <w:szCs w:val="20"/>
              </w:rPr>
              <w:t>其他信访事务支出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C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A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5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1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E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A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49F9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B86A">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584A">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30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6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C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1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9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3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1CE84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A193">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9ACB">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5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F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8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8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E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5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492F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C9A3">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3128">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5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5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D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C40D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F7A8">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90C37">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4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A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5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F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1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B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DCC6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3BAA">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B25B2">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6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A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7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F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3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4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490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0372">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C28C3">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D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2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8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6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1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0F4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9F90">
            <w:pPr>
              <w:textAlignment w:val="center"/>
              <w:rPr>
                <w:rFonts w:hint="default"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BE3B6">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1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2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4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F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4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A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D79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4AA2">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5F2E">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3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C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0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4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8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C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8AC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1A7A">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47EA">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9F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E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3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1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0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6F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864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69A0">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7C2B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1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0B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0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5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1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E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6BA4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B116">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1DB2">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D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3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B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E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A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B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BB2D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C1D8">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010A">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1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8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5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3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0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D1C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76C2">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5E13F">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2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9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3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1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48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0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6F96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51D8">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58C97">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9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F6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A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1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D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4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B807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2C7F">
            <w:pPr>
              <w:textAlignment w:val="center"/>
              <w:rPr>
                <w:rFonts w:hint="default"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6362">
            <w:pPr>
              <w:textAlignment w:val="center"/>
              <w:rPr>
                <w:rFonts w:hint="default"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D9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8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1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E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E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9E6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D86A1">
            <w:pPr>
              <w:textAlignment w:val="center"/>
              <w:rPr>
                <w:rFonts w:hint="default" w:cs="宋体"/>
                <w:color w:val="000000"/>
                <w:sz w:val="20"/>
                <w:szCs w:val="20"/>
              </w:rPr>
            </w:pPr>
            <w:r>
              <w:rPr>
                <w:rFonts w:cs="宋体"/>
                <w:color w:val="000000"/>
                <w:sz w:val="20"/>
                <w:szCs w:val="20"/>
              </w:rPr>
              <w:t>2080705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7AB05">
            <w:pPr>
              <w:textAlignment w:val="center"/>
              <w:rPr>
                <w:rFonts w:hint="default" w:cs="宋体"/>
                <w:color w:val="000000"/>
                <w:sz w:val="20"/>
                <w:szCs w:val="20"/>
              </w:rPr>
            </w:pPr>
            <w:r>
              <w:rPr>
                <w:rFonts w:cs="宋体"/>
                <w:color w:val="000000"/>
                <w:sz w:val="20"/>
                <w:szCs w:val="20"/>
              </w:rPr>
              <w:t>公益性岗位补贴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9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2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4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2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5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04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D90B9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6154">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4EAAB">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B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9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0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1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6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8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9C77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B2F5">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E93D8">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3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0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A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2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1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5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0754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72CA">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CA0AC">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E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C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1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7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D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F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4DA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CF58">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DEFB">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F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2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E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2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D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13DE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6EDC">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430C9">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A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9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8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A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04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F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38BB1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21A8">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49732">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E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84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8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F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6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0EFB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5C82">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97A9">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D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0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1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C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DD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B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89E5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7129">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4AA5">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A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A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1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2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8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B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9B6F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42E1">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9BDE">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A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8B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3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6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4D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6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9606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4CE98">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63784">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3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8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2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1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1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A287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B680">
            <w:pPr>
              <w:textAlignment w:val="center"/>
              <w:rPr>
                <w:rFonts w:hint="default" w:cs="宋体"/>
                <w:color w:val="000000"/>
                <w:sz w:val="20"/>
                <w:szCs w:val="20"/>
              </w:rPr>
            </w:pPr>
            <w:r>
              <w:rPr>
                <w:rFonts w:cs="宋体"/>
                <w:b/>
                <w:color w:val="000000"/>
                <w:sz w:val="20"/>
                <w:szCs w:val="20"/>
              </w:rPr>
              <w:t>21103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BC114">
            <w:pPr>
              <w:textAlignment w:val="center"/>
              <w:rPr>
                <w:rFonts w:hint="default" w:cs="宋体"/>
                <w:color w:val="000000"/>
                <w:sz w:val="20"/>
                <w:szCs w:val="20"/>
              </w:rPr>
            </w:pPr>
            <w:r>
              <w:rPr>
                <w:rFonts w:cs="宋体"/>
                <w:b/>
                <w:color w:val="000000"/>
                <w:sz w:val="20"/>
                <w:szCs w:val="20"/>
              </w:rPr>
              <w:t>污染防治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D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C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6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A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1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C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D057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FC76">
            <w:pPr>
              <w:textAlignment w:val="center"/>
              <w:rPr>
                <w:rFonts w:hint="default" w:cs="宋体"/>
                <w:color w:val="000000"/>
                <w:sz w:val="20"/>
                <w:szCs w:val="20"/>
              </w:rPr>
            </w:pPr>
            <w:r>
              <w:rPr>
                <w:rFonts w:cs="宋体"/>
                <w:color w:val="000000"/>
                <w:sz w:val="20"/>
                <w:szCs w:val="20"/>
              </w:rPr>
              <w:t>2110302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5E8D7">
            <w:pPr>
              <w:textAlignment w:val="center"/>
              <w:rPr>
                <w:rFonts w:hint="default" w:cs="宋体"/>
                <w:color w:val="000000"/>
                <w:sz w:val="20"/>
                <w:szCs w:val="20"/>
              </w:rPr>
            </w:pPr>
            <w:r>
              <w:rPr>
                <w:rFonts w:cs="宋体"/>
                <w:color w:val="000000"/>
                <w:sz w:val="20"/>
                <w:szCs w:val="20"/>
              </w:rPr>
              <w:t>水体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4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0D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5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31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4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64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8C69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6616">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E9FA">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1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3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3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E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8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6854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52D2">
            <w:pPr>
              <w:textAlignment w:val="center"/>
              <w:rPr>
                <w:rFonts w:hint="default" w:cs="宋体"/>
                <w:color w:val="000000"/>
                <w:sz w:val="20"/>
                <w:szCs w:val="20"/>
              </w:rPr>
            </w:pPr>
            <w:r>
              <w:rPr>
                <w:rFonts w:cs="宋体"/>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5641">
            <w:pPr>
              <w:textAlignment w:val="center"/>
              <w:rPr>
                <w:rFonts w:hint="default" w:cs="宋体"/>
                <w:color w:val="000000"/>
                <w:sz w:val="20"/>
                <w:szCs w:val="20"/>
              </w:rPr>
            </w:pPr>
            <w:r>
              <w:rPr>
                <w:rFonts w:cs="宋体"/>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1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C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C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3F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1D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B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724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5502">
            <w:pPr>
              <w:textAlignment w:val="center"/>
              <w:rPr>
                <w:rFonts w:hint="default" w:cs="宋体"/>
                <w:color w:val="000000"/>
                <w:sz w:val="20"/>
                <w:szCs w:val="20"/>
              </w:rPr>
            </w:pPr>
            <w:r>
              <w:rPr>
                <w:rFonts w:cs="宋体"/>
                <w:color w:val="000000"/>
                <w:sz w:val="20"/>
                <w:szCs w:val="20"/>
              </w:rPr>
              <w:t>2120199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5BFE">
            <w:pPr>
              <w:textAlignment w:val="center"/>
              <w:rPr>
                <w:rFonts w:hint="default" w:cs="宋体"/>
                <w:color w:val="000000"/>
                <w:sz w:val="20"/>
                <w:szCs w:val="20"/>
              </w:rPr>
            </w:pPr>
            <w:r>
              <w:rPr>
                <w:rFonts w:cs="宋体"/>
                <w:color w:val="000000"/>
                <w:sz w:val="20"/>
                <w:szCs w:val="20"/>
              </w:rPr>
              <w:t>其他城乡社区管理事务支出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5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F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F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9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7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C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DFE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D76A">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5BB8">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9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8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4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2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9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6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3146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2D6B">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CBBAC">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3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E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B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0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1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6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896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8561">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F27EB">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0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1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404.82</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7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5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D2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F0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AF30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9AE7">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869E">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9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1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0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6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6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613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F03A">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9D619">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9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4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F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5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9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6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595E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B7B9">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9625">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1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B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9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B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7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A3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F174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AA81">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C2DCB">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9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D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E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0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E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2960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509D">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1A5E8">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6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9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3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7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8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613D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5F61">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B159">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4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2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0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D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B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2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7246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A25F">
            <w:pPr>
              <w:textAlignment w:val="center"/>
              <w:rPr>
                <w:rFonts w:hint="default" w:cs="宋体"/>
                <w:color w:val="000000"/>
                <w:sz w:val="20"/>
                <w:szCs w:val="20"/>
              </w:rPr>
            </w:pPr>
            <w:r>
              <w:rPr>
                <w:rFonts w:cs="宋体"/>
                <w:color w:val="000000"/>
                <w:sz w:val="20"/>
                <w:szCs w:val="20"/>
              </w:rPr>
              <w:t>2130205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AFD2C">
            <w:pPr>
              <w:textAlignment w:val="center"/>
              <w:rPr>
                <w:rFonts w:hint="default" w:cs="宋体"/>
                <w:color w:val="000000"/>
                <w:sz w:val="20"/>
                <w:szCs w:val="20"/>
              </w:rPr>
            </w:pPr>
            <w:r>
              <w:rPr>
                <w:rFonts w:cs="宋体"/>
                <w:color w:val="000000"/>
                <w:sz w:val="20"/>
                <w:szCs w:val="20"/>
              </w:rPr>
              <w:t>森林资源培育</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A5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1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3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A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B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1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A33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4F67">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9154">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E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9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A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A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6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5008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F219">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AC429">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F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4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1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5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2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5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3519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749D">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0324A">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3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F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A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3A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6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2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12CB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1024">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6707">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C1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E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0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A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2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4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9B3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926E">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2B09B">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1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F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E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9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B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F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1C85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F6AB">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7F8D5">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1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0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7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B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E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5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C0C3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F8C2">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7927">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D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7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A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3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4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B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77B6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47F0">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6A4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8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8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1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8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2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0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B847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E35A">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C0CB9">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6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DB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2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3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1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B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663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4B8D">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1484D">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02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E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D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0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9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0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7FD8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7644">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1CC35">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F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2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7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2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6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1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000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BFB5">
            <w:pPr>
              <w:textAlignment w:val="center"/>
              <w:rPr>
                <w:rFonts w:hint="default" w:cs="宋体"/>
                <w:color w:val="000000"/>
                <w:sz w:val="20"/>
                <w:szCs w:val="20"/>
              </w:rPr>
            </w:pPr>
            <w:r>
              <w:rPr>
                <w:rFonts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949D2">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7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3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3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8D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3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E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1E5E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B781">
            <w:pPr>
              <w:textAlignment w:val="center"/>
              <w:rPr>
                <w:rFonts w:hint="default" w:cs="宋体"/>
                <w:color w:val="000000"/>
                <w:sz w:val="20"/>
                <w:szCs w:val="20"/>
              </w:rPr>
            </w:pPr>
            <w:r>
              <w:rPr>
                <w:rFonts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1D19A">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3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A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B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8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9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D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A6BD6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3D9D">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78E8">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0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1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A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A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B9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5B79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4350">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EF89A">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A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2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A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C4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C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C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5525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871A">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73106">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3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9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5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0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2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8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FAAD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B36D">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E4384">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2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4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E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01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2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F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298A7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C2D5">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9C84">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D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6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4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9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9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9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3ECF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2E2F">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A3F0">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A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3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D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A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B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99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B969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DE4B">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3B53">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EA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E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E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B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8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4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4A5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8353">
            <w:pPr>
              <w:textAlignment w:val="center"/>
              <w:rPr>
                <w:rFonts w:hint="default" w:cs="宋体"/>
                <w:color w:val="000000"/>
                <w:sz w:val="20"/>
                <w:szCs w:val="20"/>
              </w:rPr>
            </w:pPr>
            <w:r>
              <w:rPr>
                <w:rFonts w:cs="宋体"/>
                <w:color w:val="000000"/>
                <w:sz w:val="20"/>
                <w:szCs w:val="20"/>
              </w:rPr>
              <w:t>2200106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E0F92">
            <w:pPr>
              <w:textAlignment w:val="center"/>
              <w:rPr>
                <w:rFonts w:hint="default" w:cs="宋体"/>
                <w:color w:val="000000"/>
                <w:sz w:val="20"/>
                <w:szCs w:val="20"/>
              </w:rPr>
            </w:pPr>
            <w:r>
              <w:rPr>
                <w:rFonts w:cs="宋体"/>
                <w:color w:val="000000"/>
                <w:sz w:val="20"/>
                <w:szCs w:val="20"/>
              </w:rPr>
              <w:t>自然资源利用与保护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1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7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5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B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C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F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EC8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1EDA">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E163">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3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3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9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B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8F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44F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77D7">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8CEF">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B0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D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5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4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B9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2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1BB1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15E1">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B80B8">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E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7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B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B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5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2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9A09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1075">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3EB5">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E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2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7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9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7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6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437E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ADC7">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6119E">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0D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3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9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1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6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53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360C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DAB5">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7425">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5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C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C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8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2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B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63D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AA53">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53DE">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DC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3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9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D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C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6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E2DC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281EA">
            <w:pPr>
              <w:textAlignment w:val="center"/>
              <w:rPr>
                <w:rFonts w:hint="default" w:cs="宋体"/>
                <w:color w:val="000000"/>
                <w:sz w:val="20"/>
                <w:szCs w:val="20"/>
              </w:rPr>
            </w:pPr>
            <w:r>
              <w:rPr>
                <w:rFonts w:cs="宋体"/>
                <w:color w:val="000000"/>
                <w:sz w:val="20"/>
                <w:szCs w:val="20"/>
              </w:rPr>
              <w:t>2240109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06FE0">
            <w:pPr>
              <w:textAlignment w:val="center"/>
              <w:rPr>
                <w:rFonts w:hint="default" w:cs="宋体"/>
                <w:color w:val="000000"/>
                <w:sz w:val="20"/>
                <w:szCs w:val="20"/>
              </w:rPr>
            </w:pPr>
            <w:r>
              <w:rPr>
                <w:rFonts w:cs="宋体"/>
                <w:color w:val="000000"/>
                <w:sz w:val="20"/>
                <w:szCs w:val="20"/>
              </w:rPr>
              <w:t>应急管理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F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91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BF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42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0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2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4E21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8D5F">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5F65">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4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1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4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D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3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C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AE74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FC3B">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A2E75">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B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5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3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5B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7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6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4A7D1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2FA1">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0F26">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1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E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C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7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1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9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EB8C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D4F0">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F06D1">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7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2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A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2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E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E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28BB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AA34">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085D">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7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8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7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D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C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0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A926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FA83">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30F0">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2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D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4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D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7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8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6B3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3152">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4956">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A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0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0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2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3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F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B536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6236">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9B935">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21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6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2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E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D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66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276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F0DC">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EF415">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3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B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B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5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2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B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32D6A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6D6F">
            <w:pPr>
              <w:textAlignment w:val="center"/>
              <w:rPr>
                <w:rFonts w:hint="default" w:cs="宋体"/>
                <w:color w:val="000000"/>
                <w:sz w:val="20"/>
                <w:szCs w:val="20"/>
              </w:rPr>
            </w:pPr>
            <w:r>
              <w:rPr>
                <w:rFonts w:cs="宋体"/>
                <w:color w:val="000000"/>
                <w:sz w:val="20"/>
                <w:szCs w:val="20"/>
              </w:rPr>
              <w:t>2296099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3C78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F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C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1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7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7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5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474FB1">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782C662">
      <w:pPr>
        <w:rPr>
          <w:rFonts w:hint="default" w:cs="宋体"/>
          <w:sz w:val="21"/>
          <w:szCs w:val="21"/>
        </w:rPr>
      </w:pPr>
      <w:r>
        <w:rPr>
          <w:rFonts w:cs="宋体"/>
          <w:sz w:val="21"/>
          <w:szCs w:val="21"/>
        </w:rPr>
        <w:br w:type="page"/>
      </w:r>
    </w:p>
    <w:p w14:paraId="36105DEF">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1B102F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CAB6D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88DEEC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B14E0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丰都县十直镇人民政府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025C25B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C4FE3E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004A1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D515B5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1216BF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4C6BAD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02F5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D4EE0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C0A7C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5FB6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804F1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AFD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A63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BCFA11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07A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8FA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A58F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FFB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A76C86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97905">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9D3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7DD2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378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7664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00AC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02DE">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1A637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200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E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4,006.04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95E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6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C6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A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7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7A5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8EF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06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F5E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2A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D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9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7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2DE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340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A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A92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7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B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8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DEB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C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8B05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225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3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2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5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5C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9160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27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B860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528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D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AB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B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5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9AD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00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005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F34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7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3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3D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D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DF6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87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5FEF4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1883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03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C3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5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16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03B7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F7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7CD6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6E4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4E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47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662.01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F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6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793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34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244A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5C9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7B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44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F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C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CFA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88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E4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3BD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04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23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3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E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7762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C5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B5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6DF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F6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03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8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B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C476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038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6A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428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50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8F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1,632.75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AC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6A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D6D4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9B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48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DED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8B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CF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79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1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D27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B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459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EBD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0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40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1E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1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B61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3B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218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EF9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98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E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E8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1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FFCB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E1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75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06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0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0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83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5F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EF9C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6D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BAD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5C6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E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5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1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E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7AC1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A3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3E9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A6E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D6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47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FC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D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C12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B3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95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47A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01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3B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7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1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1639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AD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3C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D1C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D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84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2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1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645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95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1C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B1C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E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5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D6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D9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010D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FC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507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1F5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03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F7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2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1D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4E09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ADD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6A1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59E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3C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8B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1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F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4A5F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C93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91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335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C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C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1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8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187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BB59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73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1763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E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7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8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5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F6E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4E1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72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CC3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75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4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B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F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0C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3AB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6B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4,054.89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265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9F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4,054.64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74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95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3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83FA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FC2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80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422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A3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A7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6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8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9DD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A20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EF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5A13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32883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E0CAD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15A0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03DFD5">
            <w:pPr>
              <w:spacing w:line="200" w:lineRule="exact"/>
              <w:rPr>
                <w:rFonts w:hint="default" w:ascii="Times New Roman" w:hAnsi="Times New Roman"/>
                <w:color w:val="000000"/>
                <w:sz w:val="18"/>
                <w:szCs w:val="18"/>
              </w:rPr>
            </w:pPr>
          </w:p>
        </w:tc>
      </w:tr>
      <w:tr w14:paraId="7C7086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8E3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9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E5F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018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E4F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311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D18C">
            <w:pPr>
              <w:spacing w:line="200" w:lineRule="exact"/>
              <w:jc w:val="right"/>
              <w:rPr>
                <w:rFonts w:hint="default" w:ascii="Times New Roman" w:hAnsi="Times New Roman"/>
                <w:color w:val="000000"/>
                <w:sz w:val="18"/>
                <w:szCs w:val="18"/>
              </w:rPr>
            </w:pPr>
          </w:p>
        </w:tc>
      </w:tr>
      <w:tr w14:paraId="647C50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BCB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D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23C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51C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20CF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41C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E302">
            <w:pPr>
              <w:spacing w:line="200" w:lineRule="exact"/>
              <w:jc w:val="right"/>
              <w:rPr>
                <w:rFonts w:hint="default" w:ascii="Times New Roman" w:hAnsi="Times New Roman"/>
                <w:color w:val="000000"/>
                <w:sz w:val="18"/>
                <w:szCs w:val="18"/>
              </w:rPr>
            </w:pPr>
          </w:p>
        </w:tc>
      </w:tr>
      <w:tr w14:paraId="4B3BCD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605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BD6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4,058.52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571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EF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4,058.52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B7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4,009.67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0F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48.85</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8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7301C76">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EFA6EC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082AFE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A9593D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DDE20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丰都县十直镇人民政府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85A1ED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A8B8C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B2D79C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B4E0916">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ACCC43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3BB30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E1D7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739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5FCD7E">
            <w:pPr>
              <w:jc w:val="center"/>
              <w:textAlignment w:val="center"/>
              <w:rPr>
                <w:rFonts w:hint="default" w:cs="宋体"/>
                <w:b/>
                <w:color w:val="000000"/>
                <w:sz w:val="20"/>
                <w:szCs w:val="20"/>
              </w:rPr>
            </w:pPr>
            <w:r>
              <w:rPr>
                <w:rFonts w:cs="宋体"/>
                <w:b/>
                <w:color w:val="000000"/>
                <w:sz w:val="20"/>
                <w:szCs w:val="20"/>
              </w:rPr>
              <w:t>本年支出</w:t>
            </w:r>
          </w:p>
        </w:tc>
      </w:tr>
      <w:tr w14:paraId="7589514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3F3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5AF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7523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F4DB3">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335F9">
            <w:pPr>
              <w:jc w:val="center"/>
              <w:textAlignment w:val="center"/>
              <w:rPr>
                <w:rFonts w:hint="default" w:cs="宋体"/>
                <w:b/>
                <w:color w:val="000000"/>
                <w:sz w:val="20"/>
                <w:szCs w:val="20"/>
              </w:rPr>
            </w:pPr>
            <w:r>
              <w:rPr>
                <w:rFonts w:cs="宋体"/>
                <w:b/>
                <w:color w:val="000000"/>
                <w:sz w:val="20"/>
                <w:szCs w:val="20"/>
              </w:rPr>
              <w:t>项目支出</w:t>
            </w:r>
          </w:p>
        </w:tc>
      </w:tr>
      <w:tr w14:paraId="6263662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94F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82B5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53AB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6DE6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060D8">
            <w:pPr>
              <w:jc w:val="center"/>
              <w:rPr>
                <w:rFonts w:hint="default" w:cs="宋体"/>
                <w:b/>
                <w:color w:val="000000"/>
                <w:sz w:val="20"/>
                <w:szCs w:val="20"/>
              </w:rPr>
            </w:pPr>
          </w:p>
        </w:tc>
      </w:tr>
      <w:tr w14:paraId="6EFDCB5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236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DF0A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4CC7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CD7B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83680">
            <w:pPr>
              <w:jc w:val="center"/>
              <w:rPr>
                <w:rFonts w:hint="default" w:cs="宋体"/>
                <w:b/>
                <w:color w:val="000000"/>
                <w:sz w:val="20"/>
                <w:szCs w:val="20"/>
              </w:rPr>
            </w:pPr>
          </w:p>
        </w:tc>
      </w:tr>
      <w:tr w14:paraId="640DE73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7F7E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CC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47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B0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2,044.32</w:t>
            </w:r>
            <w:r>
              <w:rPr>
                <w:rFonts w:ascii="Times New Roman" w:hAnsi="Times New Roman"/>
                <w:b/>
                <w:color w:val="000000"/>
                <w:sz w:val="20"/>
                <w:u w:color="auto"/>
              </w:rPr>
              <w:t xml:space="preserve"> </w:t>
            </w:r>
          </w:p>
        </w:tc>
      </w:tr>
      <w:tr w14:paraId="10D1C90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0901">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3CD0">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FC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928.11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4B5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93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120.63</w:t>
            </w:r>
            <w:r>
              <w:rPr>
                <w:rFonts w:ascii="Times New Roman" w:hAnsi="Times New Roman"/>
                <w:b/>
                <w:color w:val="000000"/>
                <w:sz w:val="20"/>
                <w:u w:color="auto"/>
              </w:rPr>
              <w:t xml:space="preserve"> </w:t>
            </w:r>
          </w:p>
        </w:tc>
      </w:tr>
      <w:tr w14:paraId="14B301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C2F9">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E1245">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E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FCB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11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r>
      <w:tr w14:paraId="68B32D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A4FE">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F21D">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6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CD0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0C9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14:paraId="7BC755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B325">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6406">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B47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6C0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807.48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73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53.10</w:t>
            </w:r>
            <w:r>
              <w:rPr>
                <w:rFonts w:ascii="Times New Roman" w:hAnsi="Times New Roman"/>
                <w:b/>
                <w:color w:val="000000"/>
                <w:sz w:val="20"/>
                <w:u w:color="auto"/>
              </w:rPr>
              <w:t xml:space="preserve"> </w:t>
            </w:r>
          </w:p>
        </w:tc>
      </w:tr>
      <w:tr w14:paraId="7E45C7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A090">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936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FC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BD7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675.61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D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0F4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C94B">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B491B">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79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CD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BDE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53.10</w:t>
            </w:r>
            <w:r>
              <w:rPr>
                <w:rFonts w:ascii="Times New Roman" w:hAnsi="Times New Roman"/>
                <w:color w:val="000000"/>
                <w:sz w:val="20"/>
                <w:u w:color="auto"/>
              </w:rPr>
              <w:t xml:space="preserve"> </w:t>
            </w:r>
          </w:p>
        </w:tc>
      </w:tr>
      <w:tr w14:paraId="032063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0DB4">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BAE4">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D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6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B02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u w:color="auto"/>
              </w:rPr>
              <w:t xml:space="preserve"> </w:t>
            </w:r>
          </w:p>
        </w:tc>
      </w:tr>
      <w:tr w14:paraId="64BF25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F51A">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A47D">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2CF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0F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F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u w:color="auto"/>
              </w:rPr>
              <w:t xml:space="preserve"> </w:t>
            </w:r>
          </w:p>
        </w:tc>
      </w:tr>
      <w:tr w14:paraId="576B5A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52C3">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9152">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9F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03A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9E0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u w:color="auto"/>
              </w:rPr>
              <w:t xml:space="preserve"> </w:t>
            </w:r>
          </w:p>
        </w:tc>
      </w:tr>
      <w:tr w14:paraId="7A76D6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2527">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4FF9">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23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235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DE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w:t>
            </w:r>
            <w:r>
              <w:rPr>
                <w:rFonts w:ascii="Times New Roman" w:hAnsi="Times New Roman"/>
                <w:color w:val="000000"/>
                <w:sz w:val="20"/>
                <w:u w:color="auto"/>
              </w:rPr>
              <w:t xml:space="preserve"> </w:t>
            </w:r>
          </w:p>
        </w:tc>
      </w:tr>
      <w:tr w14:paraId="15B657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3EFA">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9701">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8F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C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0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u w:color="auto"/>
              </w:rPr>
              <w:t xml:space="preserve"> </w:t>
            </w:r>
          </w:p>
        </w:tc>
      </w:tr>
      <w:tr w14:paraId="49A381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8E15">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E9FCA">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65F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42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9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u w:color="auto"/>
              </w:rPr>
              <w:t xml:space="preserve"> </w:t>
            </w:r>
          </w:p>
        </w:tc>
      </w:tr>
      <w:tr w14:paraId="00949E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2642">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F5514">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BC4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8D7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6C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14:paraId="69976A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C9B5">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79CF8">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C2D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3E1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98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14:paraId="03F7F9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2610">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F6254">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F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AD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D63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r>
      <w:tr w14:paraId="38AA9A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A435">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CFAE1">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09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6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DD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u w:color="auto"/>
              </w:rPr>
              <w:t xml:space="preserve"> </w:t>
            </w:r>
          </w:p>
        </w:tc>
      </w:tr>
      <w:tr w14:paraId="3F7AFE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2DBC">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EC576">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6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F0F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7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770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D306">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075E">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FB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395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25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u w:color="auto"/>
              </w:rPr>
              <w:t xml:space="preserve"> </w:t>
            </w:r>
          </w:p>
        </w:tc>
      </w:tr>
      <w:tr w14:paraId="76F062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3AD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EFC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A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662.01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80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C6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233.74</w:t>
            </w:r>
            <w:r>
              <w:rPr>
                <w:rFonts w:ascii="Times New Roman" w:hAnsi="Times New Roman"/>
                <w:b/>
                <w:color w:val="000000"/>
                <w:sz w:val="20"/>
                <w:u w:color="auto"/>
              </w:rPr>
              <w:t xml:space="preserve"> </w:t>
            </w:r>
          </w:p>
        </w:tc>
      </w:tr>
      <w:tr w14:paraId="635A24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E4C6">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C7656">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243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49C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1B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8748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81C8">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24540">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8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E7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64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0B9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76CF">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6C82">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D4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05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6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111.02</w:t>
            </w:r>
            <w:r>
              <w:rPr>
                <w:rFonts w:ascii="Times New Roman" w:hAnsi="Times New Roman"/>
                <w:b/>
                <w:color w:val="000000"/>
                <w:sz w:val="20"/>
                <w:u w:color="auto"/>
              </w:rPr>
              <w:t xml:space="preserve"> </w:t>
            </w:r>
          </w:p>
        </w:tc>
      </w:tr>
      <w:tr w14:paraId="15DF68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D940">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0E6BA">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9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8E9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F21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111.02</w:t>
            </w:r>
            <w:r>
              <w:rPr>
                <w:rFonts w:ascii="Times New Roman" w:hAnsi="Times New Roman"/>
                <w:color w:val="000000"/>
                <w:sz w:val="20"/>
                <w:u w:color="auto"/>
              </w:rPr>
              <w:t xml:space="preserve"> </w:t>
            </w:r>
          </w:p>
        </w:tc>
      </w:tr>
      <w:tr w14:paraId="1F6F45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604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CE03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B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62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A6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E41F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8768">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0F99">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58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C5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F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F231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116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CDD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B5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79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9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8F18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BDEC">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8307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CD2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EDC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AC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53F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27F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B02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6C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AF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E5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A9FA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0EFA">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359E">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8E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471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B54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110.46</w:t>
            </w:r>
            <w:r>
              <w:rPr>
                <w:rFonts w:ascii="Times New Roman" w:hAnsi="Times New Roman"/>
                <w:b/>
                <w:color w:val="000000"/>
                <w:sz w:val="20"/>
                <w:u w:color="auto"/>
              </w:rPr>
              <w:t xml:space="preserve"> </w:t>
            </w:r>
          </w:p>
        </w:tc>
      </w:tr>
      <w:tr w14:paraId="4AE7CC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73E1">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3ED8E">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C62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52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2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110.46</w:t>
            </w:r>
            <w:r>
              <w:rPr>
                <w:rFonts w:ascii="Times New Roman" w:hAnsi="Times New Roman"/>
                <w:color w:val="000000"/>
                <w:sz w:val="20"/>
                <w:u w:color="auto"/>
              </w:rPr>
              <w:t xml:space="preserve"> </w:t>
            </w:r>
          </w:p>
        </w:tc>
      </w:tr>
      <w:tr w14:paraId="4E0E6E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7FEC">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5ED6F">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05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5E2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941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68BB59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BAF9">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3747">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E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D5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F9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3109F7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F0B2">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F882">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F54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BA5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E1C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9.26</w:t>
            </w:r>
            <w:r>
              <w:rPr>
                <w:rFonts w:ascii="Times New Roman" w:hAnsi="Times New Roman"/>
                <w:b/>
                <w:color w:val="000000"/>
                <w:sz w:val="20"/>
                <w:u w:color="auto"/>
              </w:rPr>
              <w:t xml:space="preserve"> </w:t>
            </w:r>
          </w:p>
        </w:tc>
      </w:tr>
      <w:tr w14:paraId="29384C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6061">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7BFDE">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B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272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3D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r>
      <w:tr w14:paraId="1C1464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102D">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B9AF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1F0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9E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EA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EEDC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F3E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E77D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C54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553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E8B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E198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FB5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F97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E6A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7AF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265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566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E83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80AE0">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C1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11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49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27CD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4E8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EBF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CE2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43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24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25F9D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F398">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563E8">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68E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86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2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14:paraId="0A691D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1941">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36D7">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3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191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C0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8.16</w:t>
            </w:r>
            <w:r>
              <w:rPr>
                <w:rFonts w:ascii="Times New Roman" w:hAnsi="Times New Roman"/>
                <w:b/>
                <w:color w:val="000000"/>
                <w:sz w:val="20"/>
                <w:u w:color="auto"/>
              </w:rPr>
              <w:t xml:space="preserve"> </w:t>
            </w:r>
          </w:p>
        </w:tc>
      </w:tr>
      <w:tr w14:paraId="4A865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0B89">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6EA79">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A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884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33E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8.16</w:t>
            </w:r>
            <w:r>
              <w:rPr>
                <w:rFonts w:ascii="Times New Roman" w:hAnsi="Times New Roman"/>
                <w:color w:val="000000"/>
                <w:sz w:val="20"/>
                <w:u w:color="auto"/>
              </w:rPr>
              <w:t xml:space="preserve"> </w:t>
            </w:r>
          </w:p>
        </w:tc>
      </w:tr>
      <w:tr w14:paraId="7B0F6C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A8E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539A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09B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5FC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E0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70.41</w:t>
            </w:r>
            <w:r>
              <w:rPr>
                <w:rFonts w:ascii="Times New Roman" w:hAnsi="Times New Roman"/>
                <w:b/>
                <w:color w:val="000000"/>
                <w:sz w:val="20"/>
                <w:u w:color="auto"/>
              </w:rPr>
              <w:t xml:space="preserve"> </w:t>
            </w:r>
          </w:p>
        </w:tc>
      </w:tr>
      <w:tr w14:paraId="0E4F0F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C24A">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F2D42">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C8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3A7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A3A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14:paraId="091826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641A">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43AE">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7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67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7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14:paraId="3A8D27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D3E9">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8DD70">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A3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82C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949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69.61</w:t>
            </w:r>
            <w:r>
              <w:rPr>
                <w:rFonts w:ascii="Times New Roman" w:hAnsi="Times New Roman"/>
                <w:b/>
                <w:color w:val="000000"/>
                <w:sz w:val="20"/>
                <w:u w:color="auto"/>
              </w:rPr>
              <w:t xml:space="preserve"> </w:t>
            </w:r>
          </w:p>
        </w:tc>
      </w:tr>
      <w:tr w14:paraId="587C24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2938">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A101">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91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9C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F97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69.61</w:t>
            </w:r>
            <w:r>
              <w:rPr>
                <w:rFonts w:ascii="Times New Roman" w:hAnsi="Times New Roman"/>
                <w:color w:val="000000"/>
                <w:sz w:val="20"/>
                <w:u w:color="auto"/>
              </w:rPr>
              <w:t xml:space="preserve"> </w:t>
            </w:r>
          </w:p>
        </w:tc>
      </w:tr>
      <w:tr w14:paraId="1131D1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F39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70F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BB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1,632.75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34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24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1,227.93</w:t>
            </w:r>
            <w:r>
              <w:rPr>
                <w:rFonts w:ascii="Times New Roman" w:hAnsi="Times New Roman"/>
                <w:b/>
                <w:color w:val="000000"/>
                <w:sz w:val="20"/>
                <w:u w:color="auto"/>
              </w:rPr>
              <w:t xml:space="preserve"> </w:t>
            </w:r>
          </w:p>
        </w:tc>
      </w:tr>
      <w:tr w14:paraId="596E73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2F2D">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2B8D">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8F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6F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E3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196.84</w:t>
            </w:r>
            <w:r>
              <w:rPr>
                <w:rFonts w:ascii="Times New Roman" w:hAnsi="Times New Roman"/>
                <w:b/>
                <w:color w:val="000000"/>
                <w:sz w:val="20"/>
                <w:u w:color="auto"/>
              </w:rPr>
              <w:t xml:space="preserve"> </w:t>
            </w:r>
          </w:p>
        </w:tc>
      </w:tr>
      <w:tr w14:paraId="4FE266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EE89">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A1D6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8D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EE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2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D292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669B">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A96E">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14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7A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012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14:paraId="693A25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FB49">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1A277">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74D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D4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80A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137.76</w:t>
            </w:r>
            <w:r>
              <w:rPr>
                <w:rFonts w:ascii="Times New Roman" w:hAnsi="Times New Roman"/>
                <w:color w:val="000000"/>
                <w:sz w:val="20"/>
                <w:u w:color="auto"/>
              </w:rPr>
              <w:t xml:space="preserve"> </w:t>
            </w:r>
          </w:p>
        </w:tc>
      </w:tr>
      <w:tr w14:paraId="12FE1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DBFA">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B1DC">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E9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A4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64E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50.67</w:t>
            </w:r>
            <w:r>
              <w:rPr>
                <w:rFonts w:ascii="Times New Roman" w:hAnsi="Times New Roman"/>
                <w:color w:val="000000"/>
                <w:sz w:val="20"/>
                <w:u w:color="auto"/>
              </w:rPr>
              <w:t xml:space="preserve"> </w:t>
            </w:r>
          </w:p>
        </w:tc>
      </w:tr>
      <w:tr w14:paraId="289191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ACF0">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C4E49">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20A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0D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EF0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64.55</w:t>
            </w:r>
            <w:r>
              <w:rPr>
                <w:rFonts w:ascii="Times New Roman" w:hAnsi="Times New Roman"/>
                <w:b/>
                <w:color w:val="000000"/>
                <w:sz w:val="20"/>
                <w:u w:color="auto"/>
              </w:rPr>
              <w:t xml:space="preserve"> </w:t>
            </w:r>
          </w:p>
        </w:tc>
      </w:tr>
      <w:tr w14:paraId="330E9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E9C96">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BD62D">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0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01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AD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45.59</w:t>
            </w:r>
            <w:r>
              <w:rPr>
                <w:rFonts w:ascii="Times New Roman" w:hAnsi="Times New Roman"/>
                <w:color w:val="000000"/>
                <w:sz w:val="20"/>
                <w:u w:color="auto"/>
              </w:rPr>
              <w:t xml:space="preserve"> </w:t>
            </w:r>
          </w:p>
        </w:tc>
      </w:tr>
      <w:tr w14:paraId="052264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4B20">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03063">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DB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DD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46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18.96</w:t>
            </w:r>
            <w:r>
              <w:rPr>
                <w:rFonts w:ascii="Times New Roman" w:hAnsi="Times New Roman"/>
                <w:color w:val="000000"/>
                <w:sz w:val="20"/>
                <w:u w:color="auto"/>
              </w:rPr>
              <w:t xml:space="preserve"> </w:t>
            </w:r>
          </w:p>
        </w:tc>
      </w:tr>
      <w:tr w14:paraId="237A47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BF80">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CB4B">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99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F4A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75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36.34</w:t>
            </w:r>
            <w:r>
              <w:rPr>
                <w:rFonts w:ascii="Times New Roman" w:hAnsi="Times New Roman"/>
                <w:b/>
                <w:color w:val="000000"/>
                <w:sz w:val="20"/>
                <w:u w:color="auto"/>
              </w:rPr>
              <w:t xml:space="preserve"> </w:t>
            </w:r>
          </w:p>
        </w:tc>
      </w:tr>
      <w:tr w14:paraId="347F71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F74D">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2D5FE">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31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F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7E8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36.34</w:t>
            </w:r>
            <w:r>
              <w:rPr>
                <w:rFonts w:ascii="Times New Roman" w:hAnsi="Times New Roman"/>
                <w:color w:val="000000"/>
                <w:sz w:val="20"/>
                <w:u w:color="auto"/>
              </w:rPr>
              <w:t xml:space="preserve"> </w:t>
            </w:r>
          </w:p>
        </w:tc>
      </w:tr>
      <w:tr w14:paraId="6BA621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87C4">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2C18A">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20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4C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3D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386.29</w:t>
            </w:r>
            <w:r>
              <w:rPr>
                <w:rFonts w:ascii="Times New Roman" w:hAnsi="Times New Roman"/>
                <w:b/>
                <w:color w:val="000000"/>
                <w:sz w:val="20"/>
                <w:u w:color="auto"/>
              </w:rPr>
              <w:t xml:space="preserve"> </w:t>
            </w:r>
          </w:p>
        </w:tc>
      </w:tr>
      <w:tr w14:paraId="594E78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F23D">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28F5B">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D2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83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B8D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139.09</w:t>
            </w:r>
            <w:r>
              <w:rPr>
                <w:rFonts w:ascii="Times New Roman" w:hAnsi="Times New Roman"/>
                <w:color w:val="000000"/>
                <w:sz w:val="20"/>
                <w:u w:color="auto"/>
              </w:rPr>
              <w:t xml:space="preserve"> </w:t>
            </w:r>
          </w:p>
        </w:tc>
      </w:tr>
      <w:tr w14:paraId="21B669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6A19">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8F6E">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A3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B7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A6A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19.92</w:t>
            </w:r>
            <w:r>
              <w:rPr>
                <w:rFonts w:ascii="Times New Roman" w:hAnsi="Times New Roman"/>
                <w:color w:val="000000"/>
                <w:sz w:val="20"/>
                <w:u w:color="auto"/>
              </w:rPr>
              <w:t xml:space="preserve"> </w:t>
            </w:r>
          </w:p>
        </w:tc>
      </w:tr>
      <w:tr w14:paraId="33B9DE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ECDB">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DFF1">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E3A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E9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037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42.38</w:t>
            </w:r>
            <w:r>
              <w:rPr>
                <w:rFonts w:ascii="Times New Roman" w:hAnsi="Times New Roman"/>
                <w:color w:val="000000"/>
                <w:sz w:val="20"/>
                <w:u w:color="auto"/>
              </w:rPr>
              <w:t xml:space="preserve"> </w:t>
            </w:r>
          </w:p>
        </w:tc>
      </w:tr>
      <w:tr w14:paraId="63371B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753D">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101A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0E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1D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710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184.91</w:t>
            </w:r>
            <w:r>
              <w:rPr>
                <w:rFonts w:ascii="Times New Roman" w:hAnsi="Times New Roman"/>
                <w:color w:val="000000"/>
                <w:sz w:val="20"/>
                <w:u w:color="auto"/>
              </w:rPr>
              <w:t xml:space="preserve"> </w:t>
            </w:r>
          </w:p>
        </w:tc>
      </w:tr>
      <w:tr w14:paraId="78E41E0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8B48">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16F2">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569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C1E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41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543.91</w:t>
            </w:r>
            <w:r>
              <w:rPr>
                <w:rFonts w:ascii="Times New Roman" w:hAnsi="Times New Roman"/>
                <w:b/>
                <w:color w:val="000000"/>
                <w:sz w:val="20"/>
                <w:u w:color="auto"/>
              </w:rPr>
              <w:t xml:space="preserve"> </w:t>
            </w:r>
          </w:p>
        </w:tc>
      </w:tr>
      <w:tr w14:paraId="16EEDB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F9B2">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FEAEB">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B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8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0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r>
      <w:tr w14:paraId="1D1AE8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81BF">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63785">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44E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66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F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512.08</w:t>
            </w:r>
            <w:r>
              <w:rPr>
                <w:rFonts w:ascii="Times New Roman" w:hAnsi="Times New Roman"/>
                <w:color w:val="000000"/>
                <w:sz w:val="20"/>
                <w:u w:color="auto"/>
              </w:rPr>
              <w:t xml:space="preserve"> </w:t>
            </w:r>
          </w:p>
        </w:tc>
      </w:tr>
      <w:tr w14:paraId="1A720B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B306">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3356">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35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5A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8B5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r>
      <w:tr w14:paraId="0522A5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4A22">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933B">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F2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3B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37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263.69</w:t>
            </w:r>
            <w:r>
              <w:rPr>
                <w:rFonts w:ascii="Times New Roman" w:hAnsi="Times New Roman"/>
                <w:b/>
                <w:color w:val="000000"/>
                <w:sz w:val="20"/>
                <w:u w:color="auto"/>
              </w:rPr>
              <w:t xml:space="preserve"> </w:t>
            </w:r>
          </w:p>
        </w:tc>
      </w:tr>
      <w:tr w14:paraId="2CDB1E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80E9">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C2DB2">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5E9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69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0E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138.08</w:t>
            </w:r>
            <w:r>
              <w:rPr>
                <w:rFonts w:ascii="Times New Roman" w:hAnsi="Times New Roman"/>
                <w:color w:val="000000"/>
                <w:sz w:val="20"/>
                <w:u w:color="auto"/>
              </w:rPr>
              <w:t xml:space="preserve"> </w:t>
            </w:r>
          </w:p>
        </w:tc>
      </w:tr>
      <w:tr w14:paraId="1A302D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51F8">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7C1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4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E81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E2A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113.41</w:t>
            </w:r>
            <w:r>
              <w:rPr>
                <w:rFonts w:ascii="Times New Roman" w:hAnsi="Times New Roman"/>
                <w:color w:val="000000"/>
                <w:sz w:val="20"/>
                <w:u w:color="auto"/>
              </w:rPr>
              <w:t xml:space="preserve"> </w:t>
            </w:r>
          </w:p>
        </w:tc>
      </w:tr>
      <w:tr w14:paraId="550930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7245">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1C781">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DA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3A0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43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12.20</w:t>
            </w:r>
            <w:r>
              <w:rPr>
                <w:rFonts w:ascii="Times New Roman" w:hAnsi="Times New Roman"/>
                <w:color w:val="000000"/>
                <w:sz w:val="20"/>
                <w:u w:color="auto"/>
              </w:rPr>
              <w:t xml:space="preserve"> </w:t>
            </w:r>
          </w:p>
        </w:tc>
      </w:tr>
      <w:tr w14:paraId="29548D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19A4">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9F8C5">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F7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CF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798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r>
      <w:tr w14:paraId="024313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5356">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DAA5B">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C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E55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2C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44.14</w:t>
            </w:r>
            <w:r>
              <w:rPr>
                <w:rFonts w:ascii="Times New Roman" w:hAnsi="Times New Roman"/>
                <w:b/>
                <w:color w:val="000000"/>
                <w:sz w:val="20"/>
                <w:u w:color="auto"/>
              </w:rPr>
              <w:t xml:space="preserve"> </w:t>
            </w:r>
          </w:p>
        </w:tc>
      </w:tr>
      <w:tr w14:paraId="5AAF4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5C81">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E54E">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6A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6FF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31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44.14</w:t>
            </w:r>
            <w:r>
              <w:rPr>
                <w:rFonts w:ascii="Times New Roman" w:hAnsi="Times New Roman"/>
                <w:color w:val="000000"/>
                <w:sz w:val="20"/>
                <w:u w:color="auto"/>
              </w:rPr>
              <w:t xml:space="preserve"> </w:t>
            </w:r>
          </w:p>
        </w:tc>
      </w:tr>
      <w:tr w14:paraId="526A4A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16D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37E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11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7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EC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39D413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5DD3">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FF3DA">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7C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78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25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6B51F2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FF79">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EF5DD">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4AB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2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D41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14:paraId="37B4F2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3BD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D89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3FC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3F3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96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467D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581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A565C">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52D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2C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1C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1B6B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EED0">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A7DB">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31F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64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0A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53.47</w:t>
            </w:r>
            <w:r>
              <w:rPr>
                <w:rFonts w:ascii="Times New Roman" w:hAnsi="Times New Roman"/>
                <w:b/>
                <w:color w:val="000000"/>
                <w:sz w:val="20"/>
                <w:u w:color="auto"/>
              </w:rPr>
              <w:t xml:space="preserve"> </w:t>
            </w:r>
          </w:p>
        </w:tc>
      </w:tr>
      <w:tr w14:paraId="4A7814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817A">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1FF0E">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9F6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999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FC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4.50</w:t>
            </w:r>
            <w:r>
              <w:rPr>
                <w:rFonts w:ascii="Times New Roman" w:hAnsi="Times New Roman"/>
                <w:b/>
                <w:color w:val="000000"/>
                <w:sz w:val="20"/>
                <w:u w:color="auto"/>
              </w:rPr>
              <w:t xml:space="preserve"> </w:t>
            </w:r>
          </w:p>
        </w:tc>
      </w:tr>
      <w:tr w14:paraId="24CBDB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07EB">
            <w:pPr>
              <w:textAlignment w:val="center"/>
              <w:rPr>
                <w:rFonts w:hint="default" w:cs="宋体"/>
                <w:color w:val="000000"/>
                <w:sz w:val="20"/>
                <w:szCs w:val="20"/>
              </w:rPr>
            </w:pPr>
            <w:r>
              <w:rPr>
                <w:rFonts w:cs="宋体"/>
                <w:color w:val="000000"/>
                <w:sz w:val="20"/>
                <w:szCs w:val="20"/>
              </w:rPr>
              <w:t>2240109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45BB4">
            <w:pPr>
              <w:textAlignment w:val="center"/>
              <w:rPr>
                <w:rFonts w:hint="default" w:cs="宋体"/>
                <w:color w:val="000000"/>
                <w:sz w:val="20"/>
                <w:szCs w:val="20"/>
              </w:rPr>
            </w:pPr>
            <w:r>
              <w:rPr>
                <w:rFonts w:cs="宋体"/>
                <w:color w:val="000000"/>
                <w:sz w:val="20"/>
                <w:szCs w:val="20"/>
              </w:rPr>
              <w:t>应急管理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91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E5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6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5A0470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83BF">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49AFD">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3D7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010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99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1669AC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DE40">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D2F51">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CC5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E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A7C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4AC12C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9981">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33B9">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785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E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B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02314F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002B">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A4BD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7EC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CC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A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33.97</w:t>
            </w:r>
            <w:r>
              <w:rPr>
                <w:rFonts w:ascii="Times New Roman" w:hAnsi="Times New Roman"/>
                <w:b/>
                <w:color w:val="000000"/>
                <w:sz w:val="20"/>
                <w:u w:color="auto"/>
              </w:rPr>
              <w:t xml:space="preserve"> </w:t>
            </w:r>
          </w:p>
        </w:tc>
      </w:tr>
      <w:tr w14:paraId="164BFD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9F6C">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A86DE">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9CD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F90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355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13.97</w:t>
            </w:r>
            <w:r>
              <w:rPr>
                <w:rFonts w:ascii="Times New Roman" w:hAnsi="Times New Roman"/>
                <w:color w:val="000000"/>
                <w:sz w:val="20"/>
                <w:u w:color="auto"/>
              </w:rPr>
              <w:t xml:space="preserve"> </w:t>
            </w:r>
          </w:p>
        </w:tc>
      </w:tr>
      <w:tr w14:paraId="77180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5710">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B41D2">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34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F7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AD3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bl>
    <w:p w14:paraId="614B4A6A">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1738E5E">
      <w:pPr>
        <w:ind w:firstLine="630" w:firstLineChars="300"/>
        <w:rPr>
          <w:rFonts w:hint="default"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07E420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03529B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8DFAE9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89EA5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丰都县十直镇人民政府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4AEFDF0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E407D7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BABD6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3DB6D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EFD1E2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3FB309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E145F3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25384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C0A60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A805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5D2B7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139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5A3E8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7679E0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1C6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64A9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D23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DE7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E8B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116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DB8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EFE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EAA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CEBB91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CF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6F8D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0B96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BCD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976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2505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F3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BA51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7D72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80807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1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3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D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B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ACD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033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A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1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16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14:paraId="4EEC88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6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9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8B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B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3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8C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D2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D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62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6E8D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1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9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6D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3D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A9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0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8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6E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14:paraId="6EA69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BD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1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1C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D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4E7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C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E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F1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AD4C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E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5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D7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FB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58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3A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4D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B0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E350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4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3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C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0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047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93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F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B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02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794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9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7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EE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F8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1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F0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AF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36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B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D7A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2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0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B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1E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B9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16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D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21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D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0B52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45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F0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9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8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C3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F8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B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0A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8B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F4B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5F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7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B2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5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5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32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3E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5F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DF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574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3B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E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7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1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5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82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9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C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0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3C11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6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D3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86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6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A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B6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1B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8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1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CA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4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6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7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F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0E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9A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1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8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C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0C9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7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8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60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E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A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1A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8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FA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F4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40BE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0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B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3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99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51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72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6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B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B9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880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47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B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1D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0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6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A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E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F1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31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C6D5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0C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0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EA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E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B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02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F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2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01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D96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7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D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D1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D4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D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EA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F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7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77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6C69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F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2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7E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F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5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1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8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5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F1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4D2B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4A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7B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7D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4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A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A4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F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4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C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8F7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96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2E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D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C4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F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4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C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7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5A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FDC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F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95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5C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F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46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6A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5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0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94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BFAC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A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F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F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27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62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9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C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97F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8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3E0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0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0D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FA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0B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B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3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8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2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E0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847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F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3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CF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C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C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D1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5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4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D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2C8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4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4E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A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A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D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0E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0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A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D3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316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AC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E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5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1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B7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F9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7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AF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2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17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4B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4D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4447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3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38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FB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E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F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0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B79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67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1D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42CBA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B6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F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F5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C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7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4D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A19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E7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31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99D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5F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4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8A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8B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67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006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44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C6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65D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F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F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5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B1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26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DE3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9B10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9E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2E6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42B7D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4F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7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4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45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CD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841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B054894">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9E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08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4A1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7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4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9E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7B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76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9FB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B08570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C1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F57965">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1,604.67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A6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CE2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356.80</w:t>
            </w:r>
            <w:r>
              <w:rPr>
                <w:rFonts w:ascii="Times New Roman" w:hAnsi="Times New Roman"/>
                <w:color w:val="000000"/>
                <w:sz w:val="18"/>
                <w:u w:color="auto"/>
              </w:rPr>
              <w:t xml:space="preserve"> </w:t>
            </w:r>
          </w:p>
        </w:tc>
      </w:tr>
    </w:tbl>
    <w:p w14:paraId="6E362C0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6BEB71D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25819F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6FC7A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295D3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丰都县十直镇人民政府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FB6D98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14DB4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FA350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B8DA6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8F85C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C55573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025DB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929FF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F206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94C27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F4E239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0755D4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892150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B483">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A42AA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08EF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47393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40772">
            <w:pPr>
              <w:jc w:val="center"/>
              <w:textAlignment w:val="center"/>
              <w:rPr>
                <w:rFonts w:hint="default" w:cs="宋体"/>
                <w:b/>
                <w:color w:val="000000"/>
                <w:sz w:val="20"/>
                <w:szCs w:val="20"/>
              </w:rPr>
            </w:pPr>
            <w:r>
              <w:rPr>
                <w:rFonts w:cs="宋体"/>
                <w:b/>
                <w:color w:val="000000"/>
                <w:sz w:val="20"/>
                <w:szCs w:val="20"/>
              </w:rPr>
              <w:t>年末结转和结余</w:t>
            </w:r>
          </w:p>
        </w:tc>
      </w:tr>
      <w:tr w14:paraId="467C6CBD">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B12F3">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FC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54CF9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B7D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43ED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FD43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9749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69F0">
            <w:pPr>
              <w:jc w:val="center"/>
              <w:rPr>
                <w:rFonts w:hint="default" w:cs="宋体"/>
                <w:b/>
                <w:color w:val="000000"/>
                <w:sz w:val="20"/>
                <w:szCs w:val="20"/>
              </w:rPr>
            </w:pPr>
          </w:p>
        </w:tc>
      </w:tr>
      <w:tr w14:paraId="0B23C73E">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73299">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FBF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F05C6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993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C250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BB2A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F551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DEFC">
            <w:pPr>
              <w:jc w:val="center"/>
              <w:rPr>
                <w:rFonts w:hint="default" w:cs="宋体"/>
                <w:b/>
                <w:color w:val="000000"/>
                <w:sz w:val="20"/>
                <w:szCs w:val="20"/>
              </w:rPr>
            </w:pPr>
          </w:p>
        </w:tc>
      </w:tr>
      <w:tr w14:paraId="10B3D22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EF7D">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7200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5B7F3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6D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B4F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DCC8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33D0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066A">
            <w:pPr>
              <w:jc w:val="center"/>
              <w:rPr>
                <w:rFonts w:hint="default" w:cs="宋体"/>
                <w:b/>
                <w:color w:val="000000"/>
                <w:sz w:val="20"/>
                <w:szCs w:val="20"/>
              </w:rPr>
            </w:pPr>
          </w:p>
        </w:tc>
      </w:tr>
      <w:tr w14:paraId="3CA01FF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2EA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FA6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90F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BD2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B0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AD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48.85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91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8C3D39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980F">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80BA1">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6D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F3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5D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A39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E0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CB5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1CD3F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2BDA">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48E1">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37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19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3E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9A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1D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0B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7EA5B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D927">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41FA">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9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0C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25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B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CC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72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B498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981E">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A3A7A">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0D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0A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6C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BBD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A9C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35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FF5D7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CE4C">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2E3BA">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29C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B5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DB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0DE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42E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B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8B15D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12FF">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9BF0">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1D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B99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858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CB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6D3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E2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39F55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0635">
            <w:pPr>
              <w:jc w:val="both"/>
              <w:textAlignment w:val="center"/>
              <w:rPr>
                <w:rFonts w:hint="default" w:cs="宋体"/>
                <w:color w:val="000000"/>
                <w:sz w:val="20"/>
                <w:szCs w:val="20"/>
              </w:rPr>
            </w:pPr>
            <w:r>
              <w:rPr>
                <w:rFonts w:cs="宋体"/>
                <w:color w:val="000000"/>
                <w:sz w:val="20"/>
                <w:szCs w:val="20"/>
              </w:rPr>
              <w:t>2296099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1AAE">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6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1D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E80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90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A3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BEF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8EDEA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DA1768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2BB0D2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C58E1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0D637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7CDF1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丰都县十直镇人民政府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86827B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358C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162195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1C8A7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B191D1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5B7F9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B1102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304A4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C7D8BC">
            <w:pPr>
              <w:jc w:val="center"/>
              <w:textAlignment w:val="bottom"/>
              <w:rPr>
                <w:rFonts w:hint="default" w:cs="宋体"/>
                <w:b/>
                <w:color w:val="000000"/>
                <w:sz w:val="20"/>
                <w:szCs w:val="20"/>
              </w:rPr>
            </w:pPr>
            <w:r>
              <w:rPr>
                <w:rFonts w:cs="宋体"/>
                <w:b/>
                <w:color w:val="000000"/>
                <w:sz w:val="20"/>
                <w:szCs w:val="20"/>
              </w:rPr>
              <w:t>本年支出</w:t>
            </w:r>
          </w:p>
        </w:tc>
      </w:tr>
      <w:tr w14:paraId="6611DEAF">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11F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0BAE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93E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C29D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55909">
            <w:pPr>
              <w:jc w:val="center"/>
              <w:textAlignment w:val="center"/>
              <w:rPr>
                <w:rFonts w:hint="default" w:cs="宋体"/>
                <w:b/>
                <w:color w:val="000000"/>
                <w:sz w:val="20"/>
                <w:szCs w:val="20"/>
              </w:rPr>
            </w:pPr>
            <w:r>
              <w:rPr>
                <w:rFonts w:cs="宋体"/>
                <w:b/>
                <w:color w:val="000000"/>
                <w:sz w:val="20"/>
                <w:szCs w:val="20"/>
              </w:rPr>
              <w:t>项目支出</w:t>
            </w:r>
          </w:p>
        </w:tc>
      </w:tr>
      <w:tr w14:paraId="11FA85A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F29A">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82D5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A26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452C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AD488">
            <w:pPr>
              <w:jc w:val="center"/>
              <w:rPr>
                <w:rFonts w:hint="default" w:cs="宋体"/>
                <w:b/>
                <w:color w:val="000000"/>
                <w:sz w:val="20"/>
                <w:szCs w:val="20"/>
              </w:rPr>
            </w:pPr>
          </w:p>
        </w:tc>
      </w:tr>
      <w:tr w14:paraId="29280701">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37CAF">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D9FF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0D3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E95B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CB2C8">
            <w:pPr>
              <w:jc w:val="center"/>
              <w:rPr>
                <w:rFonts w:hint="default" w:cs="宋体"/>
                <w:b/>
                <w:color w:val="000000"/>
                <w:sz w:val="20"/>
                <w:szCs w:val="20"/>
              </w:rPr>
            </w:pPr>
          </w:p>
        </w:tc>
      </w:tr>
      <w:tr w14:paraId="724A14B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B4BE1">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48D8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EBAD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48E0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90A0A">
            <w:pPr>
              <w:jc w:val="center"/>
              <w:rPr>
                <w:rFonts w:hint="default" w:cs="宋体"/>
                <w:b/>
                <w:color w:val="000000"/>
                <w:sz w:val="20"/>
                <w:szCs w:val="20"/>
              </w:rPr>
            </w:pPr>
          </w:p>
        </w:tc>
      </w:tr>
      <w:tr w14:paraId="3A511C1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D91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34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F4D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31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05E30B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AABD">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AFA57">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15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499F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A3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AAB688F">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343AD056">
      <w:pPr>
        <w:rPr>
          <w:rFonts w:hint="default"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B7AC5D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CDDA04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D88CCD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191240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D64B5E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18E4E9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A260DD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85092DB">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7E087B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4F362E">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丰都县十直镇人民政府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E042E6">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CCB3E1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462FFB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09C117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70F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670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6B7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662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452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9F0919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F2D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87A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BB9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65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98C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144.06</w:t>
            </w:r>
            <w:r>
              <w:rPr>
                <w:rFonts w:ascii="Times New Roman" w:hAnsi="Times New Roman"/>
                <w:color w:val="000000"/>
                <w:sz w:val="18"/>
                <w:u w:color="auto"/>
              </w:rPr>
              <w:t xml:space="preserve"> </w:t>
            </w:r>
          </w:p>
        </w:tc>
      </w:tr>
      <w:tr w14:paraId="348FD6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E99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36FF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E80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22E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227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144.06</w:t>
            </w:r>
            <w:r>
              <w:rPr>
                <w:rFonts w:ascii="Times New Roman" w:hAnsi="Times New Roman"/>
                <w:color w:val="000000"/>
                <w:sz w:val="18"/>
                <w:u w:color="auto"/>
              </w:rPr>
              <w:t xml:space="preserve"> </w:t>
            </w:r>
          </w:p>
        </w:tc>
      </w:tr>
      <w:tr w14:paraId="0612D5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4B3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F28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224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219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84D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9C2F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ED4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C25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93E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8CB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E698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F22FF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DF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FF1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B5E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C5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B99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56EFAE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9DE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ECB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E90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DBF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C5D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B6B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560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202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D7E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B8E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D58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DEE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E0C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72B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B40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564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43E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743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6E6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E4A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14D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20E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32B7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6F5932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E4B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C84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CC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F0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24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C56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71E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98A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131D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35C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A3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990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98A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7D0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76E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84B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A6C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A0D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793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F46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28C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318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147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EF9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2C4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D73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64B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AD2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AD7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CF59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DCB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BB6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45D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6DF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B3FAB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7C723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B02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766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014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AF2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5F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0B5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52D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D0C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40E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9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FFF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334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07C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0C5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862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021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1D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FD12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B93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160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1565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DCF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8944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118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DBF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98A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E63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DF82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2A3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342A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4C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F65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3585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BA1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793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D2FF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BD0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065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89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33E1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85D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7CD8E2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5E1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149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989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D35C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B405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FFBD83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B36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100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47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5F9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D509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CFAE66E">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方正小标宋_GBK">
    <w:altName w:val="CESI小标宋-GB13000"/>
    <w:panose1 w:val="03000509000000000000"/>
    <w:charset w:val="86"/>
    <w:family w:val="script"/>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楷体_GB2312">
    <w:altName w:val="CESI楷体-GB13000"/>
    <w:panose1 w:val="02010609030101010101"/>
    <w:charset w:val="86"/>
    <w:family w:val="modern"/>
    <w:pitch w:val="default"/>
    <w:sig w:usb0="00000000" w:usb1="00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CESI楷体-GB13000"/>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思源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202E">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1377F00">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0F4D">
    <w:pPr>
      <w:pStyle w:val="5"/>
      <w:jc w:val="both"/>
      <w:rPr>
        <w:rFonts w:hint="default"/>
      </w:rPr>
    </w:pPr>
    <w:r>
      <w:rPr>
        <w:rFonts w:hint="default"/>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B0AD936">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101" o:spid="_x0000_s410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4E03A73">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B149">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BFB2F"/>
    <w:multiLevelType w:val="singleLevel"/>
    <w:tmpl w:val="FE3BFB2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667E8"/>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9E3322"/>
    <w:rsid w:val="00A03B1E"/>
    <w:rsid w:val="00A67739"/>
    <w:rsid w:val="00A820B7"/>
    <w:rsid w:val="00A830E1"/>
    <w:rsid w:val="00AC5566"/>
    <w:rsid w:val="00B03CCD"/>
    <w:rsid w:val="00B104B0"/>
    <w:rsid w:val="00B40138"/>
    <w:rsid w:val="00BF5A85"/>
    <w:rsid w:val="00C307F6"/>
    <w:rsid w:val="00C73BC4"/>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A78E1"/>
    <w:rsid w:val="00FB7EF0"/>
    <w:rsid w:val="01474EBF"/>
    <w:rsid w:val="01F3521E"/>
    <w:rsid w:val="03077B2E"/>
    <w:rsid w:val="03B87EA0"/>
    <w:rsid w:val="03E3214F"/>
    <w:rsid w:val="044C50BA"/>
    <w:rsid w:val="055B15E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146F8A"/>
    <w:rsid w:val="0A5C4B69"/>
    <w:rsid w:val="0A86124A"/>
    <w:rsid w:val="0AB54CC0"/>
    <w:rsid w:val="0B9335CE"/>
    <w:rsid w:val="0C7927C4"/>
    <w:rsid w:val="0C9B098C"/>
    <w:rsid w:val="0D673E11"/>
    <w:rsid w:val="0D9B01C3"/>
    <w:rsid w:val="0DDA54E4"/>
    <w:rsid w:val="0E084ABF"/>
    <w:rsid w:val="0E3A5F83"/>
    <w:rsid w:val="0E74421A"/>
    <w:rsid w:val="0E8E52C4"/>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4F7CC3"/>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E66B93"/>
    <w:rsid w:val="20642787"/>
    <w:rsid w:val="20803973"/>
    <w:rsid w:val="20F4064E"/>
    <w:rsid w:val="211D5DB6"/>
    <w:rsid w:val="21556F04"/>
    <w:rsid w:val="22403BD3"/>
    <w:rsid w:val="23DA37D9"/>
    <w:rsid w:val="24B92327"/>
    <w:rsid w:val="24C14514"/>
    <w:rsid w:val="2533755C"/>
    <w:rsid w:val="25791755"/>
    <w:rsid w:val="26396DF4"/>
    <w:rsid w:val="266A3B64"/>
    <w:rsid w:val="27167136"/>
    <w:rsid w:val="27B23302"/>
    <w:rsid w:val="29310A5F"/>
    <w:rsid w:val="29C37A35"/>
    <w:rsid w:val="2A076083"/>
    <w:rsid w:val="2A73162E"/>
    <w:rsid w:val="2A751F0B"/>
    <w:rsid w:val="2B167953"/>
    <w:rsid w:val="2B200583"/>
    <w:rsid w:val="2B220436"/>
    <w:rsid w:val="2B8209DE"/>
    <w:rsid w:val="2C6762A3"/>
    <w:rsid w:val="2EB21082"/>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4D3AC2"/>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4C3404"/>
    <w:rsid w:val="488F422B"/>
    <w:rsid w:val="48E36915"/>
    <w:rsid w:val="495C4A24"/>
    <w:rsid w:val="497135DF"/>
    <w:rsid w:val="4A1605D9"/>
    <w:rsid w:val="4A263DF2"/>
    <w:rsid w:val="4A6F6675"/>
    <w:rsid w:val="4ABF0746"/>
    <w:rsid w:val="4B0502DF"/>
    <w:rsid w:val="4B135857"/>
    <w:rsid w:val="4B336B56"/>
    <w:rsid w:val="4B7951CB"/>
    <w:rsid w:val="4B7C315C"/>
    <w:rsid w:val="4CCF773C"/>
    <w:rsid w:val="4DAC4ACA"/>
    <w:rsid w:val="4DBE01D2"/>
    <w:rsid w:val="4EC92552"/>
    <w:rsid w:val="4EFC6D10"/>
    <w:rsid w:val="4F0C6BA3"/>
    <w:rsid w:val="4F10477D"/>
    <w:rsid w:val="4F186D58"/>
    <w:rsid w:val="4FEA65B7"/>
    <w:rsid w:val="5042146E"/>
    <w:rsid w:val="50F06B6E"/>
    <w:rsid w:val="51A64D00"/>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23E61"/>
    <w:rsid w:val="561D52C4"/>
    <w:rsid w:val="5651697D"/>
    <w:rsid w:val="56530F5D"/>
    <w:rsid w:val="56692AE5"/>
    <w:rsid w:val="567700D3"/>
    <w:rsid w:val="56FF7E9E"/>
    <w:rsid w:val="578867FC"/>
    <w:rsid w:val="583E17B4"/>
    <w:rsid w:val="5842572D"/>
    <w:rsid w:val="58C367FC"/>
    <w:rsid w:val="5A3B59D6"/>
    <w:rsid w:val="5AD134D8"/>
    <w:rsid w:val="5AE02C43"/>
    <w:rsid w:val="5B6503B1"/>
    <w:rsid w:val="5C0F7EC4"/>
    <w:rsid w:val="5C263CE4"/>
    <w:rsid w:val="5C5D2777"/>
    <w:rsid w:val="5CF66BF3"/>
    <w:rsid w:val="5D290C69"/>
    <w:rsid w:val="5F2D4A41"/>
    <w:rsid w:val="5F640BBE"/>
    <w:rsid w:val="60C74F6C"/>
    <w:rsid w:val="61025A59"/>
    <w:rsid w:val="613D5BBC"/>
    <w:rsid w:val="61536C39"/>
    <w:rsid w:val="61E64F4A"/>
    <w:rsid w:val="623E0993"/>
    <w:rsid w:val="62944DD7"/>
    <w:rsid w:val="6319381F"/>
    <w:rsid w:val="63236436"/>
    <w:rsid w:val="63A535F5"/>
    <w:rsid w:val="63C25DC5"/>
    <w:rsid w:val="63C62057"/>
    <w:rsid w:val="63C94E54"/>
    <w:rsid w:val="64571EF5"/>
    <w:rsid w:val="64CB0157"/>
    <w:rsid w:val="64FB113D"/>
    <w:rsid w:val="65036946"/>
    <w:rsid w:val="654A25FE"/>
    <w:rsid w:val="656152C6"/>
    <w:rsid w:val="6587477F"/>
    <w:rsid w:val="658C3A08"/>
    <w:rsid w:val="65C031CA"/>
    <w:rsid w:val="65CE6852"/>
    <w:rsid w:val="66267C04"/>
    <w:rsid w:val="663F505A"/>
    <w:rsid w:val="66967186"/>
    <w:rsid w:val="66EE5541"/>
    <w:rsid w:val="67086A48"/>
    <w:rsid w:val="67924660"/>
    <w:rsid w:val="683200C2"/>
    <w:rsid w:val="68407834"/>
    <w:rsid w:val="6883293E"/>
    <w:rsid w:val="688412AD"/>
    <w:rsid w:val="68EB1B71"/>
    <w:rsid w:val="69475C96"/>
    <w:rsid w:val="6A147ABF"/>
    <w:rsid w:val="6A2109E4"/>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58F4178"/>
    <w:rsid w:val="761275E6"/>
    <w:rsid w:val="764F62AB"/>
    <w:rsid w:val="765C45EC"/>
    <w:rsid w:val="768A7619"/>
    <w:rsid w:val="76AA36E6"/>
    <w:rsid w:val="76D74DCB"/>
    <w:rsid w:val="772E1EBA"/>
    <w:rsid w:val="77303AE2"/>
    <w:rsid w:val="77EB79F7"/>
    <w:rsid w:val="796D60A4"/>
    <w:rsid w:val="79A031D5"/>
    <w:rsid w:val="7A1525F7"/>
    <w:rsid w:val="7A4508C2"/>
    <w:rsid w:val="7B24540B"/>
    <w:rsid w:val="7B420052"/>
    <w:rsid w:val="7B861484"/>
    <w:rsid w:val="7BD06A28"/>
    <w:rsid w:val="7C3A7C0B"/>
    <w:rsid w:val="7C5248E4"/>
    <w:rsid w:val="7C566698"/>
    <w:rsid w:val="7C5866A3"/>
    <w:rsid w:val="7CBE2F89"/>
    <w:rsid w:val="7CF77D76"/>
    <w:rsid w:val="7D7406BB"/>
    <w:rsid w:val="7DE94331"/>
    <w:rsid w:val="7F446A19"/>
    <w:rsid w:val="7F7452B9"/>
    <w:rsid w:val="7F8401D1"/>
    <w:rsid w:val="7FAC32D7"/>
    <w:rsid w:val="B5FEAC6D"/>
    <w:rsid w:val="CF7D3F66"/>
    <w:rsid w:val="E3FFA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paragraph" w:customStyle="1" w:styleId="20">
    <w:name w:val="正文-公1"/>
    <w:basedOn w:val="21"/>
    <w:next w:val="1"/>
    <w:qFormat/>
    <w:uiPriority w:val="0"/>
    <w:pPr>
      <w:ind w:firstLine="20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4212</Words>
  <Characters>24012</Characters>
  <Lines>200</Lines>
  <Paragraphs>56</Paragraphs>
  <TotalTime>11</TotalTime>
  <ScaleCrop>false</ScaleCrop>
  <LinksUpToDate>false</LinksUpToDate>
  <CharactersWithSpaces>28168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2025-06-27T07:40:00Z</dcterms:created>
  <dc:creator>Administrator</dc:creator>
  <cp:lastModifiedBy>fdszzf</cp:lastModifiedBy>
  <dcterms:modified xsi:type="dcterms:W3CDTF">2025-09-16T20:02:02Z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BB46EABDBB2749749395447164B066B3_12</vt:lpwstr>
  </property>
  <property fmtid="{D5CDD505-2E9C-101B-9397-08002B2CF9AE}" pid="4" name="KSOTemplateDocerSaveRecord">
    <vt:lpwstr>eyJoZGlkIjoiYjIxODgxZmMyOGU3NDhkOTAxMzRkNzgzNTAzYjUyZDEifQ==</vt:lpwstr>
  </property>
</Properties>
</file>