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新宋体"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新宋体"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新宋体"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方正仿宋_GBK"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新宋体"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十直府发〔</w:t>
      </w:r>
      <w:r>
        <w:rPr>
          <w:rFonts w:hint="default" w:ascii="Times New Roman" w:hAnsi="Times New Roman" w:eastAsia="方正仿宋_GBK" w:cs="Times New Roman"/>
          <w:b w:val="0"/>
          <w:bCs w:val="0"/>
          <w:sz w:val="32"/>
          <w:szCs w:val="32"/>
          <w:lang w:val="en-US" w:eastAsia="zh-CN"/>
        </w:rPr>
        <w:t>2022〕</w:t>
      </w:r>
      <w:r>
        <w:rPr>
          <w:rFonts w:hint="eastAsia" w:ascii="Times New Roman" w:hAnsi="Times New Roman" w:eastAsia="方正仿宋_GBK" w:cs="Times New Roman"/>
          <w:b w:val="0"/>
          <w:bCs w:val="0"/>
          <w:sz w:val="32"/>
          <w:szCs w:val="32"/>
          <w:lang w:val="en-US" w:eastAsia="zh-CN"/>
        </w:rPr>
        <w:t>1</w:t>
      </w:r>
      <w:r>
        <w:rPr>
          <w:rFonts w:hint="eastAsia" w:ascii="Times New Roman" w:hAnsi="Times New Roman" w:cs="Times New Roman"/>
          <w:b w:val="0"/>
          <w:bCs w:val="0"/>
          <w:sz w:val="32"/>
          <w:szCs w:val="32"/>
          <w:lang w:val="en-US" w:eastAsia="zh-CN"/>
        </w:rPr>
        <w:t>38</w:t>
      </w:r>
      <w:r>
        <w:rPr>
          <w:rFonts w:hint="default" w:ascii="Times New Roman" w:hAnsi="Times New Roman" w:eastAsia="方正仿宋_GBK" w:cs="Times New Roman"/>
          <w:b w:val="0"/>
          <w:bCs w:val="0"/>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新宋体"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_GBK" w:cs="Times New Roman"/>
          <w:spacing w:val="-6"/>
          <w:sz w:val="44"/>
          <w:szCs w:val="44"/>
        </w:rPr>
      </w:pPr>
      <w:r>
        <w:rPr>
          <w:rFonts w:hint="default" w:ascii="Times New Roman" w:hAnsi="Times New Roman" w:eastAsia="方正小标宋_GBK" w:cs="Times New Roman"/>
          <w:spacing w:val="-6"/>
          <w:sz w:val="44"/>
          <w:szCs w:val="44"/>
        </w:rPr>
        <w:t>丰都县十直镇人民政府</w:t>
      </w:r>
    </w:p>
    <w:p>
      <w:pPr>
        <w:snapToGrid w:val="0"/>
        <w:spacing w:line="580" w:lineRule="exact"/>
        <w:jc w:val="center"/>
        <w:rPr>
          <w:rFonts w:hint="default" w:ascii="Times New Roman" w:hAnsi="Times New Roman" w:eastAsia="方正小标宋_GBK" w:cs="Times New Roman"/>
          <w:sz w:val="44"/>
          <w:szCs w:val="44"/>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eastAsia="zh-CN"/>
        </w:rPr>
        <w:t>印发《十直镇</w:t>
      </w:r>
      <w:r>
        <w:rPr>
          <w:rFonts w:hint="eastAsia" w:ascii="方正小标宋_GBK" w:hAnsi="方正小标宋_GBK" w:eastAsia="方正小标宋_GBK" w:cs="方正小标宋_GBK"/>
          <w:sz w:val="44"/>
          <w:szCs w:val="44"/>
        </w:rPr>
        <w:t>低收入脱贫人口到户产业和防旱抗旱救灾补助资金实施方案</w:t>
      </w:r>
      <w:r>
        <w:rPr>
          <w:rFonts w:hint="eastAsia" w:ascii="方正小标宋_GBK" w:hAnsi="方正小标宋_GBK" w:eastAsia="方正小标宋_GBK" w:cs="方正小标宋_GBK"/>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各村（居）、驻（镇）村工作队、镇级站办所部门：</w:t>
      </w:r>
    </w:p>
    <w:p>
      <w:pPr>
        <w:pStyle w:val="4"/>
        <w:keepNext w:val="0"/>
        <w:keepLines w:val="0"/>
        <w:pageBreakBefore w:val="0"/>
        <w:widowControl w:val="0"/>
        <w:kinsoku/>
        <w:wordWrap/>
        <w:overflowPunct/>
        <w:topLinePunct w:val="0"/>
        <w:autoSpaceDE/>
        <w:autoSpaceDN/>
        <w:bidi w:val="0"/>
        <w:adjustRightInd/>
        <w:snapToGrid/>
        <w:spacing w:after="0" w:line="520" w:lineRule="exact"/>
        <w:ind w:firstLine="632" w:firstLineChars="200"/>
        <w:jc w:val="left"/>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经镇党委</w:t>
      </w:r>
      <w:r>
        <w:rPr>
          <w:rFonts w:hint="eastAsia" w:ascii="Times New Roman" w:hAnsi="Times New Roman"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政府研究同意，现将《十直镇低收入脱贫人口到户产业和防旱抗旱救灾补助资金实施方案》印发给你们，请遵照本方案认真组织实施。</w:t>
      </w:r>
    </w:p>
    <w:p>
      <w:pPr>
        <w:pStyle w:val="4"/>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default" w:ascii="Times New Roman" w:hAnsi="Times New Roman"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sz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20" w:lineRule="exact"/>
        <w:ind w:firstLine="4740" w:firstLineChars="1500"/>
        <w:jc w:val="left"/>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丰都县十直镇人民政府</w:t>
      </w:r>
    </w:p>
    <w:p>
      <w:pPr>
        <w:pStyle w:val="4"/>
        <w:keepNext w:val="0"/>
        <w:keepLines w:val="0"/>
        <w:pageBreakBefore w:val="0"/>
        <w:widowControl w:val="0"/>
        <w:kinsoku/>
        <w:wordWrap/>
        <w:overflowPunct/>
        <w:topLinePunct w:val="0"/>
        <w:autoSpaceDE/>
        <w:autoSpaceDN/>
        <w:bidi w:val="0"/>
        <w:adjustRightInd/>
        <w:snapToGrid/>
        <w:spacing w:after="0" w:line="520" w:lineRule="exact"/>
        <w:ind w:firstLine="632" w:firstLineChars="200"/>
        <w:jc w:val="left"/>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2022年</w:t>
      </w:r>
      <w:r>
        <w:rPr>
          <w:rFonts w:hint="eastAsia" w:ascii="Times New Roman" w:hAnsi="Times New Roman" w:cs="Times New Roman"/>
          <w:kern w:val="2"/>
          <w:sz w:val="32"/>
          <w:szCs w:val="32"/>
          <w:lang w:val="en-US" w:eastAsia="zh-CN" w:bidi="ar"/>
        </w:rPr>
        <w:t>10</w:t>
      </w:r>
      <w:r>
        <w:rPr>
          <w:rFonts w:hint="default" w:ascii="Times New Roman" w:hAnsi="Times New Roman" w:eastAsia="方正仿宋_GBK" w:cs="Times New Roman"/>
          <w:kern w:val="2"/>
          <w:sz w:val="32"/>
          <w:szCs w:val="32"/>
          <w:lang w:val="en-US" w:eastAsia="zh-CN" w:bidi="ar"/>
        </w:rPr>
        <w:t>月</w:t>
      </w:r>
      <w:r>
        <w:rPr>
          <w:rFonts w:hint="eastAsia" w:ascii="Times New Roman" w:hAnsi="Times New Roman" w:cs="Times New Roman"/>
          <w:kern w:val="2"/>
          <w:sz w:val="32"/>
          <w:szCs w:val="32"/>
          <w:lang w:val="en-US" w:eastAsia="zh-CN" w:bidi="ar"/>
        </w:rPr>
        <w:t>24</w:t>
      </w:r>
      <w:r>
        <w:rPr>
          <w:rFonts w:hint="default" w:ascii="Times New Roman" w:hAnsi="Times New Roman" w:eastAsia="方正仿宋_GBK" w:cs="Times New Roman"/>
          <w:kern w:val="2"/>
          <w:sz w:val="32"/>
          <w:szCs w:val="32"/>
          <w:lang w:val="en-US" w:eastAsia="zh-CN" w:bidi="ar"/>
        </w:rPr>
        <w:t>日</w:t>
      </w:r>
    </w:p>
    <w:p>
      <w:pPr>
        <w:spacing w:line="560" w:lineRule="exact"/>
        <w:jc w:val="both"/>
        <w:rPr>
          <w:rFonts w:hint="eastAsia" w:ascii="Times New Roman" w:hAnsi="Times New Roman" w:eastAsia="方正仿宋_GBK" w:cs="Times New Roman"/>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（此件公开发布）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Times New Roman" w:eastAsia="方正小标宋_GBK"/>
          <w:sz w:val="44"/>
          <w:szCs w:val="44"/>
        </w:rPr>
      </w:pPr>
      <w:r>
        <w:rPr>
          <w:rFonts w:hint="eastAsia" w:ascii="方正小标宋_GBK" w:hAnsi="Times New Roman" w:eastAsia="方正小标宋_GBK"/>
          <w:sz w:val="44"/>
          <w:szCs w:val="44"/>
        </w:rPr>
        <w:t>十直镇低收入脱贫人口到户产业和防旱抗旱</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黑体_GBK"/>
          <w:sz w:val="32"/>
          <w:szCs w:val="32"/>
        </w:rPr>
      </w:pPr>
      <w:r>
        <w:rPr>
          <w:rFonts w:hint="eastAsia" w:ascii="方正小标宋_GBK" w:hAnsi="Times New Roman" w:eastAsia="方正小标宋_GBK"/>
          <w:sz w:val="44"/>
          <w:szCs w:val="44"/>
        </w:rPr>
        <w:t>救灾补助资金实施方案</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Times New Roman" w:hAnsi="Times New Roman"/>
          <w:sz w:val="32"/>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Times New Roman" w:hAnsi="Times New Roman"/>
          <w:sz w:val="32"/>
        </w:rPr>
      </w:pPr>
      <w:r>
        <w:rPr>
          <w:rFonts w:hint="eastAsia" w:ascii="Times New Roman" w:hAnsi="Times New Roman"/>
          <w:sz w:val="32"/>
        </w:rPr>
        <w:t>为解决低收入脱贫人口防旱抗旱实际困难，快速恢复灾后农业生产，有效稳定农户收入，根据丰乡振发〔2022〕47号文件精神，结合我镇实际情况，特制定低收入脱贫人口到户产业和防旱抗旱救灾补助资金的实施方案：</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Times New Roman" w:hAnsi="Times New Roman" w:eastAsia="方正黑体_GBK" w:cs="方正黑体_GBK"/>
          <w:sz w:val="32"/>
        </w:rPr>
      </w:pPr>
      <w:r>
        <w:rPr>
          <w:rFonts w:hint="eastAsia" w:ascii="Times New Roman" w:hAnsi="Times New Roman" w:eastAsia="方正黑体_GBK" w:cs="方正黑体_GBK"/>
          <w:sz w:val="32"/>
        </w:rPr>
        <w:t>一、补助对象</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Times New Roman" w:hAnsi="Times New Roman"/>
          <w:sz w:val="32"/>
        </w:rPr>
      </w:pPr>
      <w:r>
        <w:rPr>
          <w:rFonts w:hint="eastAsia" w:ascii="Times New Roman" w:hAnsi="Times New Roman"/>
          <w:sz w:val="32"/>
        </w:rPr>
        <w:t>本次资金补助对象为2022年人均纯收入1万元以下的脱贫户和未消除风险监测户。</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Times New Roman" w:hAnsi="Times New Roman" w:eastAsia="方正黑体_GBK" w:cs="方正黑体_GBK"/>
          <w:sz w:val="32"/>
        </w:rPr>
      </w:pPr>
      <w:r>
        <w:rPr>
          <w:rFonts w:hint="eastAsia" w:ascii="Times New Roman" w:hAnsi="Times New Roman" w:eastAsia="方正黑体_GBK" w:cs="方正黑体_GBK"/>
          <w:sz w:val="32"/>
        </w:rPr>
        <w:t>二、补助标准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Times New Roman" w:hAnsi="Times New Roman"/>
          <w:sz w:val="32"/>
        </w:rPr>
      </w:pPr>
      <w:r>
        <w:rPr>
          <w:rFonts w:hint="eastAsia" w:ascii="Times New Roman" w:hAnsi="Times New Roman"/>
          <w:sz w:val="32"/>
        </w:rPr>
        <w:t>按照“先建后补、以奖代补”原则，每户补助不高于1500元，可用于发展小种植、小养殖、小田园等庭院经济；购买农资设备、防旱抗旱物资；灾后恢复生产，稳定收入来源等方面开支，全程按规定程序和标准对其进行奖励的补助方式，不予平均发放。具体补助标准如</w:t>
      </w:r>
      <w:bookmarkStart w:id="0" w:name="_GoBack"/>
      <w:bookmarkEnd w:id="0"/>
      <w:r>
        <w:rPr>
          <w:rFonts w:hint="eastAsia" w:ascii="Times New Roman" w:hAnsi="Times New Roman"/>
          <w:sz w:val="32"/>
        </w:rPr>
        <w:t>下：</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Times New Roman" w:hAnsi="Times New Roman" w:eastAsia="方正楷体_GBK" w:cs="方正楷体_GBK"/>
          <w:sz w:val="32"/>
        </w:rPr>
      </w:pPr>
      <w:r>
        <w:rPr>
          <w:rFonts w:hint="eastAsia" w:ascii="Times New Roman" w:hAnsi="Times New Roman" w:eastAsia="方正楷体_GBK" w:cs="方正楷体_GBK"/>
          <w:sz w:val="32"/>
        </w:rPr>
        <w:t>（一）传统类种养业</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Times New Roman" w:hAnsi="Times New Roman"/>
          <w:sz w:val="32"/>
        </w:rPr>
      </w:pPr>
      <w:r>
        <w:rPr>
          <w:rFonts w:hint="eastAsia" w:ascii="Times New Roman" w:hAnsi="Times New Roman"/>
          <w:sz w:val="32"/>
        </w:rPr>
        <w:t>1.粮油作物：种植榨菜、高粱、水稻、玉米、沃柑等传统粮食作物1（含）亩以上，按120元/亩的标准进行奖补；</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Times New Roman" w:hAnsi="Times New Roman"/>
          <w:sz w:val="32"/>
        </w:rPr>
      </w:pPr>
      <w:r>
        <w:rPr>
          <w:rFonts w:hint="eastAsia" w:ascii="Times New Roman" w:hAnsi="Times New Roman"/>
          <w:sz w:val="32"/>
        </w:rPr>
        <w:t>2.蔬菜作物：种植白菜、马铃薯等露地蔬菜作物1亩（含）以上，按120元/亩的标准进行奖补</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Times New Roman" w:hAnsi="Times New Roman"/>
          <w:sz w:val="32"/>
        </w:rPr>
      </w:pPr>
      <w:r>
        <w:rPr>
          <w:rFonts w:hint="eastAsia" w:ascii="Times New Roman" w:hAnsi="Times New Roman"/>
          <w:sz w:val="32"/>
        </w:rPr>
        <w:t>3.大牲畜养殖：生猪当年存栏1～5头，按250元/头的标准进行奖补；养殖能繁母猪1头及以上，按300元/头的标准进行奖补；羊当年存栏1～10只，按150元/只的标准进行奖补；牛当年存栏1～5头，按350元/头的标准进行奖补。</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Times New Roman" w:hAnsi="Times New Roman"/>
          <w:sz w:val="32"/>
        </w:rPr>
      </w:pPr>
      <w:r>
        <w:rPr>
          <w:rFonts w:hint="eastAsia" w:ascii="Times New Roman" w:hAnsi="Times New Roman"/>
          <w:sz w:val="32"/>
        </w:rPr>
        <w:t>4.小家禽、小牲畜养殖：鸡、鸭、鹅、兔当年进行圈养合计5～50只的，按20元/只的标准进行奖补。</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Times New Roman" w:hAnsi="Times New Roman"/>
          <w:sz w:val="32"/>
        </w:rPr>
      </w:pPr>
      <w:r>
        <w:rPr>
          <w:rFonts w:hint="eastAsia" w:ascii="Times New Roman" w:hAnsi="Times New Roman"/>
          <w:sz w:val="32"/>
        </w:rPr>
        <w:t>5.养蜂：正在采蜜的蜂桶1～10箱，按150元/箱的标准进行奖补。</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Times New Roman" w:hAnsi="Times New Roman" w:eastAsia="方正楷体_GBK" w:cs="方正楷体_GBK"/>
          <w:sz w:val="32"/>
        </w:rPr>
      </w:pPr>
      <w:r>
        <w:rPr>
          <w:rFonts w:hint="eastAsia" w:ascii="Times New Roman" w:hAnsi="Times New Roman" w:eastAsia="方正楷体_GBK" w:cs="方正楷体_GBK"/>
          <w:sz w:val="32"/>
        </w:rPr>
        <w:t>（二）农资设备、防旱抗旱物资</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Times New Roman" w:hAnsi="Times New Roman"/>
          <w:sz w:val="32"/>
        </w:rPr>
      </w:pPr>
      <w:r>
        <w:rPr>
          <w:rFonts w:hint="eastAsia" w:ascii="Times New Roman" w:hAnsi="Times New Roman"/>
          <w:sz w:val="32"/>
        </w:rPr>
        <w:t>1.在2022年内新购买的农资设备：小中型微耕机需发票</w:t>
      </w:r>
      <w:r>
        <w:rPr>
          <w:rFonts w:hint="eastAsia" w:ascii="Times New Roman" w:hAnsi="Times New Roman"/>
          <w:sz w:val="32"/>
          <w:lang w:eastAsia="zh-CN"/>
        </w:rPr>
        <w:t>作为</w:t>
      </w:r>
      <w:r>
        <w:rPr>
          <w:rFonts w:hint="eastAsia" w:ascii="Times New Roman" w:hAnsi="Times New Roman"/>
          <w:sz w:val="32"/>
        </w:rPr>
        <w:t>依据，按400元的标准进行奖补（一户如有多台，只补助一台）。</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Times New Roman" w:hAnsi="Times New Roman"/>
          <w:sz w:val="32"/>
        </w:rPr>
      </w:pPr>
      <w:r>
        <w:rPr>
          <w:rFonts w:hint="eastAsia" w:ascii="Times New Roman" w:hAnsi="Times New Roman"/>
          <w:sz w:val="32"/>
        </w:rPr>
        <w:t>2.购买化肥、饲料等：按每斤0.2元标准进行奖补。</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Times New Roman" w:hAnsi="Times New Roman"/>
          <w:sz w:val="32"/>
        </w:rPr>
      </w:pPr>
      <w:r>
        <w:rPr>
          <w:rFonts w:hint="eastAsia" w:ascii="Times New Roman" w:hAnsi="Times New Roman"/>
          <w:sz w:val="32"/>
        </w:rPr>
        <w:t>2.防旱抗旱设备：抽水泵，按100元的标准进行奖补。发电机，按400元的标准进行奖补。水管，按5元/米的标准进行奖补。水箱，按30元/个的标准进行奖补。</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Times New Roman" w:hAnsi="Times New Roman"/>
          <w:sz w:val="32"/>
        </w:rPr>
      </w:pPr>
      <w:r>
        <w:rPr>
          <w:rFonts w:hint="eastAsia" w:ascii="Times New Roman" w:hAnsi="Times New Roman"/>
          <w:sz w:val="32"/>
        </w:rPr>
        <w:t>3.其他农资设备、防旱抗旱物资根据实际价格按比例折算奖补。</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Times New Roman" w:hAnsi="Times New Roman" w:eastAsia="方正楷体_GBK" w:cs="方正楷体_GBK"/>
          <w:sz w:val="32"/>
        </w:rPr>
      </w:pPr>
      <w:r>
        <w:rPr>
          <w:rFonts w:hint="eastAsia" w:ascii="Times New Roman" w:hAnsi="Times New Roman" w:eastAsia="方正楷体_GBK" w:cs="方正楷体_GBK"/>
          <w:sz w:val="32"/>
        </w:rPr>
        <w:t>（三）灾后恢复生产、稳定收入来源等方面开支</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Times New Roman" w:hAnsi="Times New Roman"/>
          <w:sz w:val="32"/>
        </w:rPr>
      </w:pPr>
      <w:r>
        <w:rPr>
          <w:rFonts w:hint="eastAsia" w:ascii="Times New Roman" w:hAnsi="Times New Roman"/>
          <w:sz w:val="32"/>
        </w:rPr>
        <w:t>针对无劳动力的脱贫户和未消除风险的监测户，有意愿发展到户产业，因灾因疫情，导致灾后难以恢复生产、无稳定收入来源等方面开支，各村（居）可以根据家庭实际收入状况，向镇党委</w:t>
      </w:r>
      <w:r>
        <w:rPr>
          <w:rFonts w:hint="eastAsia" w:ascii="Times New Roman" w:hAnsi="Times New Roman"/>
          <w:sz w:val="32"/>
          <w:lang w:eastAsia="zh-CN"/>
        </w:rPr>
        <w:t>、</w:t>
      </w:r>
      <w:r>
        <w:rPr>
          <w:rFonts w:hint="eastAsia" w:ascii="Times New Roman" w:hAnsi="Times New Roman"/>
          <w:sz w:val="32"/>
        </w:rPr>
        <w:t>政府申报，经研究审定后给予适当奖补资金，用于恢复生产、稳定收入。</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Times New Roman" w:hAnsi="Times New Roman"/>
          <w:sz w:val="32"/>
        </w:rPr>
      </w:pPr>
      <w:r>
        <w:rPr>
          <w:rFonts w:hint="eastAsia" w:ascii="Times New Roman" w:hAnsi="Times New Roman"/>
          <w:sz w:val="32"/>
        </w:rPr>
        <w:t>（以上三中类型还需根据入户核实的实际情况，适当给予补助调整）</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Times New Roman" w:hAnsi="Times New Roman" w:eastAsia="方正黑体_GBK" w:cs="方正黑体_GBK"/>
          <w:sz w:val="32"/>
        </w:rPr>
      </w:pPr>
      <w:r>
        <w:rPr>
          <w:rFonts w:hint="eastAsia" w:ascii="Times New Roman" w:hAnsi="Times New Roman" w:eastAsia="方正黑体_GBK" w:cs="方正黑体_GBK"/>
          <w:sz w:val="32"/>
        </w:rPr>
        <w:t>三、实施流程</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Times New Roman" w:hAnsi="Times New Roman"/>
          <w:sz w:val="32"/>
        </w:rPr>
      </w:pPr>
      <w:r>
        <w:rPr>
          <w:rFonts w:hint="eastAsia" w:ascii="Times New Roman" w:hAnsi="Times New Roman"/>
          <w:sz w:val="32"/>
        </w:rPr>
        <w:t>各村（居）根据收入采集情况和农户实际情况，遵从自愿原则，按“农户申请，村居审议提名，村级公示，乡镇审议，入户核实，乡镇公示”的步骤进行。由农户自愿填写补助申报表（附件1），村（居）审议提名后将补助情况汇总表（附件2）上报镇经发办审定的，经发办审核无误后上报镇党委</w:t>
      </w:r>
      <w:r>
        <w:rPr>
          <w:rFonts w:hint="eastAsia" w:ascii="Times New Roman" w:hAnsi="Times New Roman"/>
          <w:sz w:val="32"/>
          <w:lang w:eastAsia="zh-CN"/>
        </w:rPr>
        <w:t>、</w:t>
      </w:r>
      <w:r>
        <w:rPr>
          <w:rFonts w:hint="eastAsia" w:ascii="Times New Roman" w:hAnsi="Times New Roman"/>
          <w:sz w:val="32"/>
        </w:rPr>
        <w:t>政府研究，审定后由镇经发办带队入户核实农户实际情况，确认农户种养殖、农资设备、防旱抗旱物资类型和数量。核实后将补助情况在村（居）政务公开栏或村（居）内人口集中点、镇政务公开栏进行公示，公示时间不得少于10天，经公示无异议后按标准补助到户。</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Times New Roman" w:hAnsi="Times New Roman" w:eastAsia="方正黑体_GBK" w:cs="方正黑体_GBK"/>
          <w:sz w:val="32"/>
        </w:rPr>
      </w:pPr>
      <w:r>
        <w:rPr>
          <w:rFonts w:hint="eastAsia" w:ascii="Times New Roman" w:hAnsi="Times New Roman" w:eastAsia="方正黑体_GBK" w:cs="方正黑体_GBK"/>
          <w:sz w:val="32"/>
        </w:rPr>
        <w:t>四、工作要求</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Times New Roman" w:hAnsi="Times New Roman"/>
          <w:sz w:val="32"/>
        </w:rPr>
      </w:pPr>
      <w:r>
        <w:rPr>
          <w:rFonts w:hint="eastAsia" w:ascii="Times New Roman" w:hAnsi="Times New Roman"/>
          <w:sz w:val="32"/>
        </w:rPr>
        <w:t>（一）压实工作责任，要层层负责把关，加强财政专项补助资金监督管理，对截留、挪用、骗取到户资金的单位和个人，依法依纪加大查处力度，提高资金使用质量。</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Times New Roman" w:hAnsi="Times New Roman"/>
          <w:sz w:val="32"/>
        </w:rPr>
      </w:pPr>
      <w:r>
        <w:rPr>
          <w:rFonts w:hint="eastAsia" w:ascii="Times New Roman" w:hAnsi="Times New Roman"/>
          <w:sz w:val="32"/>
        </w:rPr>
        <w:t>（二）各村（居）干部、驻（镇）村工作队和帮扶人入户做好宣传解释和指导服务，用好用实补助资金，原则上在10天内补助到户，严禁用于脱贫户和未消除风险监测户以外的户和与增收不相关的开支，严格执行资金项目公告公示“两个一律”的要求，主动接受群众和社会监督。</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Times New Roman" w:hAnsi="Times New Roman"/>
          <w:sz w:val="32"/>
        </w:rPr>
      </w:pPr>
      <w:r>
        <w:rPr>
          <w:rFonts w:hint="eastAsia" w:ascii="Times New Roman" w:hAnsi="Times New Roman"/>
          <w:sz w:val="32"/>
        </w:rPr>
        <w:t>（三）严肃执纪问责。奖补对象如存在弄虚作假、骗取财政专项资金行为的，按规定取消奖补资格、追回财政专项资金；各村（居）相关人员在实施项目过程中，履行主体责任不到位、失职渎职，存在优亲厚友、瞒报虚报、套取国家财政专项资金等违纪违法问题的，严肃查处，依法依规严惩。</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Times New Roman" w:hAnsi="Times New Roman"/>
          <w:sz w:val="32"/>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Times New Roman" w:hAnsi="Times New Roman"/>
          <w:sz w:val="32"/>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Times New Roman" w:hAnsi="Times New Roman"/>
          <w:sz w:val="32"/>
        </w:rPr>
      </w:pPr>
      <w:r>
        <w:rPr>
          <w:rFonts w:hint="eastAsia" w:ascii="Times New Roman" w:hAnsi="Times New Roman"/>
          <w:sz w:val="32"/>
        </w:rPr>
        <w:t>附件：1.补助申报表</w:t>
      </w:r>
    </w:p>
    <w:p>
      <w:pPr>
        <w:keepNext w:val="0"/>
        <w:keepLines w:val="0"/>
        <w:pageBreakBefore w:val="0"/>
        <w:widowControl w:val="0"/>
        <w:kinsoku/>
        <w:wordWrap/>
        <w:overflowPunct/>
        <w:topLinePunct w:val="0"/>
        <w:autoSpaceDE/>
        <w:autoSpaceDN/>
        <w:bidi w:val="0"/>
        <w:adjustRightInd/>
        <w:snapToGrid/>
        <w:spacing w:line="600" w:lineRule="exact"/>
        <w:ind w:firstLine="1580" w:firstLineChars="500"/>
        <w:jc w:val="left"/>
        <w:textAlignment w:val="auto"/>
        <w:rPr>
          <w:rFonts w:ascii="Times New Roman" w:hAnsi="Times New Roman"/>
          <w:sz w:val="32"/>
        </w:rPr>
      </w:pPr>
      <w:r>
        <w:rPr>
          <w:rFonts w:hint="eastAsia" w:ascii="Times New Roman" w:hAnsi="Times New Roman"/>
          <w:sz w:val="32"/>
        </w:rPr>
        <w:t>2.补助情况汇总表</w:t>
      </w: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sectPr>
          <w:headerReference r:id="rId3" w:type="default"/>
          <w:footerReference r:id="rId5" w:type="default"/>
          <w:headerReference r:id="rId4" w:type="even"/>
          <w:footerReference r:id="rId6" w:type="even"/>
          <w:pgSz w:w="11906" w:h="16838"/>
          <w:pgMar w:top="2098" w:right="1531" w:bottom="1985" w:left="1531" w:header="851" w:footer="1474" w:gutter="0"/>
          <w:pgNumType w:fmt="numberInDash"/>
          <w:cols w:space="0" w:num="1"/>
          <w:docGrid w:type="linesAndChars" w:linePitch="579" w:charSpace="-842"/>
        </w:sect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right="0"/>
        <w:jc w:val="both"/>
        <w:rPr>
          <w:rFonts w:ascii="微软雅黑" w:hAnsi="微软雅黑" w:eastAsia="微软雅黑" w:cs="微软雅黑"/>
          <w:i w:val="0"/>
          <w:iCs w:val="0"/>
          <w:caps w:val="0"/>
          <w:color w:val="333333"/>
          <w:spacing w:val="0"/>
          <w:sz w:val="48"/>
          <w:szCs w:val="48"/>
        </w:rPr>
      </w:pPr>
      <w:r>
        <w:rPr>
          <w:rFonts w:ascii="方正黑体_GBK" w:hAnsi="方正黑体_GBK" w:eastAsia="方正黑体_GBK" w:cs="方正黑体_GBK"/>
          <w:i w:val="0"/>
          <w:iCs w:val="0"/>
          <w:caps w:val="0"/>
          <w:color w:val="000000"/>
          <w:spacing w:val="0"/>
          <w:sz w:val="31"/>
          <w:szCs w:val="31"/>
        </w:rPr>
        <w:t>附件</w:t>
      </w:r>
      <w:r>
        <w:rPr>
          <w:rFonts w:hint="default" w:ascii="Times New Roman" w:hAnsi="Times New Roman" w:eastAsia="微软雅黑" w:cs="Times New Roman"/>
          <w:i w:val="0"/>
          <w:iCs w:val="0"/>
          <w:caps w:val="0"/>
          <w:color w:val="000000"/>
          <w:spacing w:val="0"/>
          <w:sz w:val="31"/>
          <w:szCs w:val="31"/>
        </w:rPr>
        <w:t>1</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50"/>
        <w:jc w:val="center"/>
        <w:rPr>
          <w:rFonts w:hint="eastAsia" w:ascii="微软雅黑" w:hAnsi="微软雅黑" w:eastAsia="微软雅黑" w:cs="微软雅黑"/>
          <w:i w:val="0"/>
          <w:iCs w:val="0"/>
          <w:caps w:val="0"/>
          <w:color w:val="333333"/>
          <w:spacing w:val="0"/>
          <w:sz w:val="36"/>
          <w:szCs w:val="36"/>
        </w:rPr>
      </w:pPr>
      <w:r>
        <w:rPr>
          <w:rStyle w:val="15"/>
          <w:rFonts w:hint="eastAsia" w:ascii="方正小标宋_GBK" w:hAnsi="方正小标宋_GBK" w:eastAsia="方正小标宋_GBK" w:cs="方正小标宋_GBK"/>
          <w:b w:val="0"/>
          <w:bCs w:val="0"/>
          <w:i w:val="0"/>
          <w:iCs w:val="0"/>
          <w:caps w:val="0"/>
          <w:color w:val="333333"/>
          <w:spacing w:val="0"/>
          <w:sz w:val="36"/>
          <w:szCs w:val="36"/>
          <w:lang w:eastAsia="zh-CN"/>
        </w:rPr>
        <w:t>补助申报表</w:t>
      </w:r>
    </w:p>
    <w:tbl>
      <w:tblPr>
        <w:tblStyle w:val="12"/>
        <w:tblW w:w="8322"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65"/>
        <w:gridCol w:w="1222"/>
        <w:gridCol w:w="1365"/>
        <w:gridCol w:w="1680"/>
        <w:gridCol w:w="1014"/>
        <w:gridCol w:w="177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60" w:hRule="atLeast"/>
          <w:jc w:val="center"/>
        </w:trPr>
        <w:tc>
          <w:tcPr>
            <w:tcW w:w="126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姓名</w:t>
            </w:r>
          </w:p>
        </w:tc>
        <w:tc>
          <w:tcPr>
            <w:tcW w:w="1222"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firstLine="750"/>
              <w:jc w:val="left"/>
              <w:rPr>
                <w:rFonts w:hint="eastAsia" w:ascii="宋体" w:hAnsi="宋体" w:eastAsia="宋体" w:cs="宋体"/>
                <w:i w:val="0"/>
                <w:iCs w:val="0"/>
                <w:caps w:val="0"/>
                <w:color w:val="333333"/>
                <w:spacing w:val="0"/>
                <w:sz w:val="24"/>
                <w:szCs w:val="24"/>
              </w:rPr>
            </w:pPr>
          </w:p>
        </w:tc>
        <w:tc>
          <w:tcPr>
            <w:tcW w:w="1365" w:type="dxa"/>
            <w:tcBorders>
              <w:top w:val="single" w:color="auto" w:sz="6" w:space="0"/>
              <w:left w:val="nil"/>
              <w:bottom w:val="single" w:color="auto" w:sz="6" w:space="0"/>
              <w:right w:val="single" w:color="auto" w:sz="6" w:space="0"/>
            </w:tcBorders>
            <w:shd w:val="clear" w:color="auto" w:fill="auto"/>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农户属性</w:t>
            </w:r>
          </w:p>
        </w:tc>
        <w:tc>
          <w:tcPr>
            <w:tcW w:w="1680"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firstLine="750"/>
              <w:jc w:val="left"/>
              <w:rPr>
                <w:rFonts w:hint="eastAsia" w:ascii="宋体" w:hAnsi="宋体" w:eastAsia="宋体" w:cs="宋体"/>
                <w:i w:val="0"/>
                <w:iCs w:val="0"/>
                <w:caps w:val="0"/>
                <w:color w:val="333333"/>
                <w:spacing w:val="0"/>
                <w:sz w:val="24"/>
                <w:szCs w:val="24"/>
              </w:rPr>
            </w:pPr>
          </w:p>
        </w:tc>
        <w:tc>
          <w:tcPr>
            <w:tcW w:w="1014" w:type="dxa"/>
            <w:tcBorders>
              <w:top w:val="single" w:color="auto" w:sz="6" w:space="0"/>
              <w:left w:val="nil"/>
              <w:bottom w:val="single" w:color="auto" w:sz="6" w:space="0"/>
              <w:right w:val="single" w:color="auto" w:sz="6" w:space="0"/>
            </w:tcBorders>
            <w:shd w:val="clear" w:color="auto" w:fill="auto"/>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地址</w:t>
            </w:r>
          </w:p>
        </w:tc>
        <w:tc>
          <w:tcPr>
            <w:tcW w:w="17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firstLine="750"/>
              <w:jc w:val="left"/>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758" w:hRule="atLeast"/>
          <w:jc w:val="center"/>
        </w:trPr>
        <w:tc>
          <w:tcPr>
            <w:tcW w:w="1265" w:type="dxa"/>
            <w:tcBorders>
              <w:top w:val="nil"/>
              <w:left w:val="single" w:color="auto" w:sz="6" w:space="0"/>
              <w:bottom w:val="single" w:color="auto" w:sz="6" w:space="0"/>
              <w:right w:val="single" w:color="auto" w:sz="4" w:space="0"/>
            </w:tcBorders>
            <w:shd w:val="clear" w:color="auto" w:fill="auto"/>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享受补助</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lang w:eastAsia="zh-CN"/>
              </w:rPr>
              <w:t>类型</w:t>
            </w:r>
          </w:p>
        </w:tc>
        <w:tc>
          <w:tcPr>
            <w:tcW w:w="70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rPr>
              <w:t>传统类种养业</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农资设备、防旱抗旱物资</w:t>
            </w:r>
          </w:p>
          <w:p>
            <w:pPr>
              <w:pStyle w:val="2"/>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w:char="00A8"/>
            </w:r>
            <w:r>
              <w:rPr>
                <w:rFonts w:hint="eastAsia" w:ascii="宋体" w:hAnsi="宋体" w:eastAsia="宋体" w:cs="宋体"/>
                <w:color w:val="auto"/>
                <w:kern w:val="2"/>
                <w:sz w:val="24"/>
                <w:szCs w:val="24"/>
                <w:lang w:val="en-US" w:eastAsia="zh-CN" w:bidi="ar-SA"/>
              </w:rPr>
              <w:t>灾后恢复生产、稳定收入来源等方面开支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3" w:hRule="atLeast"/>
          <w:jc w:val="center"/>
        </w:trPr>
        <w:tc>
          <w:tcPr>
            <w:tcW w:w="1265" w:type="dxa"/>
            <w:tcBorders>
              <w:top w:val="nil"/>
              <w:left w:val="single" w:color="auto" w:sz="6" w:space="0"/>
              <w:bottom w:val="single" w:color="auto" w:sz="6" w:space="0"/>
              <w:right w:val="single" w:color="auto" w:sz="6" w:space="0"/>
            </w:tcBorders>
            <w:shd w:val="clear" w:color="auto" w:fill="auto"/>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申报补助金额（元）</w:t>
            </w:r>
          </w:p>
        </w:tc>
        <w:tc>
          <w:tcPr>
            <w:tcW w:w="7057" w:type="dxa"/>
            <w:gridSpan w:val="5"/>
            <w:tcBorders>
              <w:top w:val="single" w:color="auto" w:sz="4" w:space="0"/>
              <w:left w:val="nil"/>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right="0"/>
              <w:jc w:val="left"/>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582" w:hRule="atLeast"/>
          <w:jc w:val="center"/>
        </w:trPr>
        <w:tc>
          <w:tcPr>
            <w:tcW w:w="1265" w:type="dxa"/>
            <w:tcBorders>
              <w:top w:val="nil"/>
              <w:left w:val="single" w:color="auto" w:sz="6" w:space="0"/>
              <w:bottom w:val="single" w:color="auto" w:sz="6" w:space="0"/>
              <w:right w:val="single" w:color="auto" w:sz="6" w:space="0"/>
            </w:tcBorders>
            <w:shd w:val="clear" w:color="auto" w:fill="auto"/>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lang w:val="en-US" w:eastAsia="zh-CN"/>
              </w:rPr>
              <w:t>村居</w:t>
            </w:r>
            <w:r>
              <w:rPr>
                <w:rFonts w:hint="eastAsia" w:ascii="宋体" w:hAnsi="宋体" w:eastAsia="宋体" w:cs="宋体"/>
                <w:i w:val="0"/>
                <w:iCs w:val="0"/>
                <w:caps w:val="0"/>
                <w:color w:val="333333"/>
                <w:spacing w:val="0"/>
                <w:sz w:val="24"/>
                <w:szCs w:val="24"/>
              </w:rPr>
              <w:t>意见</w:t>
            </w:r>
          </w:p>
        </w:tc>
        <w:tc>
          <w:tcPr>
            <w:tcW w:w="7057" w:type="dxa"/>
            <w:gridSpan w:val="5"/>
            <w:tcBorders>
              <w:top w:val="nil"/>
              <w:left w:val="nil"/>
              <w:bottom w:val="single" w:color="auto" w:sz="6" w:space="0"/>
              <w:right w:val="single" w:color="auto" w:sz="6" w:space="0"/>
            </w:tcBorders>
            <w:shd w:val="clear" w:color="auto" w:fill="auto"/>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5"/>
              <w:jc w:val="left"/>
              <w:textAlignment w:val="baseline"/>
              <w:rPr>
                <w:rFonts w:hint="eastAsia" w:ascii="宋体" w:hAnsi="宋体" w:eastAsia="宋体" w:cs="宋体"/>
                <w:i w:val="0"/>
                <w:iCs w:val="0"/>
                <w:caps w:val="0"/>
                <w:color w:val="333333"/>
                <w:spacing w:val="0"/>
                <w:sz w:val="24"/>
                <w:szCs w:val="24"/>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5"/>
              <w:jc w:val="left"/>
              <w:textAlignment w:val="baseline"/>
              <w:rPr>
                <w:rFonts w:hint="eastAsia" w:ascii="宋体" w:hAnsi="宋体" w:eastAsia="宋体" w:cs="宋体"/>
                <w:i w:val="0"/>
                <w:iCs w:val="0"/>
                <w:caps w:val="0"/>
                <w:color w:val="333333"/>
                <w:spacing w:val="0"/>
                <w:sz w:val="24"/>
                <w:szCs w:val="24"/>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textAlignment w:val="baseline"/>
              <w:rPr>
                <w:rFonts w:hint="eastAsia" w:ascii="宋体" w:hAnsi="宋体" w:eastAsia="宋体" w:cs="宋体"/>
                <w:i w:val="0"/>
                <w:iCs w:val="0"/>
                <w:caps w:val="0"/>
                <w:color w:val="333333"/>
                <w:spacing w:val="0"/>
                <w:sz w:val="24"/>
                <w:szCs w:val="24"/>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textAlignment w:val="baseline"/>
              <w:rPr>
                <w:rFonts w:hint="eastAsia" w:ascii="宋体" w:hAnsi="宋体" w:eastAsia="宋体" w:cs="宋体"/>
                <w:i w:val="0"/>
                <w:iCs w:val="0"/>
                <w:caps w:val="0"/>
                <w:color w:val="333333"/>
                <w:spacing w:val="0"/>
                <w:sz w:val="24"/>
                <w:szCs w:val="24"/>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textAlignment w:val="baseline"/>
              <w:rPr>
                <w:rFonts w:hint="eastAsia" w:ascii="宋体" w:hAnsi="宋体" w:eastAsia="宋体" w:cs="宋体"/>
                <w:i w:val="0"/>
                <w:iCs w:val="0"/>
                <w:caps w:val="0"/>
                <w:color w:val="333333"/>
                <w:spacing w:val="0"/>
                <w:sz w:val="24"/>
                <w:szCs w:val="24"/>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textAlignment w:val="baseline"/>
              <w:rPr>
                <w:rFonts w:hint="eastAsia" w:ascii="宋体" w:hAnsi="宋体" w:eastAsia="宋体" w:cs="宋体"/>
                <w:i w:val="0"/>
                <w:iCs w:val="0"/>
                <w:caps w:val="0"/>
                <w:color w:val="333333"/>
                <w:spacing w:val="0"/>
                <w:sz w:val="24"/>
                <w:szCs w:val="24"/>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textAlignment w:val="baseline"/>
              <w:rPr>
                <w:rFonts w:hint="eastAsia" w:ascii="宋体" w:hAnsi="宋体" w:eastAsia="宋体" w:cs="宋体"/>
                <w:i w:val="0"/>
                <w:iCs w:val="0"/>
                <w:caps w:val="0"/>
                <w:color w:val="333333"/>
                <w:spacing w:val="0"/>
                <w:sz w:val="24"/>
                <w:szCs w:val="24"/>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textAlignment w:val="baseline"/>
              <w:rPr>
                <w:rFonts w:hint="eastAsia" w:ascii="宋体" w:hAnsi="宋体" w:eastAsia="宋体" w:cs="宋体"/>
                <w:i w:val="0"/>
                <w:iCs w:val="0"/>
                <w:caps w:val="0"/>
                <w:color w:val="333333"/>
                <w:spacing w:val="0"/>
                <w:sz w:val="24"/>
                <w:szCs w:val="24"/>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textAlignment w:val="baseline"/>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rPr>
              <w:t>农户签字</w:t>
            </w:r>
            <w:r>
              <w:rPr>
                <w:rFonts w:hint="eastAsia" w:ascii="宋体" w:hAnsi="宋体" w:eastAsia="宋体" w:cs="宋体"/>
                <w:i w:val="0"/>
                <w:iCs w:val="0"/>
                <w:caps w:val="0"/>
                <w:color w:val="333333"/>
                <w:spacing w:val="0"/>
                <w:sz w:val="24"/>
                <w:szCs w:val="24"/>
                <w:lang w:eastAsia="zh-CN"/>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tabs>
                <w:tab w:val="left" w:pos="5163"/>
              </w:tabs>
              <w:spacing w:before="0" w:beforeAutospacing="0" w:after="0" w:afterAutospacing="0"/>
              <w:ind w:right="0" w:firstLine="4800" w:firstLineChars="2000"/>
              <w:jc w:val="left"/>
              <w:textAlignment w:val="baseline"/>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eastAsia="zh-CN"/>
              </w:rPr>
              <w:t>村居委（公章）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lang w:val="en-US" w:eastAsia="zh-CN"/>
              </w:rPr>
              <w:t>村（居）支书</w:t>
            </w:r>
            <w:r>
              <w:rPr>
                <w:rFonts w:hint="eastAsia" w:ascii="宋体" w:hAnsi="宋体" w:eastAsia="宋体" w:cs="宋体"/>
                <w:i w:val="0"/>
                <w:iCs w:val="0"/>
                <w:caps w:val="0"/>
                <w:color w:val="333333"/>
                <w:spacing w:val="0"/>
                <w:sz w:val="24"/>
                <w:szCs w:val="24"/>
              </w:rPr>
              <w:t>签字：</w:t>
            </w:r>
          </w:p>
          <w:p>
            <w:pPr>
              <w:pStyle w:val="11"/>
              <w:keepNext w:val="0"/>
              <w:keepLines w:val="0"/>
              <w:widowControl/>
              <w:suppressLineNumbers w:val="0"/>
              <w:pBdr>
                <w:top w:val="none" w:color="auto" w:sz="0" w:space="0"/>
                <w:left w:val="none" w:color="auto" w:sz="0" w:space="0"/>
                <w:bottom w:val="none" w:color="auto" w:sz="0" w:space="0"/>
                <w:right w:val="none" w:color="auto" w:sz="0" w:space="0"/>
              </w:pBdr>
              <w:tabs>
                <w:tab w:val="left" w:pos="5478"/>
              </w:tabs>
              <w:spacing w:before="0" w:beforeAutospacing="0" w:after="0" w:afterAutospacing="0"/>
              <w:ind w:right="0"/>
              <w:jc w:val="left"/>
              <w:textAlignment w:val="baseline"/>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 xml:space="preserve">                 </w:t>
            </w:r>
          </w:p>
          <w:p>
            <w:pPr>
              <w:pStyle w:val="11"/>
              <w:keepNext w:val="0"/>
              <w:keepLines w:val="0"/>
              <w:widowControl/>
              <w:suppressLineNumbers w:val="0"/>
              <w:pBdr>
                <w:top w:val="none" w:color="auto" w:sz="0" w:space="0"/>
                <w:left w:val="none" w:color="auto" w:sz="0" w:space="0"/>
                <w:bottom w:val="none" w:color="auto" w:sz="0" w:space="0"/>
                <w:right w:val="none" w:color="auto" w:sz="0" w:space="0"/>
              </w:pBdr>
              <w:tabs>
                <w:tab w:val="left" w:pos="5478"/>
              </w:tabs>
              <w:spacing w:before="0" w:beforeAutospacing="0" w:after="0" w:afterAutospacing="0"/>
              <w:ind w:right="0" w:firstLine="4800" w:firstLineChars="2000"/>
              <w:jc w:val="left"/>
              <w:textAlignment w:val="baseline"/>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lang w:eastAsia="zh-CN"/>
              </w:rPr>
              <w:t>年</w:t>
            </w:r>
            <w:r>
              <w:rPr>
                <w:rFonts w:hint="eastAsia" w:ascii="宋体" w:hAnsi="宋体" w:eastAsia="宋体" w:cs="宋体"/>
                <w:i w:val="0"/>
                <w:iCs w:val="0"/>
                <w:caps w:val="0"/>
                <w:color w:val="333333"/>
                <w:spacing w:val="0"/>
                <w:sz w:val="24"/>
                <w:szCs w:val="24"/>
                <w:lang w:val="en-US" w:eastAsia="zh-CN"/>
              </w:rPr>
              <w:t xml:space="preserve">   </w:t>
            </w:r>
            <w:r>
              <w:rPr>
                <w:rFonts w:hint="eastAsia" w:ascii="宋体" w:hAnsi="宋体" w:eastAsia="宋体" w:cs="宋体"/>
                <w:i w:val="0"/>
                <w:iCs w:val="0"/>
                <w:caps w:val="0"/>
                <w:color w:val="333333"/>
                <w:spacing w:val="0"/>
                <w:sz w:val="24"/>
                <w:szCs w:val="24"/>
                <w:lang w:eastAsia="zh-CN"/>
              </w:rPr>
              <w:t>月</w:t>
            </w:r>
            <w:r>
              <w:rPr>
                <w:rFonts w:hint="eastAsia" w:ascii="宋体" w:hAnsi="宋体" w:eastAsia="宋体" w:cs="宋体"/>
                <w:i w:val="0"/>
                <w:iCs w:val="0"/>
                <w:caps w:val="0"/>
                <w:color w:val="333333"/>
                <w:spacing w:val="0"/>
                <w:sz w:val="24"/>
                <w:szCs w:val="24"/>
                <w:lang w:val="en-US" w:eastAsia="zh-CN"/>
              </w:rPr>
              <w:t xml:space="preserve">   </w:t>
            </w:r>
            <w:r>
              <w:rPr>
                <w:rFonts w:hint="eastAsia" w:ascii="宋体" w:hAnsi="宋体" w:eastAsia="宋体" w:cs="宋体"/>
                <w:i w:val="0"/>
                <w:iCs w:val="0"/>
                <w:caps w:val="0"/>
                <w:color w:val="333333"/>
                <w:spacing w:val="0"/>
                <w:sz w:val="24"/>
                <w:szCs w:val="24"/>
                <w:lang w:eastAsia="zh-CN"/>
              </w:rPr>
              <w:t>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02" w:hRule="atLeast"/>
          <w:jc w:val="center"/>
        </w:trPr>
        <w:tc>
          <w:tcPr>
            <w:tcW w:w="1265" w:type="dxa"/>
            <w:tcBorders>
              <w:top w:val="nil"/>
              <w:left w:val="single" w:color="auto" w:sz="6" w:space="0"/>
              <w:bottom w:val="single" w:color="auto" w:sz="4" w:space="0"/>
              <w:right w:val="single" w:color="auto" w:sz="6" w:space="0"/>
            </w:tcBorders>
            <w:shd w:val="clear" w:color="auto" w:fill="auto"/>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镇经发办负责人意见</w:t>
            </w:r>
          </w:p>
        </w:tc>
        <w:tc>
          <w:tcPr>
            <w:tcW w:w="7057" w:type="dxa"/>
            <w:gridSpan w:val="5"/>
            <w:tcBorders>
              <w:top w:val="nil"/>
              <w:left w:val="nil"/>
              <w:bottom w:val="single" w:color="auto" w:sz="4" w:space="0"/>
              <w:right w:val="single" w:color="auto" w:sz="6" w:space="0"/>
            </w:tcBorders>
            <w:shd w:val="clear" w:color="auto" w:fill="auto"/>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eastAsia" w:ascii="宋体" w:hAnsi="宋体" w:eastAsia="宋体" w:cs="宋体"/>
                <w:i w:val="0"/>
                <w:iCs w:val="0"/>
                <w:caps w:val="0"/>
                <w:color w:val="333333"/>
                <w:spacing w:val="0"/>
                <w:sz w:val="24"/>
                <w:szCs w:val="24"/>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eastAsia" w:ascii="宋体" w:hAnsi="宋体" w:eastAsia="宋体" w:cs="宋体"/>
                <w:i w:val="0"/>
                <w:iCs w:val="0"/>
                <w:caps w:val="0"/>
                <w:color w:val="333333"/>
                <w:spacing w:val="0"/>
                <w:sz w:val="24"/>
                <w:szCs w:val="24"/>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eastAsia" w:ascii="宋体" w:hAnsi="宋体" w:eastAsia="宋体" w:cs="宋体"/>
                <w:i w:val="0"/>
                <w:iCs w:val="0"/>
                <w:caps w:val="0"/>
                <w:color w:val="333333"/>
                <w:spacing w:val="0"/>
                <w:sz w:val="24"/>
                <w:szCs w:val="24"/>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eastAsia" w:ascii="宋体" w:hAnsi="宋体" w:eastAsia="宋体" w:cs="宋体"/>
                <w:i w:val="0"/>
                <w:iCs w:val="0"/>
                <w:caps w:val="0"/>
                <w:color w:val="333333"/>
                <w:spacing w:val="0"/>
                <w:sz w:val="24"/>
                <w:szCs w:val="24"/>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eastAsia="zh-CN"/>
              </w:rPr>
              <w:t>负责人</w:t>
            </w:r>
            <w:r>
              <w:rPr>
                <w:rFonts w:hint="eastAsia" w:ascii="宋体" w:hAnsi="宋体" w:eastAsia="宋体" w:cs="宋体"/>
                <w:i w:val="0"/>
                <w:iCs w:val="0"/>
                <w:caps w:val="0"/>
                <w:color w:val="333333"/>
                <w:spacing w:val="0"/>
                <w:sz w:val="24"/>
                <w:szCs w:val="24"/>
              </w:rPr>
              <w:t>签字：</w:t>
            </w:r>
            <w:r>
              <w:rPr>
                <w:rFonts w:hint="eastAsia" w:ascii="宋体" w:hAnsi="宋体" w:eastAsia="宋体" w:cs="宋体"/>
                <w:i w:val="0"/>
                <w:iCs w:val="0"/>
                <w:caps w:val="0"/>
                <w:color w:val="333333"/>
                <w:spacing w:val="0"/>
                <w:sz w:val="24"/>
                <w:szCs w:val="24"/>
                <w:lang w:val="en-US" w:eastAsia="zh-CN"/>
              </w:rPr>
              <w:t xml:space="preserve">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0" w:firstLineChars="200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年</w:t>
            </w:r>
            <w:r>
              <w:rPr>
                <w:rFonts w:hint="eastAsia" w:ascii="宋体" w:hAnsi="宋体" w:eastAsia="宋体" w:cs="宋体"/>
                <w:i w:val="0"/>
                <w:iCs w:val="0"/>
                <w:caps w:val="0"/>
                <w:color w:val="333333"/>
                <w:spacing w:val="0"/>
                <w:sz w:val="24"/>
                <w:szCs w:val="24"/>
                <w:lang w:val="en-US" w:eastAsia="zh-CN"/>
              </w:rPr>
              <w:t xml:space="preserve">  </w:t>
            </w:r>
            <w:r>
              <w:rPr>
                <w:rFonts w:hint="eastAsia" w:ascii="宋体" w:hAnsi="宋体" w:eastAsia="宋体" w:cs="宋体"/>
                <w:i w:val="0"/>
                <w:iCs w:val="0"/>
                <w:caps w:val="0"/>
                <w:color w:val="333333"/>
                <w:spacing w:val="0"/>
                <w:sz w:val="24"/>
                <w:szCs w:val="24"/>
              </w:rPr>
              <w:t xml:space="preserve"> 月</w:t>
            </w:r>
            <w:r>
              <w:rPr>
                <w:rFonts w:hint="eastAsia" w:ascii="宋体" w:hAnsi="宋体" w:eastAsia="宋体" w:cs="宋体"/>
                <w:i w:val="0"/>
                <w:iCs w:val="0"/>
                <w:caps w:val="0"/>
                <w:color w:val="333333"/>
                <w:spacing w:val="0"/>
                <w:sz w:val="24"/>
                <w:szCs w:val="24"/>
                <w:lang w:val="en-US" w:eastAsia="zh-CN"/>
              </w:rPr>
              <w:t xml:space="preserve">  </w:t>
            </w:r>
            <w:r>
              <w:rPr>
                <w:rFonts w:hint="eastAsia" w:ascii="宋体" w:hAnsi="宋体" w:eastAsia="宋体" w:cs="宋体"/>
                <w:i w:val="0"/>
                <w:iCs w:val="0"/>
                <w:caps w:val="0"/>
                <w:color w:val="333333"/>
                <w:spacing w:val="0"/>
                <w:sz w:val="24"/>
                <w:szCs w:val="24"/>
              </w:rPr>
              <w:t xml:space="preserve"> 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29" w:hRule="atLeast"/>
          <w:jc w:val="center"/>
        </w:trPr>
        <w:tc>
          <w:tcPr>
            <w:tcW w:w="1265" w:type="dxa"/>
            <w:tcBorders>
              <w:top w:val="single" w:color="auto" w:sz="4" w:space="0"/>
              <w:left w:val="single" w:color="auto" w:sz="4" w:space="0"/>
              <w:bottom w:val="single" w:color="auto" w:sz="6" w:space="0"/>
              <w:right w:val="single" w:color="auto" w:sz="6" w:space="0"/>
            </w:tcBorders>
            <w:shd w:val="clear" w:color="auto" w:fill="auto"/>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包村领导意见</w:t>
            </w:r>
          </w:p>
        </w:tc>
        <w:tc>
          <w:tcPr>
            <w:tcW w:w="7057" w:type="dxa"/>
            <w:gridSpan w:val="5"/>
            <w:tcBorders>
              <w:top w:val="single" w:color="auto" w:sz="4" w:space="0"/>
              <w:left w:val="nil"/>
              <w:bottom w:val="single" w:color="auto" w:sz="6" w:space="0"/>
              <w:right w:val="single" w:color="auto" w:sz="4" w:space="0"/>
            </w:tcBorders>
            <w:shd w:val="clear" w:color="auto" w:fill="auto"/>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eastAsia" w:ascii="宋体" w:hAnsi="宋体" w:eastAsia="宋体" w:cs="宋体"/>
                <w:i w:val="0"/>
                <w:iCs w:val="0"/>
                <w:caps w:val="0"/>
                <w:color w:val="333333"/>
                <w:spacing w:val="0"/>
                <w:sz w:val="24"/>
                <w:szCs w:val="24"/>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eastAsia" w:ascii="宋体" w:hAnsi="宋体" w:eastAsia="宋体" w:cs="宋体"/>
                <w:i w:val="0"/>
                <w:iCs w:val="0"/>
                <w:caps w:val="0"/>
                <w:color w:val="333333"/>
                <w:spacing w:val="0"/>
                <w:sz w:val="24"/>
                <w:szCs w:val="24"/>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eastAsia" w:ascii="宋体" w:hAnsi="宋体" w:eastAsia="宋体" w:cs="宋体"/>
                <w:i w:val="0"/>
                <w:iCs w:val="0"/>
                <w:caps w:val="0"/>
                <w:color w:val="333333"/>
                <w:spacing w:val="0"/>
                <w:sz w:val="24"/>
                <w:szCs w:val="24"/>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eastAsia" w:ascii="宋体" w:hAnsi="宋体" w:eastAsia="宋体" w:cs="宋体"/>
                <w:i w:val="0"/>
                <w:iCs w:val="0"/>
                <w:caps w:val="0"/>
                <w:color w:val="333333"/>
                <w:spacing w:val="0"/>
                <w:sz w:val="24"/>
                <w:szCs w:val="24"/>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eastAsia" w:ascii="宋体" w:hAnsi="宋体" w:eastAsia="宋体" w:cs="宋体"/>
                <w:i w:val="0"/>
                <w:iCs w:val="0"/>
                <w:caps w:val="0"/>
                <w:color w:val="333333"/>
                <w:spacing w:val="0"/>
                <w:sz w:val="24"/>
                <w:szCs w:val="24"/>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eastAsia="zh-CN"/>
              </w:rPr>
              <w:t>包村领导</w:t>
            </w:r>
            <w:r>
              <w:rPr>
                <w:rFonts w:hint="eastAsia" w:ascii="宋体" w:hAnsi="宋体" w:eastAsia="宋体" w:cs="宋体"/>
                <w:i w:val="0"/>
                <w:iCs w:val="0"/>
                <w:caps w:val="0"/>
                <w:color w:val="333333"/>
                <w:spacing w:val="0"/>
                <w:sz w:val="24"/>
                <w:szCs w:val="24"/>
              </w:rPr>
              <w:t>签字：</w:t>
            </w:r>
            <w:r>
              <w:rPr>
                <w:rFonts w:hint="eastAsia" w:ascii="宋体" w:hAnsi="宋体" w:eastAsia="宋体" w:cs="宋体"/>
                <w:i w:val="0"/>
                <w:iCs w:val="0"/>
                <w:caps w:val="0"/>
                <w:color w:val="333333"/>
                <w:spacing w:val="0"/>
                <w:sz w:val="24"/>
                <w:szCs w:val="24"/>
                <w:lang w:val="en-US" w:eastAsia="zh-CN"/>
              </w:rPr>
              <w:t xml:space="preserve">                           </w:t>
            </w:r>
          </w:p>
          <w:p>
            <w:pPr>
              <w:tabs>
                <w:tab w:val="left" w:pos="5553"/>
              </w:tabs>
              <w:bidi w:val="0"/>
              <w:ind w:firstLine="4800" w:firstLineChars="200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年</w:t>
            </w:r>
            <w:r>
              <w:rPr>
                <w:rFonts w:hint="eastAsia" w:ascii="宋体" w:hAnsi="宋体" w:eastAsia="宋体" w:cs="宋体"/>
                <w:i w:val="0"/>
                <w:iCs w:val="0"/>
                <w:caps w:val="0"/>
                <w:color w:val="333333"/>
                <w:spacing w:val="0"/>
                <w:sz w:val="24"/>
                <w:szCs w:val="24"/>
                <w:lang w:val="en-US" w:eastAsia="zh-CN"/>
              </w:rPr>
              <w:t xml:space="preserve">  </w:t>
            </w:r>
            <w:r>
              <w:rPr>
                <w:rFonts w:hint="eastAsia" w:ascii="宋体" w:hAnsi="宋体" w:eastAsia="宋体" w:cs="宋体"/>
                <w:i w:val="0"/>
                <w:iCs w:val="0"/>
                <w:caps w:val="0"/>
                <w:color w:val="333333"/>
                <w:spacing w:val="0"/>
                <w:sz w:val="24"/>
                <w:szCs w:val="24"/>
              </w:rPr>
              <w:t xml:space="preserve"> 月</w:t>
            </w:r>
            <w:r>
              <w:rPr>
                <w:rFonts w:hint="eastAsia" w:ascii="宋体" w:hAnsi="宋体" w:eastAsia="宋体" w:cs="宋体"/>
                <w:i w:val="0"/>
                <w:iCs w:val="0"/>
                <w:caps w:val="0"/>
                <w:color w:val="333333"/>
                <w:spacing w:val="0"/>
                <w:sz w:val="24"/>
                <w:szCs w:val="24"/>
                <w:lang w:val="en-US" w:eastAsia="zh-CN"/>
              </w:rPr>
              <w:t xml:space="preserve">  </w:t>
            </w:r>
            <w:r>
              <w:rPr>
                <w:rFonts w:hint="eastAsia" w:ascii="宋体" w:hAnsi="宋体" w:eastAsia="宋体" w:cs="宋体"/>
                <w:i w:val="0"/>
                <w:iCs w:val="0"/>
                <w:caps w:val="0"/>
                <w:color w:val="333333"/>
                <w:spacing w:val="0"/>
                <w:sz w:val="24"/>
                <w:szCs w:val="24"/>
              </w:rPr>
              <w:t xml:space="preserve"> 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25" w:hRule="atLeast"/>
          <w:jc w:val="center"/>
        </w:trPr>
        <w:tc>
          <w:tcPr>
            <w:tcW w:w="1265" w:type="dxa"/>
            <w:tcBorders>
              <w:top w:val="nil"/>
              <w:left w:val="single" w:color="auto" w:sz="4" w:space="0"/>
              <w:bottom w:val="single" w:color="auto" w:sz="4" w:space="0"/>
              <w:right w:val="single" w:color="auto" w:sz="6" w:space="0"/>
            </w:tcBorders>
            <w:shd w:val="clear" w:color="auto" w:fill="auto"/>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lang w:eastAsia="zh-CN"/>
              </w:rPr>
              <w:t xml:space="preserve"> 分管领导意见</w:t>
            </w:r>
          </w:p>
        </w:tc>
        <w:tc>
          <w:tcPr>
            <w:tcW w:w="7057" w:type="dxa"/>
            <w:gridSpan w:val="5"/>
            <w:tcBorders>
              <w:top w:val="nil"/>
              <w:left w:val="nil"/>
              <w:bottom w:val="single" w:color="auto" w:sz="4" w:space="0"/>
              <w:right w:val="single" w:color="auto" w:sz="4" w:space="0"/>
            </w:tcBorders>
            <w:shd w:val="clear" w:color="auto" w:fill="auto"/>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eastAsia" w:ascii="宋体" w:hAnsi="宋体" w:eastAsia="宋体" w:cs="宋体"/>
                <w:sz w:val="24"/>
                <w:szCs w:val="24"/>
              </w:rPr>
            </w:pPr>
          </w:p>
          <w:p>
            <w:pPr>
              <w:bidi w:val="0"/>
              <w:rPr>
                <w:rFonts w:hint="eastAsia" w:ascii="宋体" w:hAnsi="宋体" w:eastAsia="宋体" w:cs="宋体"/>
                <w:sz w:val="24"/>
                <w:szCs w:val="24"/>
              </w:rPr>
            </w:pPr>
          </w:p>
          <w:p>
            <w:pPr>
              <w:tabs>
                <w:tab w:val="left" w:pos="5553"/>
              </w:tabs>
              <w:bidi w:val="0"/>
              <w:jc w:val="left"/>
              <w:rPr>
                <w:rFonts w:hint="eastAsia" w:ascii="宋体" w:hAnsi="宋体" w:eastAsia="宋体" w:cs="宋体"/>
                <w:i w:val="0"/>
                <w:iCs w:val="0"/>
                <w:caps w:val="0"/>
                <w:color w:val="333333"/>
                <w:spacing w:val="0"/>
                <w:sz w:val="24"/>
                <w:szCs w:val="24"/>
                <w:lang w:eastAsia="zh-CN"/>
              </w:rPr>
            </w:pPr>
          </w:p>
          <w:p>
            <w:pPr>
              <w:tabs>
                <w:tab w:val="left" w:pos="5553"/>
              </w:tabs>
              <w:bidi w:val="0"/>
              <w:jc w:val="left"/>
              <w:rPr>
                <w:rFonts w:hint="eastAsia" w:ascii="宋体" w:hAnsi="宋体" w:eastAsia="宋体" w:cs="宋体"/>
                <w:i w:val="0"/>
                <w:iCs w:val="0"/>
                <w:caps w:val="0"/>
                <w:color w:val="333333"/>
                <w:spacing w:val="0"/>
                <w:sz w:val="24"/>
                <w:szCs w:val="24"/>
                <w:lang w:eastAsia="zh-CN"/>
              </w:rPr>
            </w:pPr>
          </w:p>
          <w:p>
            <w:pPr>
              <w:tabs>
                <w:tab w:val="left" w:pos="5553"/>
              </w:tabs>
              <w:bidi w:val="0"/>
              <w:jc w:val="left"/>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eastAsia="zh-CN"/>
              </w:rPr>
              <w:t>分管领导签字：</w:t>
            </w:r>
            <w:r>
              <w:rPr>
                <w:rFonts w:hint="eastAsia" w:ascii="宋体" w:hAnsi="宋体" w:eastAsia="宋体" w:cs="宋体"/>
                <w:i w:val="0"/>
                <w:iCs w:val="0"/>
                <w:caps w:val="0"/>
                <w:color w:val="333333"/>
                <w:spacing w:val="0"/>
                <w:sz w:val="24"/>
                <w:szCs w:val="24"/>
                <w:lang w:val="en-US" w:eastAsia="zh-CN"/>
              </w:rPr>
              <w:t xml:space="preserve">                         </w:t>
            </w:r>
          </w:p>
          <w:p>
            <w:pPr>
              <w:tabs>
                <w:tab w:val="left" w:pos="5553"/>
              </w:tabs>
              <w:bidi w:val="0"/>
              <w:ind w:firstLine="3360" w:firstLineChars="1400"/>
              <w:jc w:val="left"/>
              <w:rPr>
                <w:rFonts w:hint="eastAsia" w:ascii="宋体" w:hAnsi="宋体" w:eastAsia="宋体" w:cs="宋体"/>
                <w:i w:val="0"/>
                <w:iCs w:val="0"/>
                <w:caps w:val="0"/>
                <w:color w:val="333333"/>
                <w:spacing w:val="0"/>
                <w:sz w:val="24"/>
                <w:szCs w:val="24"/>
                <w:lang w:eastAsia="zh-CN"/>
              </w:rPr>
            </w:pPr>
          </w:p>
          <w:p>
            <w:pPr>
              <w:tabs>
                <w:tab w:val="left" w:pos="5553"/>
              </w:tabs>
              <w:bidi w:val="0"/>
              <w:ind w:firstLine="3360" w:firstLineChars="1400"/>
              <w:jc w:val="left"/>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eastAsia="zh-CN"/>
              </w:rPr>
              <w:t>丰都县十直镇人民政府（公章）</w:t>
            </w:r>
            <w:r>
              <w:rPr>
                <w:rFonts w:hint="eastAsia" w:ascii="宋体" w:hAnsi="宋体" w:eastAsia="宋体" w:cs="宋体"/>
                <w:i w:val="0"/>
                <w:iCs w:val="0"/>
                <w:caps w:val="0"/>
                <w:color w:val="333333"/>
                <w:spacing w:val="0"/>
                <w:sz w:val="24"/>
                <w:szCs w:val="24"/>
                <w:lang w:val="en-US" w:eastAsia="zh-CN"/>
              </w:rPr>
              <w:t xml:space="preserve"> </w:t>
            </w:r>
            <w:r>
              <w:rPr>
                <w:rFonts w:hint="eastAsia" w:ascii="宋体" w:hAnsi="宋体" w:eastAsia="宋体" w:cs="宋体"/>
                <w:i w:val="0"/>
                <w:iCs w:val="0"/>
                <w:caps w:val="0"/>
                <w:color w:val="333333"/>
                <w:spacing w:val="0"/>
                <w:sz w:val="24"/>
                <w:szCs w:val="24"/>
              </w:rPr>
              <w:t xml:space="preserve"> </w:t>
            </w:r>
            <w:r>
              <w:rPr>
                <w:rFonts w:hint="eastAsia" w:ascii="宋体" w:hAnsi="宋体" w:eastAsia="宋体" w:cs="宋体"/>
                <w:i w:val="0"/>
                <w:iCs w:val="0"/>
                <w:caps w:val="0"/>
                <w:color w:val="333333"/>
                <w:spacing w:val="0"/>
                <w:sz w:val="24"/>
                <w:szCs w:val="24"/>
                <w:lang w:val="en-US" w:eastAsia="zh-CN"/>
              </w:rPr>
              <w:t xml:space="preserve"> </w:t>
            </w:r>
          </w:p>
          <w:p>
            <w:pPr>
              <w:tabs>
                <w:tab w:val="left" w:pos="5553"/>
              </w:tabs>
              <w:bidi w:val="0"/>
              <w:ind w:firstLine="4800" w:firstLineChars="2000"/>
              <w:jc w:val="left"/>
              <w:rPr>
                <w:rFonts w:hint="eastAsia" w:ascii="宋体" w:hAnsi="宋体" w:eastAsia="宋体" w:cs="宋体"/>
                <w:i w:val="0"/>
                <w:iCs w:val="0"/>
                <w:caps w:val="0"/>
                <w:color w:val="333333"/>
                <w:spacing w:val="0"/>
                <w:sz w:val="24"/>
                <w:szCs w:val="24"/>
              </w:rPr>
            </w:pPr>
          </w:p>
          <w:p>
            <w:pPr>
              <w:tabs>
                <w:tab w:val="left" w:pos="5553"/>
              </w:tabs>
              <w:bidi w:val="0"/>
              <w:ind w:firstLine="4800" w:firstLineChars="200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年</w:t>
            </w:r>
            <w:r>
              <w:rPr>
                <w:rFonts w:hint="eastAsia" w:ascii="宋体" w:hAnsi="宋体" w:eastAsia="宋体" w:cs="宋体"/>
                <w:i w:val="0"/>
                <w:iCs w:val="0"/>
                <w:caps w:val="0"/>
                <w:color w:val="333333"/>
                <w:spacing w:val="0"/>
                <w:sz w:val="24"/>
                <w:szCs w:val="24"/>
                <w:lang w:val="en-US" w:eastAsia="zh-CN"/>
              </w:rPr>
              <w:t xml:space="preserve">  </w:t>
            </w:r>
            <w:r>
              <w:rPr>
                <w:rFonts w:hint="eastAsia" w:ascii="宋体" w:hAnsi="宋体" w:eastAsia="宋体" w:cs="宋体"/>
                <w:i w:val="0"/>
                <w:iCs w:val="0"/>
                <w:caps w:val="0"/>
                <w:color w:val="333333"/>
                <w:spacing w:val="0"/>
                <w:sz w:val="24"/>
                <w:szCs w:val="24"/>
              </w:rPr>
              <w:t xml:space="preserve"> 月</w:t>
            </w:r>
            <w:r>
              <w:rPr>
                <w:rFonts w:hint="eastAsia" w:ascii="宋体" w:hAnsi="宋体" w:eastAsia="宋体" w:cs="宋体"/>
                <w:i w:val="0"/>
                <w:iCs w:val="0"/>
                <w:caps w:val="0"/>
                <w:color w:val="333333"/>
                <w:spacing w:val="0"/>
                <w:sz w:val="24"/>
                <w:szCs w:val="24"/>
                <w:lang w:val="en-US" w:eastAsia="zh-CN"/>
              </w:rPr>
              <w:t xml:space="preserve">  </w:t>
            </w:r>
            <w:r>
              <w:rPr>
                <w:rFonts w:hint="eastAsia" w:ascii="宋体" w:hAnsi="宋体" w:eastAsia="宋体" w:cs="宋体"/>
                <w:i w:val="0"/>
                <w:iCs w:val="0"/>
                <w:caps w:val="0"/>
                <w:color w:val="333333"/>
                <w:spacing w:val="0"/>
                <w:sz w:val="24"/>
                <w:szCs w:val="24"/>
              </w:rPr>
              <w:t xml:space="preserve"> 日</w:t>
            </w:r>
          </w:p>
        </w:tc>
      </w:tr>
    </w:tbl>
    <w:p>
      <w:pPr>
        <w:pStyle w:val="2"/>
        <w:rPr>
          <w:rFonts w:hint="default" w:ascii="Times New Roman" w:hAnsi="Times New Roman" w:eastAsia="方正仿宋_GBK" w:cs="Times New Roman"/>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right="0"/>
        <w:jc w:val="left"/>
      </w:pPr>
      <w:r>
        <w:rPr>
          <w:rFonts w:ascii="方正黑体_GBK" w:hAnsi="方正黑体_GBK" w:eastAsia="方正黑体_GBK" w:cs="方正黑体_GBK"/>
          <w:i w:val="0"/>
          <w:iCs w:val="0"/>
          <w:caps w:val="0"/>
          <w:color w:val="000000"/>
          <w:spacing w:val="0"/>
          <w:sz w:val="31"/>
          <w:szCs w:val="31"/>
        </w:rPr>
        <w:t>附件</w:t>
      </w:r>
      <w:r>
        <w:rPr>
          <w:rFonts w:hint="eastAsia" w:ascii="Times New Roman" w:hAnsi="Times New Roman" w:eastAsia="微软雅黑" w:cs="Times New Roman"/>
          <w:i w:val="0"/>
          <w:iCs w:val="0"/>
          <w:caps w:val="0"/>
          <w:color w:val="000000"/>
          <w:spacing w:val="0"/>
          <w:sz w:val="31"/>
          <w:szCs w:val="31"/>
          <w:lang w:val="en-US" w:eastAsia="zh-CN"/>
        </w:rPr>
        <w:t xml:space="preserve">2                               </w:t>
      </w:r>
      <w:r>
        <w:rPr>
          <w:rFonts w:hint="eastAsia" w:ascii="方正小标宋_GBK" w:hAnsi="方正小标宋_GBK" w:eastAsia="方正小标宋_GBK" w:cs="方正小标宋_GBK"/>
          <w:b w:val="0"/>
          <w:bCs w:val="0"/>
          <w:sz w:val="32"/>
          <w:szCs w:val="32"/>
          <w:lang w:eastAsia="zh-CN"/>
        </w:rPr>
        <w:t>补助</w:t>
      </w:r>
      <w:r>
        <w:rPr>
          <w:rFonts w:hint="eastAsia" w:ascii="方正小标宋_GBK" w:hAnsi="方正小标宋_GBK" w:eastAsia="方正小标宋_GBK" w:cs="方正小标宋_GBK"/>
          <w:b w:val="0"/>
          <w:bCs w:val="0"/>
          <w:sz w:val="32"/>
          <w:szCs w:val="32"/>
        </w:rPr>
        <w:t>情况汇总表</w:t>
      </w:r>
      <w: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right="0" w:firstLine="472" w:firstLineChars="200"/>
        <w:jc w:val="both"/>
        <w:rPr>
          <w:rFonts w:hint="default" w:eastAsiaTheme="minorEastAsia"/>
          <w:lang w:val="en-US" w:eastAsia="zh-CN"/>
        </w:rPr>
      </w:pPr>
      <w:r>
        <w:rPr>
          <w:rFonts w:hint="eastAsia"/>
          <w:lang w:eastAsia="zh-CN"/>
        </w:rPr>
        <w:t>丰都县十直镇人民政府（盖章）：</w:t>
      </w:r>
      <w:r>
        <w:rPr>
          <w:rFonts w:hint="eastAsia"/>
          <w:lang w:val="en-US" w:eastAsia="zh-CN"/>
        </w:rPr>
        <w:t xml:space="preserve">                                                    时间：</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110"/>
        <w:gridCol w:w="1125"/>
        <w:gridCol w:w="1515"/>
        <w:gridCol w:w="2190"/>
        <w:gridCol w:w="1590"/>
        <w:gridCol w:w="1305"/>
        <w:gridCol w:w="1305"/>
        <w:gridCol w:w="2550"/>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645" w:type="dxa"/>
          </w:tcPr>
          <w:p>
            <w:pPr>
              <w:pStyle w:val="2"/>
              <w:jc w:val="center"/>
              <w:rPr>
                <w:rFonts w:hint="eastAsia" w:asciiTheme="minorEastAsia" w:hAnsiTheme="minorEastAsia" w:eastAsiaTheme="minorEastAsia" w:cstheme="minorEastAsia"/>
                <w:color w:val="auto"/>
                <w:sz w:val="30"/>
                <w:szCs w:val="30"/>
                <w:vertAlign w:val="baseline"/>
                <w:lang w:val="en-US" w:eastAsia="zh-CN"/>
              </w:rPr>
            </w:pPr>
            <w:r>
              <w:rPr>
                <w:rFonts w:hint="eastAsia" w:asciiTheme="minorEastAsia" w:hAnsiTheme="minorEastAsia" w:eastAsiaTheme="minorEastAsia" w:cstheme="minorEastAsia"/>
                <w:color w:val="auto"/>
                <w:sz w:val="30"/>
                <w:szCs w:val="30"/>
                <w:vertAlign w:val="baseline"/>
                <w:lang w:val="en-US" w:eastAsia="zh-CN"/>
              </w:rPr>
              <w:t>序号</w:t>
            </w:r>
          </w:p>
        </w:tc>
        <w:tc>
          <w:tcPr>
            <w:tcW w:w="1110" w:type="dxa"/>
          </w:tcPr>
          <w:p>
            <w:pPr>
              <w:pStyle w:val="2"/>
              <w:jc w:val="center"/>
              <w:rPr>
                <w:rFonts w:hint="eastAsia" w:asciiTheme="minorEastAsia" w:hAnsiTheme="minorEastAsia" w:eastAsiaTheme="minorEastAsia" w:cstheme="minorEastAsia"/>
                <w:color w:val="auto"/>
                <w:sz w:val="30"/>
                <w:szCs w:val="30"/>
                <w:vertAlign w:val="baseline"/>
                <w:lang w:val="en-US" w:eastAsia="zh-CN"/>
              </w:rPr>
            </w:pPr>
            <w:r>
              <w:rPr>
                <w:rFonts w:hint="eastAsia" w:asciiTheme="minorEastAsia" w:hAnsiTheme="minorEastAsia" w:eastAsiaTheme="minorEastAsia" w:cstheme="minorEastAsia"/>
                <w:sz w:val="30"/>
                <w:szCs w:val="30"/>
              </w:rPr>
              <w:t>姓名</w:t>
            </w:r>
          </w:p>
        </w:tc>
        <w:tc>
          <w:tcPr>
            <w:tcW w:w="1125" w:type="dxa"/>
          </w:tcPr>
          <w:p>
            <w:pPr>
              <w:pStyle w:val="2"/>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农户</w:t>
            </w:r>
          </w:p>
          <w:p>
            <w:pPr>
              <w:pStyle w:val="2"/>
              <w:jc w:val="center"/>
              <w:rPr>
                <w:rFonts w:hint="eastAsia" w:asciiTheme="minorEastAsia" w:hAnsiTheme="minorEastAsia" w:eastAsiaTheme="minorEastAsia" w:cstheme="minorEastAsia"/>
                <w:color w:val="auto"/>
                <w:sz w:val="30"/>
                <w:szCs w:val="30"/>
                <w:vertAlign w:val="baseline"/>
                <w:lang w:val="en-US" w:eastAsia="zh-CN"/>
              </w:rPr>
            </w:pPr>
            <w:r>
              <w:rPr>
                <w:rFonts w:hint="eastAsia" w:asciiTheme="minorEastAsia" w:hAnsiTheme="minorEastAsia" w:eastAsiaTheme="minorEastAsia" w:cstheme="minorEastAsia"/>
                <w:sz w:val="30"/>
                <w:szCs w:val="30"/>
              </w:rPr>
              <w:t>属性</w:t>
            </w:r>
          </w:p>
        </w:tc>
        <w:tc>
          <w:tcPr>
            <w:tcW w:w="1515" w:type="dxa"/>
          </w:tcPr>
          <w:p>
            <w:pPr>
              <w:pStyle w:val="2"/>
              <w:jc w:val="center"/>
              <w:rPr>
                <w:rFonts w:hint="eastAsia" w:asciiTheme="minorEastAsia" w:hAnsiTheme="minorEastAsia" w:eastAsiaTheme="minorEastAsia" w:cstheme="minorEastAsia"/>
                <w:color w:val="auto"/>
                <w:sz w:val="30"/>
                <w:szCs w:val="30"/>
                <w:vertAlign w:val="baseline"/>
                <w:lang w:val="en-US" w:eastAsia="zh-CN"/>
              </w:rPr>
            </w:pPr>
            <w:r>
              <w:rPr>
                <w:rFonts w:hint="eastAsia" w:asciiTheme="minorEastAsia" w:hAnsiTheme="minorEastAsia" w:eastAsiaTheme="minorEastAsia" w:cstheme="minorEastAsia"/>
                <w:color w:val="auto"/>
                <w:sz w:val="30"/>
                <w:szCs w:val="30"/>
                <w:vertAlign w:val="baseline"/>
                <w:lang w:val="en-US" w:eastAsia="zh-CN"/>
              </w:rPr>
              <w:t>村社</w:t>
            </w:r>
          </w:p>
        </w:tc>
        <w:tc>
          <w:tcPr>
            <w:tcW w:w="2190" w:type="dxa"/>
          </w:tcPr>
          <w:p>
            <w:pPr>
              <w:pStyle w:val="2"/>
              <w:jc w:val="center"/>
              <w:rPr>
                <w:rFonts w:hint="eastAsia" w:asciiTheme="minorEastAsia" w:hAnsiTheme="minorEastAsia" w:eastAsiaTheme="minorEastAsia" w:cstheme="minorEastAsia"/>
                <w:color w:val="auto"/>
                <w:sz w:val="30"/>
                <w:szCs w:val="30"/>
                <w:vertAlign w:val="baseline"/>
                <w:lang w:val="en-US" w:eastAsia="zh-CN"/>
              </w:rPr>
            </w:pPr>
            <w:r>
              <w:rPr>
                <w:rFonts w:hint="eastAsia" w:asciiTheme="minorEastAsia" w:hAnsiTheme="minorEastAsia" w:eastAsiaTheme="minorEastAsia" w:cstheme="minorEastAsia"/>
                <w:sz w:val="30"/>
                <w:szCs w:val="30"/>
                <w:lang w:eastAsia="zh-CN"/>
              </w:rPr>
              <w:t>享受</w:t>
            </w:r>
            <w:r>
              <w:rPr>
                <w:rFonts w:hint="eastAsia" w:asciiTheme="minorEastAsia" w:hAnsiTheme="minorEastAsia" w:eastAsiaTheme="minorEastAsia" w:cstheme="minorEastAsia"/>
                <w:sz w:val="30"/>
                <w:szCs w:val="30"/>
              </w:rPr>
              <w:t>产业类型</w:t>
            </w:r>
          </w:p>
        </w:tc>
        <w:tc>
          <w:tcPr>
            <w:tcW w:w="1590" w:type="dxa"/>
          </w:tcPr>
          <w:p>
            <w:pPr>
              <w:pStyle w:val="2"/>
              <w:jc w:val="center"/>
              <w:rPr>
                <w:rFonts w:hint="eastAsia" w:asciiTheme="minorEastAsia" w:hAnsiTheme="minorEastAsia" w:eastAsiaTheme="minorEastAsia" w:cstheme="minorEastAsia"/>
                <w:color w:val="auto"/>
                <w:sz w:val="30"/>
                <w:szCs w:val="30"/>
                <w:vertAlign w:val="baseline"/>
                <w:lang w:val="en-US" w:eastAsia="zh-CN"/>
              </w:rPr>
            </w:pPr>
            <w:r>
              <w:rPr>
                <w:rFonts w:hint="eastAsia" w:asciiTheme="minorEastAsia" w:hAnsiTheme="minorEastAsia" w:eastAsiaTheme="minorEastAsia" w:cstheme="minorEastAsia"/>
                <w:sz w:val="30"/>
                <w:szCs w:val="30"/>
              </w:rPr>
              <w:t>申报补助金额（元</w:t>
            </w:r>
            <w:r>
              <w:rPr>
                <w:rFonts w:hint="eastAsia" w:asciiTheme="minorEastAsia" w:hAnsiTheme="minorEastAsia" w:eastAsiaTheme="minorEastAsia" w:cstheme="minorEastAsia"/>
                <w:sz w:val="30"/>
                <w:szCs w:val="30"/>
                <w:lang w:eastAsia="zh-CN"/>
              </w:rPr>
              <w:t>）</w:t>
            </w:r>
          </w:p>
        </w:tc>
        <w:tc>
          <w:tcPr>
            <w:tcW w:w="1305" w:type="dxa"/>
          </w:tcPr>
          <w:p>
            <w:pPr>
              <w:pStyle w:val="2"/>
              <w:jc w:val="center"/>
              <w:rPr>
                <w:rFonts w:hint="eastAsia" w:asciiTheme="minorEastAsia" w:hAnsiTheme="minorEastAsia" w:eastAsiaTheme="minorEastAsia" w:cstheme="minorEastAsia"/>
                <w:color w:val="auto"/>
                <w:sz w:val="30"/>
                <w:szCs w:val="30"/>
                <w:vertAlign w:val="baseline"/>
                <w:lang w:val="en-US" w:eastAsia="zh-CN"/>
              </w:rPr>
            </w:pPr>
            <w:r>
              <w:rPr>
                <w:rFonts w:hint="eastAsia" w:asciiTheme="minorEastAsia" w:hAnsiTheme="minorEastAsia" w:eastAsiaTheme="minorEastAsia" w:cstheme="minorEastAsia"/>
                <w:sz w:val="30"/>
                <w:szCs w:val="30"/>
              </w:rPr>
              <w:t>开户行</w:t>
            </w:r>
          </w:p>
        </w:tc>
        <w:tc>
          <w:tcPr>
            <w:tcW w:w="1305" w:type="dxa"/>
          </w:tcPr>
          <w:p>
            <w:pPr>
              <w:pStyle w:val="2"/>
              <w:jc w:val="center"/>
              <w:rPr>
                <w:rFonts w:hint="eastAsia" w:asciiTheme="minorEastAsia" w:hAnsiTheme="minorEastAsia" w:eastAsiaTheme="minorEastAsia" w:cstheme="minorEastAsia"/>
                <w:color w:val="auto"/>
                <w:sz w:val="30"/>
                <w:szCs w:val="30"/>
                <w:vertAlign w:val="baseline"/>
                <w:lang w:val="en-US" w:eastAsia="zh-CN"/>
              </w:rPr>
            </w:pPr>
            <w:r>
              <w:rPr>
                <w:rFonts w:hint="eastAsia" w:asciiTheme="minorEastAsia" w:hAnsiTheme="minorEastAsia" w:eastAsiaTheme="minorEastAsia" w:cstheme="minorEastAsia"/>
                <w:sz w:val="30"/>
                <w:szCs w:val="30"/>
              </w:rPr>
              <w:t>持卡人姓名</w:t>
            </w:r>
          </w:p>
        </w:tc>
        <w:tc>
          <w:tcPr>
            <w:tcW w:w="2550" w:type="dxa"/>
          </w:tcPr>
          <w:p>
            <w:pPr>
              <w:pStyle w:val="2"/>
              <w:jc w:val="center"/>
              <w:rPr>
                <w:rFonts w:hint="eastAsia" w:asciiTheme="minorEastAsia" w:hAnsiTheme="minorEastAsia" w:eastAsiaTheme="minorEastAsia" w:cstheme="minorEastAsia"/>
                <w:color w:val="auto"/>
                <w:sz w:val="30"/>
                <w:szCs w:val="30"/>
                <w:vertAlign w:val="baseline"/>
                <w:lang w:val="en-US" w:eastAsia="zh-CN"/>
              </w:rPr>
            </w:pPr>
            <w:r>
              <w:rPr>
                <w:rFonts w:hint="eastAsia" w:asciiTheme="minorEastAsia" w:hAnsiTheme="minorEastAsia" w:eastAsiaTheme="minorEastAsia" w:cstheme="minorEastAsia"/>
                <w:sz w:val="30"/>
                <w:szCs w:val="30"/>
              </w:rPr>
              <w:t>银行账号</w:t>
            </w:r>
          </w:p>
        </w:tc>
        <w:tc>
          <w:tcPr>
            <w:tcW w:w="680" w:type="dxa"/>
          </w:tcPr>
          <w:p>
            <w:pPr>
              <w:pStyle w:val="2"/>
              <w:jc w:val="center"/>
              <w:rPr>
                <w:rFonts w:hint="eastAsia" w:asciiTheme="minorEastAsia" w:hAnsiTheme="minorEastAsia" w:eastAsiaTheme="minorEastAsia" w:cstheme="minorEastAsia"/>
                <w:color w:val="auto"/>
                <w:sz w:val="30"/>
                <w:szCs w:val="30"/>
                <w:vertAlign w:val="baseline"/>
                <w:lang w:val="en-US" w:eastAsia="zh-CN"/>
              </w:rPr>
            </w:pPr>
            <w:r>
              <w:rPr>
                <w:rFonts w:hint="eastAsia" w:asciiTheme="minorEastAsia" w:hAnsiTheme="minorEastAsia" w:eastAsiaTheme="minorEastAsia" w:cstheme="minorEastAsia"/>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45"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c>
          <w:tcPr>
            <w:tcW w:w="1110"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c>
          <w:tcPr>
            <w:tcW w:w="1125"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c>
          <w:tcPr>
            <w:tcW w:w="1515"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c>
          <w:tcPr>
            <w:tcW w:w="2190"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c>
          <w:tcPr>
            <w:tcW w:w="1590"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c>
          <w:tcPr>
            <w:tcW w:w="1305"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c>
          <w:tcPr>
            <w:tcW w:w="1305"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c>
          <w:tcPr>
            <w:tcW w:w="2550"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c>
          <w:tcPr>
            <w:tcW w:w="680"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45"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c>
          <w:tcPr>
            <w:tcW w:w="1110"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c>
          <w:tcPr>
            <w:tcW w:w="1125"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c>
          <w:tcPr>
            <w:tcW w:w="1515"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c>
          <w:tcPr>
            <w:tcW w:w="2190"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c>
          <w:tcPr>
            <w:tcW w:w="1590"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c>
          <w:tcPr>
            <w:tcW w:w="1305"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c>
          <w:tcPr>
            <w:tcW w:w="1305"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c>
          <w:tcPr>
            <w:tcW w:w="2550"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c>
          <w:tcPr>
            <w:tcW w:w="680"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45"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c>
          <w:tcPr>
            <w:tcW w:w="1110"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c>
          <w:tcPr>
            <w:tcW w:w="1125"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c>
          <w:tcPr>
            <w:tcW w:w="1515"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c>
          <w:tcPr>
            <w:tcW w:w="2190"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c>
          <w:tcPr>
            <w:tcW w:w="1590"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c>
          <w:tcPr>
            <w:tcW w:w="1305"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c>
          <w:tcPr>
            <w:tcW w:w="1305"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c>
          <w:tcPr>
            <w:tcW w:w="2550"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c>
          <w:tcPr>
            <w:tcW w:w="680"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45"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c>
          <w:tcPr>
            <w:tcW w:w="1110"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c>
          <w:tcPr>
            <w:tcW w:w="1125"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c>
          <w:tcPr>
            <w:tcW w:w="1515"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c>
          <w:tcPr>
            <w:tcW w:w="2190"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c>
          <w:tcPr>
            <w:tcW w:w="1590"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c>
          <w:tcPr>
            <w:tcW w:w="1305"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c>
          <w:tcPr>
            <w:tcW w:w="1305"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c>
          <w:tcPr>
            <w:tcW w:w="2550"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c>
          <w:tcPr>
            <w:tcW w:w="680"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45"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c>
          <w:tcPr>
            <w:tcW w:w="1110"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c>
          <w:tcPr>
            <w:tcW w:w="1125"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c>
          <w:tcPr>
            <w:tcW w:w="1515"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c>
          <w:tcPr>
            <w:tcW w:w="2190"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c>
          <w:tcPr>
            <w:tcW w:w="1590"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c>
          <w:tcPr>
            <w:tcW w:w="1305"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c>
          <w:tcPr>
            <w:tcW w:w="1305"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c>
          <w:tcPr>
            <w:tcW w:w="2550"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c>
          <w:tcPr>
            <w:tcW w:w="680"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5"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c>
          <w:tcPr>
            <w:tcW w:w="1110"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c>
          <w:tcPr>
            <w:tcW w:w="1125"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c>
          <w:tcPr>
            <w:tcW w:w="1515"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c>
          <w:tcPr>
            <w:tcW w:w="2190"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c>
          <w:tcPr>
            <w:tcW w:w="1590"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c>
          <w:tcPr>
            <w:tcW w:w="1305"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c>
          <w:tcPr>
            <w:tcW w:w="1305"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c>
          <w:tcPr>
            <w:tcW w:w="2550"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c>
          <w:tcPr>
            <w:tcW w:w="680" w:type="dxa"/>
          </w:tcPr>
          <w:p>
            <w:pPr>
              <w:pStyle w:val="2"/>
              <w:jc w:val="center"/>
              <w:rPr>
                <w:rFonts w:hint="default" w:ascii="Times New Roman" w:hAnsi="Times New Roman" w:eastAsia="方正仿宋_GBK" w:cs="Times New Roman"/>
                <w:color w:val="auto"/>
                <w:sz w:val="32"/>
                <w:szCs w:val="32"/>
                <w:vertAlign w:val="baseline"/>
                <w:lang w:val="en-US" w:eastAsia="zh-CN"/>
              </w:rPr>
            </w:pPr>
          </w:p>
        </w:tc>
      </w:tr>
    </w:tbl>
    <w:p>
      <w:pPr>
        <w:pStyle w:val="2"/>
        <w:tabs>
          <w:tab w:val="left" w:pos="4843"/>
        </w:tabs>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经办人签字：                    经发办负责人签字：          包村领导签字：</w:t>
      </w:r>
    </w:p>
    <w:p>
      <w:pPr>
        <w:pStyle w:val="2"/>
        <w:tabs>
          <w:tab w:val="left" w:pos="4843"/>
        </w:tabs>
        <w:rPr>
          <w:rFonts w:hint="eastAsia" w:ascii="Times New Roman" w:hAnsi="Times New Roman" w:eastAsia="方正仿宋_GBK" w:cs="Times New Roman"/>
          <w:color w:val="auto"/>
          <w:kern w:val="0"/>
          <w:sz w:val="32"/>
          <w:szCs w:val="32"/>
          <w:lang w:val="en-US" w:eastAsia="zh-CN" w:bidi="ar-SA"/>
        </w:rPr>
      </w:pPr>
    </w:p>
    <w:p>
      <w:pPr>
        <w:pStyle w:val="2"/>
        <w:tabs>
          <w:tab w:val="left" w:pos="4843"/>
        </w:tabs>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分管领导签字：                                              镇主要领导签字：</w:t>
      </w:r>
    </w:p>
    <w:p>
      <w:pPr>
        <w:pStyle w:val="2"/>
        <w:rPr>
          <w:rFonts w:hint="default"/>
        </w:rPr>
        <w:sectPr>
          <w:pgSz w:w="16838" w:h="11906" w:orient="landscape"/>
          <w:pgMar w:top="1531" w:right="2098" w:bottom="1531" w:left="1985" w:header="851" w:footer="1474" w:gutter="0"/>
          <w:pgNumType w:fmt="numberInDash"/>
          <w:cols w:space="0" w:num="1"/>
          <w:docGrid w:type="linesAndChars" w:linePitch="579" w:charSpace="-842"/>
        </w:sectPr>
      </w:pPr>
    </w:p>
    <w:p>
      <w:pPr>
        <w:topLinePunct/>
        <w:spacing w:line="580" w:lineRule="exact"/>
        <w:rPr>
          <w:rFonts w:hint="eastAsia" w:eastAsia="方正仿宋_GBK"/>
          <w:lang w:val="en-US" w:eastAsia="zh-CN"/>
        </w:rPr>
      </w:pPr>
    </w:p>
    <w:sectPr>
      <w:pgSz w:w="11906" w:h="16838"/>
      <w:pgMar w:top="2098" w:right="1531" w:bottom="1985" w:left="1531" w:header="851" w:footer="1474" w:gutter="0"/>
      <w:pgNumType w:fmt="numberInDash"/>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Helvetica">
    <w:altName w:val="DejaVu Sans"/>
    <w:panose1 w:val="020B0604020202020204"/>
    <w:charset w:val="00"/>
    <w:family w:val="swiss"/>
    <w:pitch w:val="default"/>
    <w:sig w:usb0="00000000" w:usb1="00000000" w:usb2="00000008" w:usb3="00000000" w:csb0="000001FF" w:csb1="00000000"/>
  </w:font>
  <w:font w:name="Baskerville Old Face">
    <w:altName w:val="DejaVu Math TeX Gyre"/>
    <w:panose1 w:val="00000000000000000000"/>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新宋体">
    <w:altName w:val="方正书宋_GBK"/>
    <w:panose1 w:val="02010609030101010101"/>
    <w:charset w:val="86"/>
    <w:family w:val="modern"/>
    <w:pitch w:val="default"/>
    <w:sig w:usb0="00000000" w:usb1="00000000" w:usb2="0000000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7"/>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- 1 -</w:t>
                </w:r>
                <w:r>
                  <w:rPr>
                    <w:rFonts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3074" o:spid="_x0000_s3074"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7"/>
                </w:pPr>
                <w:r>
                  <w:rPr>
                    <w:rFonts w:ascii="方正仿宋_GBK" w:hAnsi="方正仿宋_GBK" w:cs="方正仿宋_GBK"/>
                    <w:sz w:val="28"/>
                    <w:szCs w:val="28"/>
                  </w:rPr>
                  <w:fldChar w:fldCharType="begin"/>
                </w:r>
                <w:r>
                  <w:rPr>
                    <w:rFonts w:ascii="方正仿宋_GBK" w:hAnsi="方正仿宋_GBK" w:cs="方正仿宋_GBK"/>
                    <w:sz w:val="28"/>
                    <w:szCs w:val="28"/>
                  </w:rPr>
                  <w:instrText xml:space="preserve"> PAGE  \* MERGEFORMAT </w:instrText>
                </w:r>
                <w:r>
                  <w:rPr>
                    <w:rFonts w:ascii="方正仿宋_GBK" w:hAnsi="方正仿宋_GBK" w:cs="方正仿宋_GBK"/>
                    <w:sz w:val="28"/>
                    <w:szCs w:val="28"/>
                  </w:rPr>
                  <w:fldChar w:fldCharType="separate"/>
                </w:r>
                <w:r>
                  <w:rPr>
                    <w:rFonts w:ascii="方正仿宋_GBK" w:hAnsi="方正仿宋_GBK" w:cs="方正仿宋_GBK"/>
                    <w:sz w:val="28"/>
                    <w:szCs w:val="28"/>
                  </w:rPr>
                  <w:t>- 2 -</w:t>
                </w:r>
                <w:r>
                  <w:rPr>
                    <w:rFonts w:ascii="方正仿宋_GBK" w:hAnsi="方正仿宋_GBK" w:cs="方正仿宋_GBK"/>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sz w:val="18"/>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WZlZWUxZjljY2IwMmUzMzIwOGRkOTQxNjdhYjRjYTcifQ=="/>
  </w:docVars>
  <w:rsids>
    <w:rsidRoot w:val="00AB5DB9"/>
    <w:rsid w:val="00013658"/>
    <w:rsid w:val="0003582C"/>
    <w:rsid w:val="00062DEE"/>
    <w:rsid w:val="00070E78"/>
    <w:rsid w:val="00071A57"/>
    <w:rsid w:val="000720F9"/>
    <w:rsid w:val="00085E9B"/>
    <w:rsid w:val="000A18A4"/>
    <w:rsid w:val="000B3B8F"/>
    <w:rsid w:val="000E064A"/>
    <w:rsid w:val="000E472E"/>
    <w:rsid w:val="000F0780"/>
    <w:rsid w:val="00106EC1"/>
    <w:rsid w:val="00110548"/>
    <w:rsid w:val="00126E53"/>
    <w:rsid w:val="00133422"/>
    <w:rsid w:val="001356A1"/>
    <w:rsid w:val="00146D68"/>
    <w:rsid w:val="001471D9"/>
    <w:rsid w:val="0015707A"/>
    <w:rsid w:val="00170DB3"/>
    <w:rsid w:val="0018577D"/>
    <w:rsid w:val="00192F3C"/>
    <w:rsid w:val="00197D5D"/>
    <w:rsid w:val="001A4273"/>
    <w:rsid w:val="001B1C67"/>
    <w:rsid w:val="001C1ADA"/>
    <w:rsid w:val="001D7C05"/>
    <w:rsid w:val="001E1A6C"/>
    <w:rsid w:val="001E5953"/>
    <w:rsid w:val="0020743B"/>
    <w:rsid w:val="0021467C"/>
    <w:rsid w:val="00231C21"/>
    <w:rsid w:val="0024107C"/>
    <w:rsid w:val="002417BD"/>
    <w:rsid w:val="00244AF9"/>
    <w:rsid w:val="002849D1"/>
    <w:rsid w:val="0028576C"/>
    <w:rsid w:val="0028779D"/>
    <w:rsid w:val="002913A4"/>
    <w:rsid w:val="002B6C20"/>
    <w:rsid w:val="002D79DE"/>
    <w:rsid w:val="002E3648"/>
    <w:rsid w:val="002E5418"/>
    <w:rsid w:val="002E7904"/>
    <w:rsid w:val="002F486D"/>
    <w:rsid w:val="002F55F0"/>
    <w:rsid w:val="002F600F"/>
    <w:rsid w:val="00301627"/>
    <w:rsid w:val="003143FB"/>
    <w:rsid w:val="00317C3C"/>
    <w:rsid w:val="00321997"/>
    <w:rsid w:val="00322825"/>
    <w:rsid w:val="003345ED"/>
    <w:rsid w:val="00350F72"/>
    <w:rsid w:val="00363289"/>
    <w:rsid w:val="00363ECB"/>
    <w:rsid w:val="00380202"/>
    <w:rsid w:val="00380B81"/>
    <w:rsid w:val="00396B21"/>
    <w:rsid w:val="003A0893"/>
    <w:rsid w:val="003C6E18"/>
    <w:rsid w:val="003C6E55"/>
    <w:rsid w:val="003D4A59"/>
    <w:rsid w:val="003D792D"/>
    <w:rsid w:val="003E24A9"/>
    <w:rsid w:val="003E3E0D"/>
    <w:rsid w:val="003F046F"/>
    <w:rsid w:val="003F4ED9"/>
    <w:rsid w:val="003F7644"/>
    <w:rsid w:val="0040506A"/>
    <w:rsid w:val="004138B1"/>
    <w:rsid w:val="004171D3"/>
    <w:rsid w:val="00424FC6"/>
    <w:rsid w:val="00432BCA"/>
    <w:rsid w:val="0043672B"/>
    <w:rsid w:val="00456425"/>
    <w:rsid w:val="00470144"/>
    <w:rsid w:val="00474689"/>
    <w:rsid w:val="00474756"/>
    <w:rsid w:val="004A0507"/>
    <w:rsid w:val="004B33B6"/>
    <w:rsid w:val="004C47D4"/>
    <w:rsid w:val="004D12CB"/>
    <w:rsid w:val="004E28BB"/>
    <w:rsid w:val="00516AA9"/>
    <w:rsid w:val="00531B17"/>
    <w:rsid w:val="0054662D"/>
    <w:rsid w:val="00554729"/>
    <w:rsid w:val="005571B2"/>
    <w:rsid w:val="005579B6"/>
    <w:rsid w:val="005618BF"/>
    <w:rsid w:val="00565FD1"/>
    <w:rsid w:val="00566D3B"/>
    <w:rsid w:val="00570A02"/>
    <w:rsid w:val="00573677"/>
    <w:rsid w:val="00581E51"/>
    <w:rsid w:val="005839FE"/>
    <w:rsid w:val="00584214"/>
    <w:rsid w:val="005850B9"/>
    <w:rsid w:val="00592B6D"/>
    <w:rsid w:val="005A42D0"/>
    <w:rsid w:val="005A532F"/>
    <w:rsid w:val="005A7CBD"/>
    <w:rsid w:val="005B4F18"/>
    <w:rsid w:val="005C188C"/>
    <w:rsid w:val="005C607D"/>
    <w:rsid w:val="005C7DAA"/>
    <w:rsid w:val="005E758E"/>
    <w:rsid w:val="005F003D"/>
    <w:rsid w:val="005F7B5D"/>
    <w:rsid w:val="00600143"/>
    <w:rsid w:val="00606109"/>
    <w:rsid w:val="00611524"/>
    <w:rsid w:val="00611B32"/>
    <w:rsid w:val="00613466"/>
    <w:rsid w:val="00622277"/>
    <w:rsid w:val="006227C3"/>
    <w:rsid w:val="00636528"/>
    <w:rsid w:val="00647F5D"/>
    <w:rsid w:val="00650237"/>
    <w:rsid w:val="006707C7"/>
    <w:rsid w:val="00683E6F"/>
    <w:rsid w:val="006848E9"/>
    <w:rsid w:val="00687885"/>
    <w:rsid w:val="006B0064"/>
    <w:rsid w:val="006B71CF"/>
    <w:rsid w:val="006C0819"/>
    <w:rsid w:val="006D5FB2"/>
    <w:rsid w:val="006E0187"/>
    <w:rsid w:val="006E172F"/>
    <w:rsid w:val="006F06BC"/>
    <w:rsid w:val="007212DC"/>
    <w:rsid w:val="00737042"/>
    <w:rsid w:val="0073715C"/>
    <w:rsid w:val="007622A6"/>
    <w:rsid w:val="007717A0"/>
    <w:rsid w:val="00783112"/>
    <w:rsid w:val="00787033"/>
    <w:rsid w:val="007908BF"/>
    <w:rsid w:val="007B2EF1"/>
    <w:rsid w:val="007B3C18"/>
    <w:rsid w:val="007B7170"/>
    <w:rsid w:val="007B7710"/>
    <w:rsid w:val="007B7B22"/>
    <w:rsid w:val="007C208E"/>
    <w:rsid w:val="007C4A4F"/>
    <w:rsid w:val="007D1628"/>
    <w:rsid w:val="007D403C"/>
    <w:rsid w:val="007E2700"/>
    <w:rsid w:val="007F3851"/>
    <w:rsid w:val="00806893"/>
    <w:rsid w:val="00806D8B"/>
    <w:rsid w:val="008128A5"/>
    <w:rsid w:val="00816B41"/>
    <w:rsid w:val="00831D11"/>
    <w:rsid w:val="00841BC6"/>
    <w:rsid w:val="00851674"/>
    <w:rsid w:val="00854C8A"/>
    <w:rsid w:val="0086381A"/>
    <w:rsid w:val="008837DA"/>
    <w:rsid w:val="008840FD"/>
    <w:rsid w:val="00893AA7"/>
    <w:rsid w:val="008A29B6"/>
    <w:rsid w:val="008A507D"/>
    <w:rsid w:val="008B4C4C"/>
    <w:rsid w:val="008C689E"/>
    <w:rsid w:val="008D4857"/>
    <w:rsid w:val="008D4DC1"/>
    <w:rsid w:val="008E2110"/>
    <w:rsid w:val="008E3B49"/>
    <w:rsid w:val="0090208F"/>
    <w:rsid w:val="009217B5"/>
    <w:rsid w:val="0092590F"/>
    <w:rsid w:val="00926596"/>
    <w:rsid w:val="00927CB9"/>
    <w:rsid w:val="00930261"/>
    <w:rsid w:val="00931A84"/>
    <w:rsid w:val="009368C7"/>
    <w:rsid w:val="00942BA0"/>
    <w:rsid w:val="00945710"/>
    <w:rsid w:val="00953780"/>
    <w:rsid w:val="00963ED9"/>
    <w:rsid w:val="00974FA3"/>
    <w:rsid w:val="00984B1E"/>
    <w:rsid w:val="009A294D"/>
    <w:rsid w:val="009A4BC1"/>
    <w:rsid w:val="009C3F21"/>
    <w:rsid w:val="009C4CFE"/>
    <w:rsid w:val="009D3E82"/>
    <w:rsid w:val="009F0505"/>
    <w:rsid w:val="00A07E2B"/>
    <w:rsid w:val="00A2275A"/>
    <w:rsid w:val="00A25002"/>
    <w:rsid w:val="00A45FC8"/>
    <w:rsid w:val="00A53C84"/>
    <w:rsid w:val="00A57514"/>
    <w:rsid w:val="00A645AF"/>
    <w:rsid w:val="00A74DF5"/>
    <w:rsid w:val="00A92042"/>
    <w:rsid w:val="00A94F83"/>
    <w:rsid w:val="00A969CE"/>
    <w:rsid w:val="00AA0199"/>
    <w:rsid w:val="00AB0D9A"/>
    <w:rsid w:val="00AB3653"/>
    <w:rsid w:val="00AB5DB9"/>
    <w:rsid w:val="00AC5E24"/>
    <w:rsid w:val="00AE16E7"/>
    <w:rsid w:val="00AF0B86"/>
    <w:rsid w:val="00B04630"/>
    <w:rsid w:val="00B05882"/>
    <w:rsid w:val="00B130A4"/>
    <w:rsid w:val="00B23B1F"/>
    <w:rsid w:val="00B259D0"/>
    <w:rsid w:val="00B266BB"/>
    <w:rsid w:val="00B32D1E"/>
    <w:rsid w:val="00B45B75"/>
    <w:rsid w:val="00B510C3"/>
    <w:rsid w:val="00B601C6"/>
    <w:rsid w:val="00B65A9E"/>
    <w:rsid w:val="00B729F6"/>
    <w:rsid w:val="00B85E25"/>
    <w:rsid w:val="00BA13E6"/>
    <w:rsid w:val="00BA6F92"/>
    <w:rsid w:val="00BA77DD"/>
    <w:rsid w:val="00BC4C71"/>
    <w:rsid w:val="00BD03D7"/>
    <w:rsid w:val="00BD7F7B"/>
    <w:rsid w:val="00BE2086"/>
    <w:rsid w:val="00BE2623"/>
    <w:rsid w:val="00BF31E8"/>
    <w:rsid w:val="00C02BA4"/>
    <w:rsid w:val="00C10B72"/>
    <w:rsid w:val="00C152CE"/>
    <w:rsid w:val="00C16805"/>
    <w:rsid w:val="00C252F2"/>
    <w:rsid w:val="00C314DD"/>
    <w:rsid w:val="00C31C96"/>
    <w:rsid w:val="00C329B6"/>
    <w:rsid w:val="00C352DF"/>
    <w:rsid w:val="00C54646"/>
    <w:rsid w:val="00C57A82"/>
    <w:rsid w:val="00C76693"/>
    <w:rsid w:val="00C85CCB"/>
    <w:rsid w:val="00CA0884"/>
    <w:rsid w:val="00CA4936"/>
    <w:rsid w:val="00CB22F6"/>
    <w:rsid w:val="00CB28AA"/>
    <w:rsid w:val="00CB41F0"/>
    <w:rsid w:val="00CB6034"/>
    <w:rsid w:val="00CB63FE"/>
    <w:rsid w:val="00CD315E"/>
    <w:rsid w:val="00CD5103"/>
    <w:rsid w:val="00CD66F1"/>
    <w:rsid w:val="00CE696D"/>
    <w:rsid w:val="00CE7D52"/>
    <w:rsid w:val="00CF05B9"/>
    <w:rsid w:val="00CF39FA"/>
    <w:rsid w:val="00D03DFC"/>
    <w:rsid w:val="00D04890"/>
    <w:rsid w:val="00D05080"/>
    <w:rsid w:val="00D10279"/>
    <w:rsid w:val="00D22900"/>
    <w:rsid w:val="00D3001A"/>
    <w:rsid w:val="00D321F2"/>
    <w:rsid w:val="00D35129"/>
    <w:rsid w:val="00D64F71"/>
    <w:rsid w:val="00D76134"/>
    <w:rsid w:val="00D8132A"/>
    <w:rsid w:val="00D85832"/>
    <w:rsid w:val="00D9044D"/>
    <w:rsid w:val="00D91453"/>
    <w:rsid w:val="00D95E94"/>
    <w:rsid w:val="00D96FE3"/>
    <w:rsid w:val="00DA5E37"/>
    <w:rsid w:val="00DA7473"/>
    <w:rsid w:val="00DB17EA"/>
    <w:rsid w:val="00DB1AE2"/>
    <w:rsid w:val="00DC0758"/>
    <w:rsid w:val="00DC09F5"/>
    <w:rsid w:val="00DC1443"/>
    <w:rsid w:val="00DC4EFF"/>
    <w:rsid w:val="00DC76C1"/>
    <w:rsid w:val="00DE2067"/>
    <w:rsid w:val="00DE5334"/>
    <w:rsid w:val="00DF4B8F"/>
    <w:rsid w:val="00DF6404"/>
    <w:rsid w:val="00E03522"/>
    <w:rsid w:val="00E04E2C"/>
    <w:rsid w:val="00E1308B"/>
    <w:rsid w:val="00E21042"/>
    <w:rsid w:val="00E2745B"/>
    <w:rsid w:val="00E37773"/>
    <w:rsid w:val="00E420CC"/>
    <w:rsid w:val="00E61873"/>
    <w:rsid w:val="00E6303F"/>
    <w:rsid w:val="00E6584A"/>
    <w:rsid w:val="00E7481D"/>
    <w:rsid w:val="00E8655F"/>
    <w:rsid w:val="00E872CA"/>
    <w:rsid w:val="00E90923"/>
    <w:rsid w:val="00E9452A"/>
    <w:rsid w:val="00E96C85"/>
    <w:rsid w:val="00EA1835"/>
    <w:rsid w:val="00EA7577"/>
    <w:rsid w:val="00EB35E3"/>
    <w:rsid w:val="00EC4211"/>
    <w:rsid w:val="00ED3ADC"/>
    <w:rsid w:val="00EE0062"/>
    <w:rsid w:val="00EE4E8F"/>
    <w:rsid w:val="00EE5656"/>
    <w:rsid w:val="00EE6AF7"/>
    <w:rsid w:val="00F00142"/>
    <w:rsid w:val="00F047FF"/>
    <w:rsid w:val="00F07D5C"/>
    <w:rsid w:val="00F169C2"/>
    <w:rsid w:val="00F20FCD"/>
    <w:rsid w:val="00F21A4D"/>
    <w:rsid w:val="00F3262C"/>
    <w:rsid w:val="00F372E5"/>
    <w:rsid w:val="00F37FF2"/>
    <w:rsid w:val="00F5088C"/>
    <w:rsid w:val="00F64842"/>
    <w:rsid w:val="00F6620B"/>
    <w:rsid w:val="00F81304"/>
    <w:rsid w:val="00F83B95"/>
    <w:rsid w:val="00F9516D"/>
    <w:rsid w:val="00F95640"/>
    <w:rsid w:val="00F96B14"/>
    <w:rsid w:val="00FA7A96"/>
    <w:rsid w:val="00FC2B55"/>
    <w:rsid w:val="00FC3259"/>
    <w:rsid w:val="00FE22FD"/>
    <w:rsid w:val="00FF18AF"/>
    <w:rsid w:val="01D20C85"/>
    <w:rsid w:val="02C83A3C"/>
    <w:rsid w:val="036A25B2"/>
    <w:rsid w:val="03A768B6"/>
    <w:rsid w:val="04C41600"/>
    <w:rsid w:val="05E97E40"/>
    <w:rsid w:val="06DF32BC"/>
    <w:rsid w:val="071D5B43"/>
    <w:rsid w:val="08023D06"/>
    <w:rsid w:val="08754AF4"/>
    <w:rsid w:val="088427A3"/>
    <w:rsid w:val="08E70613"/>
    <w:rsid w:val="09804A1C"/>
    <w:rsid w:val="0B133EA2"/>
    <w:rsid w:val="0B287CDF"/>
    <w:rsid w:val="0B725C4B"/>
    <w:rsid w:val="0C5C13FF"/>
    <w:rsid w:val="0D2F7669"/>
    <w:rsid w:val="0D570B4C"/>
    <w:rsid w:val="0F6E1C0A"/>
    <w:rsid w:val="0F710C61"/>
    <w:rsid w:val="0FEF48B3"/>
    <w:rsid w:val="10072E3F"/>
    <w:rsid w:val="10126AC2"/>
    <w:rsid w:val="102D487E"/>
    <w:rsid w:val="106F1470"/>
    <w:rsid w:val="106F5A3D"/>
    <w:rsid w:val="11046AC8"/>
    <w:rsid w:val="118E121D"/>
    <w:rsid w:val="11A12D2C"/>
    <w:rsid w:val="11DB356D"/>
    <w:rsid w:val="130E327A"/>
    <w:rsid w:val="135951AA"/>
    <w:rsid w:val="13807003"/>
    <w:rsid w:val="13C42170"/>
    <w:rsid w:val="13E613C9"/>
    <w:rsid w:val="14034441"/>
    <w:rsid w:val="14225D7D"/>
    <w:rsid w:val="14C869BA"/>
    <w:rsid w:val="14E927CD"/>
    <w:rsid w:val="15C72EF0"/>
    <w:rsid w:val="15E56C94"/>
    <w:rsid w:val="1628470D"/>
    <w:rsid w:val="168042FA"/>
    <w:rsid w:val="16AA4A82"/>
    <w:rsid w:val="16B501CA"/>
    <w:rsid w:val="17AA3D77"/>
    <w:rsid w:val="180478E6"/>
    <w:rsid w:val="182D4096"/>
    <w:rsid w:val="1BCB0C68"/>
    <w:rsid w:val="1DE3405A"/>
    <w:rsid w:val="1F224297"/>
    <w:rsid w:val="1F3F3172"/>
    <w:rsid w:val="1FFF3A7F"/>
    <w:rsid w:val="20125845"/>
    <w:rsid w:val="203700CF"/>
    <w:rsid w:val="20772264"/>
    <w:rsid w:val="208940B7"/>
    <w:rsid w:val="22071CE0"/>
    <w:rsid w:val="222E4AA7"/>
    <w:rsid w:val="22315830"/>
    <w:rsid w:val="231557F1"/>
    <w:rsid w:val="238A33FF"/>
    <w:rsid w:val="24442987"/>
    <w:rsid w:val="24BF0DEB"/>
    <w:rsid w:val="250E4AD9"/>
    <w:rsid w:val="26194779"/>
    <w:rsid w:val="26524376"/>
    <w:rsid w:val="27DFCABD"/>
    <w:rsid w:val="27EF53C1"/>
    <w:rsid w:val="2839588D"/>
    <w:rsid w:val="288B7998"/>
    <w:rsid w:val="28B91E56"/>
    <w:rsid w:val="28DA0113"/>
    <w:rsid w:val="296B0308"/>
    <w:rsid w:val="2A5E500D"/>
    <w:rsid w:val="2AA61163"/>
    <w:rsid w:val="2AC65BB9"/>
    <w:rsid w:val="2B385B8A"/>
    <w:rsid w:val="2BA73E16"/>
    <w:rsid w:val="2BB819EA"/>
    <w:rsid w:val="2BDF2B22"/>
    <w:rsid w:val="2BF17222"/>
    <w:rsid w:val="2C380E87"/>
    <w:rsid w:val="2C4B49A1"/>
    <w:rsid w:val="2D3C5408"/>
    <w:rsid w:val="2DC33B9B"/>
    <w:rsid w:val="2F617900"/>
    <w:rsid w:val="2F7F3563"/>
    <w:rsid w:val="30475674"/>
    <w:rsid w:val="30804365"/>
    <w:rsid w:val="3195569E"/>
    <w:rsid w:val="31B069C7"/>
    <w:rsid w:val="31F33657"/>
    <w:rsid w:val="32700E00"/>
    <w:rsid w:val="329E1529"/>
    <w:rsid w:val="346B1F86"/>
    <w:rsid w:val="359B2B85"/>
    <w:rsid w:val="36842C68"/>
    <w:rsid w:val="37A92787"/>
    <w:rsid w:val="37A96BCC"/>
    <w:rsid w:val="37AF5F49"/>
    <w:rsid w:val="38246CFB"/>
    <w:rsid w:val="38592E57"/>
    <w:rsid w:val="38C327AF"/>
    <w:rsid w:val="395E44EE"/>
    <w:rsid w:val="3A0F29C5"/>
    <w:rsid w:val="3A8D0594"/>
    <w:rsid w:val="3AA73119"/>
    <w:rsid w:val="3AEC2A3F"/>
    <w:rsid w:val="3B6F0957"/>
    <w:rsid w:val="3BD220A2"/>
    <w:rsid w:val="3D151E6D"/>
    <w:rsid w:val="3D3372C1"/>
    <w:rsid w:val="3D67623B"/>
    <w:rsid w:val="3DC2E17E"/>
    <w:rsid w:val="3DDF4BB0"/>
    <w:rsid w:val="3E7D6353"/>
    <w:rsid w:val="3ECB1860"/>
    <w:rsid w:val="3F3366A8"/>
    <w:rsid w:val="3F4A7FD7"/>
    <w:rsid w:val="3FFBB34B"/>
    <w:rsid w:val="410530E9"/>
    <w:rsid w:val="417C529A"/>
    <w:rsid w:val="41CB4EDA"/>
    <w:rsid w:val="42280758"/>
    <w:rsid w:val="42C23746"/>
    <w:rsid w:val="42CF6A19"/>
    <w:rsid w:val="42EE558A"/>
    <w:rsid w:val="434A2F95"/>
    <w:rsid w:val="4481135F"/>
    <w:rsid w:val="44FA3F51"/>
    <w:rsid w:val="451C0DCC"/>
    <w:rsid w:val="461E6B63"/>
    <w:rsid w:val="47146AC8"/>
    <w:rsid w:val="47EFB7AE"/>
    <w:rsid w:val="48942E53"/>
    <w:rsid w:val="49487400"/>
    <w:rsid w:val="497F0EEA"/>
    <w:rsid w:val="4A607F26"/>
    <w:rsid w:val="4B237902"/>
    <w:rsid w:val="4C382AF0"/>
    <w:rsid w:val="4C423D33"/>
    <w:rsid w:val="4C6069E7"/>
    <w:rsid w:val="4CC4133D"/>
    <w:rsid w:val="4CF826AC"/>
    <w:rsid w:val="4DE85673"/>
    <w:rsid w:val="50846C70"/>
    <w:rsid w:val="512A51DD"/>
    <w:rsid w:val="516735E0"/>
    <w:rsid w:val="51EE5771"/>
    <w:rsid w:val="523D3F54"/>
    <w:rsid w:val="52E5646D"/>
    <w:rsid w:val="530C0DAC"/>
    <w:rsid w:val="53A03D72"/>
    <w:rsid w:val="542B54BA"/>
    <w:rsid w:val="5555594D"/>
    <w:rsid w:val="55A92D80"/>
    <w:rsid w:val="55BF068F"/>
    <w:rsid w:val="55F46125"/>
    <w:rsid w:val="56944256"/>
    <w:rsid w:val="570E1FD3"/>
    <w:rsid w:val="57741DEA"/>
    <w:rsid w:val="57D7823A"/>
    <w:rsid w:val="58D10761"/>
    <w:rsid w:val="58D359E7"/>
    <w:rsid w:val="59650C22"/>
    <w:rsid w:val="59876129"/>
    <w:rsid w:val="5B1E4CF7"/>
    <w:rsid w:val="5B330F7B"/>
    <w:rsid w:val="5B930B06"/>
    <w:rsid w:val="5BBA0B1B"/>
    <w:rsid w:val="5D6A1A21"/>
    <w:rsid w:val="5DFBAF50"/>
    <w:rsid w:val="5E675D0F"/>
    <w:rsid w:val="5E6E1978"/>
    <w:rsid w:val="5E9A28ED"/>
    <w:rsid w:val="5E9F577C"/>
    <w:rsid w:val="5F872A45"/>
    <w:rsid w:val="6021146D"/>
    <w:rsid w:val="609C7680"/>
    <w:rsid w:val="619B38D4"/>
    <w:rsid w:val="62060DFD"/>
    <w:rsid w:val="622D3092"/>
    <w:rsid w:val="625B2CFC"/>
    <w:rsid w:val="63B7521B"/>
    <w:rsid w:val="642140B8"/>
    <w:rsid w:val="648009B5"/>
    <w:rsid w:val="6550076C"/>
    <w:rsid w:val="659058FD"/>
    <w:rsid w:val="659B762A"/>
    <w:rsid w:val="6656350A"/>
    <w:rsid w:val="6770461B"/>
    <w:rsid w:val="69F65478"/>
    <w:rsid w:val="6A2E6882"/>
    <w:rsid w:val="6A6043B8"/>
    <w:rsid w:val="6A8867B1"/>
    <w:rsid w:val="6AF91BB4"/>
    <w:rsid w:val="6C9D242F"/>
    <w:rsid w:val="6D2D17F5"/>
    <w:rsid w:val="6DFE5AC0"/>
    <w:rsid w:val="6E26142D"/>
    <w:rsid w:val="6E6125F3"/>
    <w:rsid w:val="6E8C14B9"/>
    <w:rsid w:val="6EF91B4C"/>
    <w:rsid w:val="6F4F996F"/>
    <w:rsid w:val="6F5927E6"/>
    <w:rsid w:val="6FCA0595"/>
    <w:rsid w:val="6FDE7D96"/>
    <w:rsid w:val="70392C30"/>
    <w:rsid w:val="70981BB1"/>
    <w:rsid w:val="710D31F6"/>
    <w:rsid w:val="71665306"/>
    <w:rsid w:val="71785222"/>
    <w:rsid w:val="72231AD6"/>
    <w:rsid w:val="736C5D64"/>
    <w:rsid w:val="7386765F"/>
    <w:rsid w:val="73FF6416"/>
    <w:rsid w:val="75533C31"/>
    <w:rsid w:val="75984EFD"/>
    <w:rsid w:val="76341B1C"/>
    <w:rsid w:val="76350D27"/>
    <w:rsid w:val="76B536A9"/>
    <w:rsid w:val="776504E3"/>
    <w:rsid w:val="779F764F"/>
    <w:rsid w:val="77B62D4F"/>
    <w:rsid w:val="77B748D6"/>
    <w:rsid w:val="77CA0331"/>
    <w:rsid w:val="77CBA79E"/>
    <w:rsid w:val="783D7790"/>
    <w:rsid w:val="78750700"/>
    <w:rsid w:val="78A80F7A"/>
    <w:rsid w:val="78BF2256"/>
    <w:rsid w:val="78D25784"/>
    <w:rsid w:val="796B0120"/>
    <w:rsid w:val="797D32BF"/>
    <w:rsid w:val="7A7F6C4E"/>
    <w:rsid w:val="7A953B70"/>
    <w:rsid w:val="7B211FF8"/>
    <w:rsid w:val="7B77C6E4"/>
    <w:rsid w:val="7BA375DD"/>
    <w:rsid w:val="7BEF6918"/>
    <w:rsid w:val="7BF4B9D9"/>
    <w:rsid w:val="7C4E4AD4"/>
    <w:rsid w:val="7C5BFDCF"/>
    <w:rsid w:val="7DDA2AAC"/>
    <w:rsid w:val="7E4D6085"/>
    <w:rsid w:val="7EE27E02"/>
    <w:rsid w:val="7EEEEE37"/>
    <w:rsid w:val="7EF1FFA1"/>
    <w:rsid w:val="7EFEF543"/>
    <w:rsid w:val="7F1A3933"/>
    <w:rsid w:val="7F470126"/>
    <w:rsid w:val="7F8EEDDE"/>
    <w:rsid w:val="7FBFF5A6"/>
    <w:rsid w:val="7FDD7B0A"/>
    <w:rsid w:val="7FF1429C"/>
    <w:rsid w:val="7FF484E1"/>
    <w:rsid w:val="7FF73EDE"/>
    <w:rsid w:val="7FF7CEA7"/>
    <w:rsid w:val="7FFEAD04"/>
    <w:rsid w:val="95DE2142"/>
    <w:rsid w:val="99FF4335"/>
    <w:rsid w:val="9BFE355C"/>
    <w:rsid w:val="9FFF9018"/>
    <w:rsid w:val="AE767CE9"/>
    <w:rsid w:val="AEDFAE0D"/>
    <w:rsid w:val="B4FF58DC"/>
    <w:rsid w:val="BBF736DA"/>
    <w:rsid w:val="BDBB1BE0"/>
    <w:rsid w:val="BDBBC046"/>
    <w:rsid w:val="BDF7108E"/>
    <w:rsid w:val="BFEFBB08"/>
    <w:rsid w:val="BFFF573C"/>
    <w:rsid w:val="D7E707C3"/>
    <w:rsid w:val="D7F09F96"/>
    <w:rsid w:val="DFB73C77"/>
    <w:rsid w:val="DFBC6371"/>
    <w:rsid w:val="DFC745CE"/>
    <w:rsid w:val="DFFBE772"/>
    <w:rsid w:val="E37B019F"/>
    <w:rsid w:val="EAFF81A9"/>
    <w:rsid w:val="EBDFEEFB"/>
    <w:rsid w:val="EDBFC3AB"/>
    <w:rsid w:val="EEC7BB35"/>
    <w:rsid w:val="EFEFDD2D"/>
    <w:rsid w:val="EFFC6C58"/>
    <w:rsid w:val="F3C72BF7"/>
    <w:rsid w:val="F3F58A9F"/>
    <w:rsid w:val="F59BA756"/>
    <w:rsid w:val="FCDB84AA"/>
    <w:rsid w:val="FDA7EF51"/>
    <w:rsid w:val="FDF6CEE2"/>
    <w:rsid w:val="FDFDF137"/>
    <w:rsid w:val="FDFF9FD4"/>
    <w:rsid w:val="FE4A6852"/>
    <w:rsid w:val="FEFFE73B"/>
    <w:rsid w:val="FF375840"/>
    <w:rsid w:val="FF3E9610"/>
    <w:rsid w:val="FF77CCF3"/>
    <w:rsid w:val="FFBC4EF5"/>
    <w:rsid w:val="FFBFECB6"/>
    <w:rsid w:val="FFDFDD76"/>
    <w:rsid w:val="FFEF8B0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99" w:semiHidden="0" w:name="Message Header"/>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2"/>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14">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styleId="4">
    <w:name w:val="Body Text"/>
    <w:basedOn w:val="1"/>
    <w:next w:val="1"/>
    <w:link w:val="19"/>
    <w:qFormat/>
    <w:uiPriority w:val="99"/>
    <w:pPr>
      <w:spacing w:after="120"/>
    </w:pPr>
    <w:rPr>
      <w:kern w:val="0"/>
    </w:rPr>
  </w:style>
  <w:style w:type="paragraph" w:styleId="5">
    <w:name w:val="Plain Text"/>
    <w:basedOn w:val="1"/>
    <w:link w:val="20"/>
    <w:qFormat/>
    <w:uiPriority w:val="99"/>
    <w:rPr>
      <w:rFonts w:ascii="宋体" w:hAnsi="Courier New"/>
      <w:szCs w:val="21"/>
    </w:rPr>
  </w:style>
  <w:style w:type="paragraph" w:styleId="6">
    <w:name w:val="Balloon Text"/>
    <w:basedOn w:val="1"/>
    <w:link w:val="21"/>
    <w:qFormat/>
    <w:uiPriority w:val="99"/>
    <w:rPr>
      <w:sz w:val="18"/>
      <w:szCs w:val="18"/>
    </w:rPr>
  </w:style>
  <w:style w:type="paragraph" w:styleId="7">
    <w:name w:val="footer"/>
    <w:basedOn w:val="1"/>
    <w:next w:val="8"/>
    <w:link w:val="22"/>
    <w:qFormat/>
    <w:uiPriority w:val="99"/>
    <w:pPr>
      <w:tabs>
        <w:tab w:val="center" w:pos="4153"/>
        <w:tab w:val="right" w:pos="8306"/>
      </w:tabs>
      <w:snapToGrid w:val="0"/>
      <w:jc w:val="left"/>
    </w:pPr>
    <w:rPr>
      <w:sz w:val="18"/>
      <w:szCs w:val="18"/>
    </w:rPr>
  </w:style>
  <w:style w:type="paragraph" w:customStyle="1" w:styleId="8">
    <w:name w:val="索引 51"/>
    <w:basedOn w:val="1"/>
    <w:next w:val="1"/>
    <w:qFormat/>
    <w:uiPriority w:val="99"/>
    <w:pPr>
      <w:ind w:left="1680"/>
    </w:p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Message Header"/>
    <w:basedOn w:val="1"/>
    <w:next w:val="4"/>
    <w:link w:val="18"/>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1">
    <w:name w:val="Normal (Web)"/>
    <w:basedOn w:val="1"/>
    <w:qFormat/>
    <w:locked/>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page number"/>
    <w:basedOn w:val="14"/>
    <w:qFormat/>
    <w:uiPriority w:val="99"/>
    <w:rPr>
      <w:rFonts w:ascii="Calibri" w:hAnsi="Calibri" w:eastAsia="宋体" w:cs="Times New Roman"/>
    </w:rPr>
  </w:style>
  <w:style w:type="paragraph" w:customStyle="1" w:styleId="17">
    <w:name w:val="默认"/>
    <w:qFormat/>
    <w:uiPriority w:val="99"/>
    <w:rPr>
      <w:rFonts w:ascii="Helvetica" w:hAnsi="Helvetica" w:eastAsia="宋体" w:cs="Helvetica"/>
      <w:color w:val="000000"/>
      <w:kern w:val="0"/>
      <w:sz w:val="22"/>
      <w:szCs w:val="22"/>
      <w:lang w:val="en-US" w:eastAsia="zh-CN" w:bidi="ar-SA"/>
    </w:rPr>
  </w:style>
  <w:style w:type="character" w:customStyle="1" w:styleId="18">
    <w:name w:val="Message Header Char"/>
    <w:basedOn w:val="14"/>
    <w:link w:val="10"/>
    <w:semiHidden/>
    <w:qFormat/>
    <w:locked/>
    <w:uiPriority w:val="99"/>
    <w:rPr>
      <w:rFonts w:ascii="Cambria" w:hAnsi="Cambria" w:eastAsia="宋体" w:cs="Times New Roman"/>
      <w:sz w:val="24"/>
      <w:szCs w:val="24"/>
      <w:shd w:val="pct20" w:color="auto" w:fill="auto"/>
    </w:rPr>
  </w:style>
  <w:style w:type="character" w:customStyle="1" w:styleId="19">
    <w:name w:val="Body Text Char"/>
    <w:basedOn w:val="14"/>
    <w:link w:val="4"/>
    <w:semiHidden/>
    <w:qFormat/>
    <w:locked/>
    <w:uiPriority w:val="99"/>
    <w:rPr>
      <w:rFonts w:ascii="Calibri" w:hAnsi="Calibri" w:eastAsia="方正仿宋_GBK" w:cs="Times New Roman"/>
      <w:sz w:val="32"/>
    </w:rPr>
  </w:style>
  <w:style w:type="character" w:customStyle="1" w:styleId="20">
    <w:name w:val="Plain Text Char"/>
    <w:basedOn w:val="14"/>
    <w:link w:val="5"/>
    <w:semiHidden/>
    <w:qFormat/>
    <w:locked/>
    <w:uiPriority w:val="99"/>
    <w:rPr>
      <w:rFonts w:ascii="宋体" w:hAnsi="Courier New" w:cs="Courier New"/>
      <w:sz w:val="21"/>
      <w:szCs w:val="21"/>
    </w:rPr>
  </w:style>
  <w:style w:type="character" w:customStyle="1" w:styleId="21">
    <w:name w:val="Balloon Text Char"/>
    <w:basedOn w:val="14"/>
    <w:link w:val="6"/>
    <w:semiHidden/>
    <w:qFormat/>
    <w:locked/>
    <w:uiPriority w:val="99"/>
    <w:rPr>
      <w:rFonts w:cs="Times New Roman"/>
      <w:sz w:val="18"/>
      <w:szCs w:val="18"/>
    </w:rPr>
  </w:style>
  <w:style w:type="character" w:customStyle="1" w:styleId="22">
    <w:name w:val="Footer Char"/>
    <w:basedOn w:val="14"/>
    <w:link w:val="7"/>
    <w:qFormat/>
    <w:locked/>
    <w:uiPriority w:val="99"/>
    <w:rPr>
      <w:rFonts w:cs="Times New Roman"/>
      <w:sz w:val="18"/>
      <w:szCs w:val="18"/>
    </w:rPr>
  </w:style>
  <w:style w:type="character" w:customStyle="1" w:styleId="23">
    <w:name w:val="Header Char"/>
    <w:basedOn w:val="14"/>
    <w:link w:val="9"/>
    <w:qFormat/>
    <w:locked/>
    <w:uiPriority w:val="99"/>
    <w:rPr>
      <w:rFonts w:cs="Times New Roman"/>
      <w:sz w:val="18"/>
      <w:szCs w:val="18"/>
    </w:rPr>
  </w:style>
  <w:style w:type="paragraph" w:customStyle="1" w:styleId="24">
    <w:name w:val="列出段落1"/>
    <w:basedOn w:val="1"/>
    <w:qFormat/>
    <w:uiPriority w:val="99"/>
    <w:pPr>
      <w:ind w:firstLine="420" w:firstLineChars="200"/>
    </w:pPr>
  </w:style>
  <w:style w:type="paragraph" w:customStyle="1" w:styleId="25">
    <w:name w:val="Char Char Char Char Char Char Char Char Char Char Char Char Char Char Char Char Char Char Char Char Char Char"/>
    <w:basedOn w:val="1"/>
    <w:qFormat/>
    <w:uiPriority w:val="99"/>
    <w:rPr>
      <w:rFonts w:ascii="Times New Roman" w:hAnsi="Times New Roman" w:eastAsia="宋体" w:cs="Baskerville Old Face"/>
      <w:color w:val="00000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8</Pages>
  <Words>1870</Words>
  <Characters>1938</Characters>
  <Lines>0</Lines>
  <Paragraphs>0</Paragraphs>
  <TotalTime>1</TotalTime>
  <ScaleCrop>false</ScaleCrop>
  <LinksUpToDate>false</LinksUpToDate>
  <CharactersWithSpaces>2176</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2022-07-14T17:29:00Z</dcterms:created>
  <dc:creator>姜瑾</dc:creator>
  <cp:lastModifiedBy>十直镇机要秘书</cp:lastModifiedBy>
  <cp:lastPrinted>2022-07-15T09:41:00Z</cp:lastPrinted>
  <dcterms:modified xsi:type="dcterms:W3CDTF">2023-12-13T18:44:51Z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KSOSaveFontToCloudKey">
    <vt:lpwstr>0_btnclosed</vt:lpwstr>
  </property>
  <property fmtid="{D5CDD505-2E9C-101B-9397-08002B2CF9AE}" pid="4" name="ICV">
    <vt:lpwstr>373B6A877851406797952309724DCF39</vt:lpwstr>
  </property>
</Properties>
</file>