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D201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丰都县兴龙镇人民政府非全日制公益性岗位招聘聘用人员的公示</w:t>
      </w:r>
    </w:p>
    <w:p w14:paraId="0E1E96EE">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lang w:eastAsia="zh-CN"/>
        </w:rPr>
      </w:pPr>
    </w:p>
    <w:p w14:paraId="5FD90E1D">
      <w:pPr>
        <w:keepNext w:val="0"/>
        <w:keepLines w:val="0"/>
        <w:pageBreakBefore w:val="0"/>
        <w:widowControl w:val="0"/>
        <w:kinsoku/>
        <w:wordWrap/>
        <w:overflowPunct/>
        <w:topLinePunct w:val="0"/>
        <w:autoSpaceDE/>
        <w:autoSpaceDN/>
        <w:bidi w:val="0"/>
        <w:adjustRightInd/>
        <w:snapToGrid/>
        <w:spacing w:line="594" w:lineRule="exact"/>
        <w:ind w:firstLine="600"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sz w:val="30"/>
          <w:szCs w:val="30"/>
          <w:lang w:eastAsia="zh-CN"/>
        </w:rPr>
        <w:t>按照《丰都县兴龙镇人民政府非全日制公益性岗位招聘公告》要求，我镇进行了丰都县兴龙镇人民政府非全日制公益性岗位公开招聘聘用人员的工作，通过报名、资格审查、面试等环节，最终确定人员为王德江，现将拟聘用人员名单公示如下：</w:t>
      </w:r>
    </w:p>
    <w:p w14:paraId="363AF50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kern w:val="2"/>
          <w:sz w:val="32"/>
          <w:szCs w:val="32"/>
          <w:lang w:val="en-US" w:eastAsia="zh-CN" w:bidi="ar-SA"/>
        </w:rPr>
        <w:t>一、</w:t>
      </w:r>
      <w:r>
        <w:rPr>
          <w:rFonts w:hint="eastAsia" w:ascii="方正黑体_GBK" w:hAnsi="方正黑体_GBK" w:eastAsia="方正黑体_GBK" w:cs="方正黑体_GBK"/>
          <w:sz w:val="32"/>
          <w:szCs w:val="32"/>
          <w:lang w:eastAsia="zh-CN"/>
        </w:rPr>
        <w:t>拟聘用人员名单</w:t>
      </w:r>
      <w:r>
        <w:rPr>
          <w:rFonts w:hint="eastAsia" w:ascii="方正黑体_GBK" w:hAnsi="方正黑体_GBK" w:eastAsia="方正黑体_GBK" w:cs="方正黑体_GBK"/>
          <w:sz w:val="32"/>
          <w:szCs w:val="32"/>
          <w:lang w:val="en-US" w:eastAsia="zh-CN"/>
        </w:rPr>
        <w:t xml:space="preserve"> </w:t>
      </w:r>
    </w:p>
    <w:tbl>
      <w:tblPr>
        <w:tblStyle w:val="3"/>
        <w:tblW w:w="8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04"/>
        <w:gridCol w:w="1704"/>
        <w:gridCol w:w="1704"/>
        <w:gridCol w:w="1705"/>
        <w:gridCol w:w="1998"/>
      </w:tblGrid>
      <w:tr w14:paraId="0581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tcPr>
          <w:p w14:paraId="6300D06A">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序号</w:t>
            </w:r>
          </w:p>
        </w:tc>
        <w:tc>
          <w:tcPr>
            <w:tcW w:w="1704" w:type="dxa"/>
          </w:tcPr>
          <w:p w14:paraId="31725F2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姓</w:t>
            </w:r>
            <w:r>
              <w:rPr>
                <w:rFonts w:hint="eastAsia"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lang w:eastAsia="zh-CN"/>
              </w:rPr>
              <w:t>名</w:t>
            </w:r>
          </w:p>
        </w:tc>
        <w:tc>
          <w:tcPr>
            <w:tcW w:w="1704" w:type="dxa"/>
          </w:tcPr>
          <w:p w14:paraId="0204D65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年</w:t>
            </w:r>
            <w:r>
              <w:rPr>
                <w:rFonts w:hint="eastAsia"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lang w:eastAsia="zh-CN"/>
              </w:rPr>
              <w:t>龄</w:t>
            </w:r>
          </w:p>
        </w:tc>
        <w:tc>
          <w:tcPr>
            <w:tcW w:w="1705" w:type="dxa"/>
          </w:tcPr>
          <w:p w14:paraId="1EB7366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性</w:t>
            </w:r>
            <w:r>
              <w:rPr>
                <w:rFonts w:hint="eastAsia"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lang w:eastAsia="zh-CN"/>
              </w:rPr>
              <w:t>别</w:t>
            </w:r>
          </w:p>
        </w:tc>
        <w:tc>
          <w:tcPr>
            <w:tcW w:w="1998" w:type="dxa"/>
          </w:tcPr>
          <w:p w14:paraId="69233014">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人员类型</w:t>
            </w:r>
          </w:p>
        </w:tc>
      </w:tr>
      <w:tr w14:paraId="4770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tcPr>
          <w:p w14:paraId="41F8870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w:t>
            </w:r>
          </w:p>
        </w:tc>
        <w:tc>
          <w:tcPr>
            <w:tcW w:w="1704" w:type="dxa"/>
          </w:tcPr>
          <w:p w14:paraId="12CDCD0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王德江</w:t>
            </w:r>
          </w:p>
        </w:tc>
        <w:tc>
          <w:tcPr>
            <w:tcW w:w="1704" w:type="dxa"/>
          </w:tcPr>
          <w:p w14:paraId="04A37BE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58</w:t>
            </w:r>
          </w:p>
        </w:tc>
        <w:tc>
          <w:tcPr>
            <w:tcW w:w="1705" w:type="dxa"/>
          </w:tcPr>
          <w:p w14:paraId="5ABC5FE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男</w:t>
            </w:r>
          </w:p>
        </w:tc>
        <w:tc>
          <w:tcPr>
            <w:tcW w:w="1998" w:type="dxa"/>
          </w:tcPr>
          <w:p w14:paraId="1C27DA5C">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脱贫人员</w:t>
            </w:r>
          </w:p>
        </w:tc>
      </w:tr>
    </w:tbl>
    <w:p w14:paraId="2DF0E6B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kern w:val="2"/>
          <w:sz w:val="32"/>
          <w:szCs w:val="32"/>
          <w:lang w:val="en-US" w:eastAsia="zh-CN" w:bidi="ar-SA"/>
        </w:rPr>
        <w:t>二、</w:t>
      </w:r>
      <w:r>
        <w:rPr>
          <w:rFonts w:hint="eastAsia" w:ascii="方正黑体_GBK" w:hAnsi="方正黑体_GBK" w:eastAsia="方正黑体_GBK" w:cs="方正黑体_GBK"/>
          <w:sz w:val="32"/>
          <w:szCs w:val="32"/>
          <w:lang w:val="en-US" w:eastAsia="zh-CN"/>
        </w:rPr>
        <w:t>公示时间：</w:t>
      </w:r>
    </w:p>
    <w:p w14:paraId="357BC42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160" w:leftChars="0"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2025年3月7日</w:t>
      </w:r>
      <w:r>
        <w:rPr>
          <w:rFonts w:hint="eastAsia" w:ascii="Times New Roman" w:hAnsi="Times New Roman" w:eastAsia="方正仿宋_GBK" w:cs="Times New Roman"/>
          <w:sz w:val="30"/>
          <w:szCs w:val="30"/>
          <w:lang w:val="en-US" w:eastAsia="zh-CN"/>
        </w:rPr>
        <w:t>——</w:t>
      </w:r>
      <w:r>
        <w:rPr>
          <w:rFonts w:hint="default" w:ascii="Times New Roman" w:hAnsi="Times New Roman" w:eastAsia="方正仿宋_GBK" w:cs="Times New Roman"/>
          <w:sz w:val="30"/>
          <w:szCs w:val="30"/>
          <w:lang w:val="en-US" w:eastAsia="zh-CN"/>
        </w:rPr>
        <w:t>13日</w:t>
      </w:r>
    </w:p>
    <w:p w14:paraId="5B9CAC8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kern w:val="2"/>
          <w:sz w:val="32"/>
          <w:szCs w:val="32"/>
          <w:lang w:val="en-US" w:eastAsia="zh-CN" w:bidi="ar-SA"/>
        </w:rPr>
        <w:t>三、</w:t>
      </w:r>
      <w:r>
        <w:rPr>
          <w:rFonts w:hint="eastAsia" w:ascii="方正黑体_GBK" w:hAnsi="方正黑体_GBK" w:eastAsia="方正黑体_GBK" w:cs="方正黑体_GBK"/>
          <w:sz w:val="32"/>
          <w:szCs w:val="32"/>
          <w:lang w:val="en-US" w:eastAsia="zh-CN"/>
        </w:rPr>
        <w:t>受理单位及电话</w:t>
      </w:r>
    </w:p>
    <w:p w14:paraId="3E1D4B3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00" w:firstLineChars="200"/>
        <w:textAlignment w:val="auto"/>
        <w:rPr>
          <w:rFonts w:hint="eastAsia"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val="en-US" w:eastAsia="zh-CN"/>
        </w:rPr>
        <w:t>受理机构：</w:t>
      </w:r>
      <w:r>
        <w:rPr>
          <w:rFonts w:hint="default" w:ascii="Times New Roman" w:hAnsi="Times New Roman" w:eastAsia="方正仿宋_GBK" w:cs="Times New Roman"/>
          <w:sz w:val="30"/>
          <w:szCs w:val="30"/>
          <w:lang w:eastAsia="zh-CN"/>
        </w:rPr>
        <w:t>丰都县兴龙镇人民政府</w:t>
      </w:r>
      <w:r>
        <w:rPr>
          <w:rFonts w:hint="eastAsia" w:ascii="Times New Roman" w:hAnsi="Times New Roman" w:eastAsia="方正仿宋_GBK" w:cs="Times New Roman"/>
          <w:sz w:val="30"/>
          <w:szCs w:val="30"/>
          <w:lang w:eastAsia="zh-CN"/>
        </w:rPr>
        <w:t>基层治理综合指挥室</w:t>
      </w:r>
    </w:p>
    <w:p w14:paraId="35DCE2E3">
      <w:pPr>
        <w:keepNext w:val="0"/>
        <w:keepLines w:val="0"/>
        <w:pageBreakBefore w:val="0"/>
        <w:widowControl w:val="0"/>
        <w:kinsoku/>
        <w:wordWrap/>
        <w:overflowPunct/>
        <w:topLinePunct w:val="0"/>
        <w:autoSpaceDE/>
        <w:autoSpaceDN/>
        <w:bidi w:val="0"/>
        <w:adjustRightInd/>
        <w:snapToGrid/>
        <w:spacing w:line="594"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eastAsia="zh-CN"/>
        </w:rPr>
        <w:t>电</w:t>
      </w: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lang w:eastAsia="zh-CN"/>
        </w:rPr>
        <w:t>话：</w:t>
      </w:r>
      <w:r>
        <w:rPr>
          <w:rFonts w:hint="default" w:ascii="Times New Roman" w:hAnsi="Times New Roman" w:eastAsia="方正仿宋_GBK" w:cs="Times New Roman"/>
          <w:sz w:val="30"/>
          <w:szCs w:val="30"/>
          <w:lang w:val="en-US" w:eastAsia="zh-CN"/>
        </w:rPr>
        <w:t>70688006</w:t>
      </w:r>
      <w:bookmarkStart w:id="0" w:name="_GoBack"/>
      <w:bookmarkEnd w:id="0"/>
    </w:p>
    <w:p w14:paraId="6539B9D1">
      <w:pPr>
        <w:keepNext w:val="0"/>
        <w:keepLines w:val="0"/>
        <w:pageBreakBefore w:val="0"/>
        <w:widowControl w:val="0"/>
        <w:kinsoku/>
        <w:wordWrap/>
        <w:overflowPunct/>
        <w:topLinePunct w:val="0"/>
        <w:autoSpaceDE/>
        <w:autoSpaceDN/>
        <w:bidi w:val="0"/>
        <w:adjustRightInd/>
        <w:snapToGrid/>
        <w:spacing w:line="594"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地    址：</w:t>
      </w:r>
      <w:r>
        <w:rPr>
          <w:rFonts w:hint="eastAsia" w:ascii="Times New Roman" w:hAnsi="Times New Roman" w:eastAsia="方正仿宋_GBK" w:cs="Times New Roman"/>
          <w:sz w:val="30"/>
          <w:szCs w:val="30"/>
          <w:lang w:val="en-US" w:eastAsia="zh-CN"/>
        </w:rPr>
        <w:t>丰都县</w:t>
      </w:r>
      <w:r>
        <w:rPr>
          <w:rFonts w:hint="default" w:ascii="Times New Roman" w:hAnsi="Times New Roman" w:eastAsia="方正仿宋_GBK" w:cs="Times New Roman"/>
          <w:sz w:val="30"/>
          <w:szCs w:val="30"/>
          <w:lang w:val="en-US" w:eastAsia="zh-CN"/>
        </w:rPr>
        <w:t>兴龙镇黎铺路10号</w:t>
      </w:r>
      <w:r>
        <w:rPr>
          <w:rFonts w:hint="eastAsia" w:ascii="Times New Roman" w:hAnsi="Times New Roman" w:eastAsia="方正仿宋_GBK" w:cs="Times New Roman"/>
          <w:sz w:val="30"/>
          <w:szCs w:val="30"/>
          <w:lang w:val="en-US" w:eastAsia="zh-CN"/>
        </w:rPr>
        <w:t>兴龙镇人民政府</w:t>
      </w:r>
    </w:p>
    <w:p w14:paraId="67E60F9F">
      <w:pPr>
        <w:keepNext w:val="0"/>
        <w:keepLines w:val="0"/>
        <w:pageBreakBefore w:val="0"/>
        <w:widowControl w:val="0"/>
        <w:kinsoku/>
        <w:wordWrap/>
        <w:overflowPunct/>
        <w:topLinePunct w:val="0"/>
        <w:autoSpaceDE/>
        <w:autoSpaceDN/>
        <w:bidi w:val="0"/>
        <w:adjustRightInd/>
        <w:snapToGrid/>
        <w:spacing w:line="594"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邮政编码：408204</w:t>
      </w:r>
    </w:p>
    <w:p w14:paraId="236CC460">
      <w:pPr>
        <w:keepNext w:val="0"/>
        <w:keepLines w:val="0"/>
        <w:pageBreakBefore w:val="0"/>
        <w:widowControl w:val="0"/>
        <w:kinsoku/>
        <w:wordWrap/>
        <w:overflowPunct/>
        <w:topLinePunct w:val="0"/>
        <w:autoSpaceDE/>
        <w:autoSpaceDN/>
        <w:bidi w:val="0"/>
        <w:adjustRightInd/>
        <w:snapToGrid/>
        <w:spacing w:line="594" w:lineRule="exact"/>
        <w:ind w:firstLine="600" w:firstLineChars="200"/>
        <w:textAlignment w:val="auto"/>
        <w:rPr>
          <w:rFonts w:hint="default" w:ascii="Times New Roman" w:hAnsi="Times New Roman" w:eastAsia="方正仿宋_GBK" w:cs="Times New Roman"/>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D13A0"/>
    <w:rsid w:val="16417D38"/>
    <w:rsid w:val="3B6D13A0"/>
    <w:rsid w:val="5A8E4C0A"/>
    <w:rsid w:val="649A7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207</Words>
  <Characters>229</Characters>
  <Lines>0</Lines>
  <Paragraphs>0</Paragraphs>
  <TotalTime>11</TotalTime>
  <ScaleCrop>false</ScaleCrop>
  <LinksUpToDate>false</LinksUpToDate>
  <CharactersWithSpaces>258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2025-04-01T03:16:00Z</dcterms:created>
  <dc:creator>再酷都不帅</dc:creator>
  <cp:lastModifiedBy>Administrator</cp:lastModifiedBy>
  <dcterms:modified xsi:type="dcterms:W3CDTF">2025-04-01T07:32:25Z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10DD7DD0BE594A6A9C2C865FA0E94F0D_11</vt:lpwstr>
  </property>
  <property fmtid="{D5CDD505-2E9C-101B-9397-08002B2CF9AE}" pid="4" name="KSOTemplateDocerSaveRecord">
    <vt:lpwstr>eyJoZGlkIjoiMTM3MGY4ZWQ5YzQ5ODk1YzU3MTg2MjAyOTM5MjllOGEifQ==</vt:lpwstr>
  </property>
</Properties>
</file>