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E95DA">
      <w:pPr>
        <w:pStyle w:val="9"/>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丰都县许明寺镇人民政府(本级)</w:t>
      </w:r>
    </w:p>
    <w:p w14:paraId="4BEBFC57">
      <w:pPr>
        <w:pStyle w:val="9"/>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8329C7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eastAsia" w:ascii="黑体" w:hAnsi="黑体" w:eastAsia="黑体" w:cs="黑体"/>
          <w:color w:val="auto"/>
          <w:sz w:val="32"/>
          <w:szCs w:val="32"/>
          <w:shd w:val="clear" w:color="auto" w:fill="FFFFFF"/>
          <w:lang w:val="en-US" w:eastAsia="zh-CN" w:bidi="ar-SA"/>
        </w:rPr>
      </w:pPr>
    </w:p>
    <w:p w14:paraId="08773C0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黑体_GBK" w:hAnsi="方正黑体_GBK" w:eastAsia="方正黑体_GBK" w:cs="方正黑体_GBK"/>
          <w:b w:val="0"/>
          <w:bCs/>
          <w:color w:val="auto"/>
          <w:sz w:val="32"/>
          <w:szCs w:val="32"/>
          <w:shd w:val="clear" w:color="auto" w:fill="FFFFFF"/>
          <w:lang w:val="en-US" w:eastAsia="zh-CN" w:bidi="ar-SA"/>
        </w:rPr>
      </w:pPr>
      <w:r>
        <w:rPr>
          <w:rStyle w:val="13"/>
          <w:rFonts w:hint="eastAsia" w:ascii="方正黑体_GBK" w:hAnsi="方正黑体_GBK" w:eastAsia="方正黑体_GBK" w:cs="方正黑体_GBK"/>
          <w:b w:val="0"/>
          <w:bCs/>
          <w:color w:val="auto"/>
          <w:sz w:val="32"/>
          <w:szCs w:val="32"/>
          <w:shd w:val="clear" w:color="auto" w:fill="FFFFFF"/>
          <w:lang w:val="en-US" w:eastAsia="zh-CN" w:bidi="ar-SA"/>
        </w:rPr>
        <w:t>一、单位基本情况</w:t>
      </w:r>
    </w:p>
    <w:p w14:paraId="2CE0FEB3">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（一）职能职责</w:t>
      </w:r>
    </w:p>
    <w:p w14:paraId="4FC6AC32">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auto"/>
          <w:sz w:val="32"/>
          <w:szCs w:val="32"/>
          <w:shd w:val="clear" w:color="auto" w:fill="auto"/>
        </w:rPr>
      </w:pPr>
      <w:r>
        <w:rPr>
          <w:rFonts w:hint="eastAsia" w:ascii="Times New Roman" w:hAnsi="Times New Roman" w:eastAsia="方正仿宋_GBK"/>
          <w:color w:val="auto"/>
          <w:sz w:val="32"/>
          <w:szCs w:val="32"/>
          <w:shd w:val="clear" w:color="auto" w:fill="auto"/>
          <w:lang w:val="en-US" w:eastAsia="zh-CN"/>
        </w:rPr>
        <w:t>1.</w:t>
      </w:r>
      <w:r>
        <w:rPr>
          <w:rFonts w:hint="eastAsia" w:ascii="Times New Roman" w:hAnsi="Times New Roman" w:eastAsia="方正仿宋_GBK"/>
          <w:color w:val="auto"/>
          <w:sz w:val="32"/>
          <w:szCs w:val="32"/>
          <w:shd w:val="clear" w:color="auto" w:fill="auto"/>
        </w:rPr>
        <w:t>贯彻上级党委、人民政府的决议、决定，对居民进行思想、政治教育和社会主义法治教育，在辖区内积极组织开展两个文明建设。</w:t>
      </w:r>
    </w:p>
    <w:p w14:paraId="3DD183FA">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auto"/>
          <w:sz w:val="32"/>
          <w:szCs w:val="32"/>
          <w:shd w:val="clear" w:color="auto" w:fill="auto"/>
        </w:rPr>
      </w:pPr>
      <w:r>
        <w:rPr>
          <w:rFonts w:hint="eastAsia" w:ascii="Times New Roman" w:hAnsi="Times New Roman" w:eastAsia="方正仿宋_GBK"/>
          <w:color w:val="auto"/>
          <w:sz w:val="32"/>
          <w:szCs w:val="32"/>
          <w:shd w:val="clear" w:color="auto" w:fill="auto"/>
          <w:lang w:val="en-US" w:eastAsia="zh-CN"/>
        </w:rPr>
        <w:t>2.</w:t>
      </w:r>
      <w:r>
        <w:rPr>
          <w:rFonts w:hint="eastAsia" w:ascii="Times New Roman" w:hAnsi="Times New Roman" w:eastAsia="方正仿宋_GBK"/>
          <w:color w:val="auto"/>
          <w:sz w:val="32"/>
          <w:szCs w:val="32"/>
          <w:shd w:val="clear" w:color="auto" w:fill="auto"/>
        </w:rPr>
        <w:t>管理</w:t>
      </w:r>
      <w:r>
        <w:rPr>
          <w:rFonts w:hint="eastAsia" w:ascii="Times New Roman" w:hAnsi="Times New Roman" w:eastAsia="方正仿宋_GBK"/>
          <w:color w:val="auto"/>
          <w:sz w:val="32"/>
          <w:szCs w:val="32"/>
          <w:shd w:val="clear" w:color="auto" w:fill="auto"/>
          <w:lang w:eastAsia="zh-CN"/>
        </w:rPr>
        <w:t>乡镇</w:t>
      </w:r>
      <w:r>
        <w:rPr>
          <w:rFonts w:hint="eastAsia" w:ascii="Times New Roman" w:hAnsi="Times New Roman" w:eastAsia="方正仿宋_GBK"/>
          <w:color w:val="auto"/>
          <w:sz w:val="32"/>
          <w:szCs w:val="32"/>
          <w:shd w:val="clear" w:color="auto" w:fill="auto"/>
        </w:rPr>
        <w:t>经济工作，制订</w:t>
      </w:r>
      <w:r>
        <w:rPr>
          <w:rFonts w:hint="eastAsia" w:ascii="Times New Roman" w:hAnsi="Times New Roman" w:eastAsia="方正仿宋_GBK"/>
          <w:color w:val="auto"/>
          <w:sz w:val="32"/>
          <w:szCs w:val="32"/>
          <w:shd w:val="clear" w:color="auto" w:fill="auto"/>
          <w:lang w:eastAsia="zh-CN"/>
        </w:rPr>
        <w:t>乡镇</w:t>
      </w:r>
      <w:r>
        <w:rPr>
          <w:rFonts w:hint="eastAsia" w:ascii="Times New Roman" w:hAnsi="Times New Roman" w:eastAsia="方正仿宋_GBK"/>
          <w:color w:val="auto"/>
          <w:sz w:val="32"/>
          <w:szCs w:val="32"/>
          <w:shd w:val="clear" w:color="auto" w:fill="auto"/>
        </w:rPr>
        <w:t>经济发展规划并组织分步实施。</w:t>
      </w:r>
    </w:p>
    <w:p w14:paraId="16A9DB4C">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auto"/>
          <w:sz w:val="32"/>
          <w:szCs w:val="32"/>
          <w:shd w:val="clear" w:color="auto" w:fill="auto"/>
        </w:rPr>
      </w:pPr>
      <w:r>
        <w:rPr>
          <w:rFonts w:hint="eastAsia" w:ascii="Times New Roman" w:hAnsi="Times New Roman" w:eastAsia="方正仿宋_GBK"/>
          <w:color w:val="auto"/>
          <w:sz w:val="32"/>
          <w:szCs w:val="32"/>
          <w:shd w:val="clear" w:color="auto" w:fill="auto"/>
          <w:lang w:val="en-US" w:eastAsia="zh-CN"/>
        </w:rPr>
        <w:t>3.</w:t>
      </w:r>
      <w:r>
        <w:rPr>
          <w:rFonts w:hint="eastAsia" w:ascii="Times New Roman" w:hAnsi="Times New Roman" w:eastAsia="方正仿宋_GBK"/>
          <w:color w:val="auto"/>
          <w:sz w:val="32"/>
          <w:szCs w:val="32"/>
          <w:shd w:val="clear" w:color="auto" w:fill="auto"/>
        </w:rPr>
        <w:t>负责搞好辖区内城市环境管理工作，搞好各单位和居民群众的社会福利、社区服务、社区文化、民政司法和其他社会管理工作；负责辖区内社会治安综合治理工作和计划生育工作。</w:t>
      </w:r>
    </w:p>
    <w:p w14:paraId="1E4CB199">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auto"/>
          <w:sz w:val="32"/>
          <w:szCs w:val="32"/>
          <w:shd w:val="clear" w:color="auto" w:fill="auto"/>
        </w:rPr>
      </w:pPr>
      <w:r>
        <w:rPr>
          <w:rFonts w:hint="eastAsia" w:ascii="Times New Roman" w:hAnsi="Times New Roman" w:eastAsia="方正仿宋_GBK"/>
          <w:color w:val="auto"/>
          <w:sz w:val="32"/>
          <w:szCs w:val="32"/>
          <w:shd w:val="clear" w:color="auto" w:fill="auto"/>
          <w:lang w:val="en-US" w:eastAsia="zh-CN"/>
        </w:rPr>
        <w:t>4.</w:t>
      </w:r>
      <w:r>
        <w:rPr>
          <w:rFonts w:hint="eastAsia" w:ascii="Times New Roman" w:hAnsi="Times New Roman" w:eastAsia="方正仿宋_GBK"/>
          <w:color w:val="auto"/>
          <w:sz w:val="32"/>
          <w:szCs w:val="32"/>
          <w:shd w:val="clear" w:color="auto" w:fill="auto"/>
        </w:rPr>
        <w:t>负责指导、帮助辖区社区居民委员会开展工作，提高社委会自治管理能力。</w:t>
      </w:r>
    </w:p>
    <w:p w14:paraId="4DC1DDE8">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auto"/>
          <w:sz w:val="32"/>
          <w:szCs w:val="32"/>
          <w:shd w:val="clear" w:color="auto" w:fill="auto"/>
        </w:rPr>
      </w:pPr>
      <w:r>
        <w:rPr>
          <w:rFonts w:hint="eastAsia" w:ascii="Times New Roman" w:hAnsi="Times New Roman" w:eastAsia="方正仿宋_GBK"/>
          <w:color w:val="auto"/>
          <w:sz w:val="32"/>
          <w:szCs w:val="32"/>
          <w:shd w:val="clear" w:color="auto" w:fill="auto"/>
          <w:lang w:val="en-US" w:eastAsia="zh-CN"/>
        </w:rPr>
        <w:t>5.</w:t>
      </w:r>
      <w:r>
        <w:rPr>
          <w:rFonts w:hint="eastAsia" w:ascii="Times New Roman" w:hAnsi="Times New Roman" w:eastAsia="方正仿宋_GBK"/>
          <w:color w:val="auto"/>
          <w:sz w:val="32"/>
          <w:szCs w:val="32"/>
          <w:shd w:val="clear" w:color="auto" w:fill="auto"/>
        </w:rPr>
        <w:t>管理</w:t>
      </w:r>
      <w:r>
        <w:rPr>
          <w:rFonts w:hint="eastAsia" w:ascii="Times New Roman" w:hAnsi="Times New Roman" w:eastAsia="方正仿宋_GBK"/>
          <w:color w:val="auto"/>
          <w:sz w:val="32"/>
          <w:szCs w:val="32"/>
          <w:shd w:val="clear" w:color="auto" w:fill="auto"/>
          <w:lang w:eastAsia="zh-CN"/>
        </w:rPr>
        <w:t>乡镇</w:t>
      </w:r>
      <w:r>
        <w:rPr>
          <w:rFonts w:hint="eastAsia" w:ascii="Times New Roman" w:hAnsi="Times New Roman" w:eastAsia="方正仿宋_GBK"/>
          <w:color w:val="auto"/>
          <w:sz w:val="32"/>
          <w:szCs w:val="32"/>
          <w:shd w:val="clear" w:color="auto" w:fill="auto"/>
        </w:rPr>
        <w:t>财政，配合有关部门进行财务审计和有关项目统计工作，协助有关部门做好</w:t>
      </w:r>
      <w:r>
        <w:rPr>
          <w:rFonts w:hint="eastAsia" w:ascii="Times New Roman" w:hAnsi="Times New Roman" w:eastAsia="方正仿宋_GBK"/>
          <w:color w:val="auto"/>
          <w:sz w:val="32"/>
          <w:szCs w:val="32"/>
          <w:shd w:val="clear" w:color="auto" w:fill="auto"/>
          <w:lang w:eastAsia="zh-CN"/>
        </w:rPr>
        <w:t>乡镇</w:t>
      </w:r>
      <w:r>
        <w:rPr>
          <w:rFonts w:hint="eastAsia" w:ascii="Times New Roman" w:hAnsi="Times New Roman" w:eastAsia="方正仿宋_GBK"/>
          <w:color w:val="auto"/>
          <w:sz w:val="32"/>
          <w:szCs w:val="32"/>
          <w:shd w:val="clear" w:color="auto" w:fill="auto"/>
        </w:rPr>
        <w:t>工商、税务、物价等工作。</w:t>
      </w:r>
    </w:p>
    <w:p w14:paraId="3D93D661">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auto"/>
          <w:sz w:val="32"/>
          <w:szCs w:val="32"/>
          <w:shd w:val="clear" w:color="auto" w:fill="auto"/>
        </w:rPr>
      </w:pPr>
      <w:r>
        <w:rPr>
          <w:rFonts w:hint="eastAsia" w:ascii="Times New Roman" w:hAnsi="Times New Roman" w:eastAsia="方正仿宋_GBK"/>
          <w:color w:val="auto"/>
          <w:sz w:val="32"/>
          <w:szCs w:val="32"/>
          <w:shd w:val="clear" w:color="auto" w:fill="auto"/>
          <w:lang w:val="en-US" w:eastAsia="zh-CN"/>
        </w:rPr>
        <w:t>6.</w:t>
      </w:r>
      <w:r>
        <w:rPr>
          <w:rFonts w:hint="eastAsia" w:ascii="Times New Roman" w:hAnsi="Times New Roman" w:eastAsia="方正仿宋_GBK"/>
          <w:color w:val="auto"/>
          <w:sz w:val="32"/>
          <w:szCs w:val="32"/>
          <w:shd w:val="clear" w:color="auto" w:fill="auto"/>
        </w:rPr>
        <w:t>协助劳动、就业部门做好待业人员的管理、劳动就业和再就业工作。</w:t>
      </w:r>
    </w:p>
    <w:p w14:paraId="1AE94D74">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auto"/>
          <w:sz w:val="32"/>
          <w:szCs w:val="32"/>
          <w:shd w:val="clear" w:color="auto" w:fill="auto"/>
        </w:rPr>
      </w:pPr>
      <w:r>
        <w:rPr>
          <w:rFonts w:hint="eastAsia" w:ascii="Times New Roman" w:hAnsi="Times New Roman" w:eastAsia="方正仿宋_GBK"/>
          <w:color w:val="auto"/>
          <w:sz w:val="32"/>
          <w:szCs w:val="32"/>
          <w:shd w:val="clear" w:color="auto" w:fill="auto"/>
          <w:lang w:val="en-US" w:eastAsia="zh-CN"/>
        </w:rPr>
        <w:t>7.</w:t>
      </w:r>
      <w:r>
        <w:rPr>
          <w:rFonts w:hint="eastAsia" w:ascii="Times New Roman" w:hAnsi="Times New Roman" w:eastAsia="方正仿宋_GBK"/>
          <w:color w:val="auto"/>
          <w:sz w:val="32"/>
          <w:szCs w:val="32"/>
          <w:shd w:val="clear" w:color="auto" w:fill="auto"/>
        </w:rPr>
        <w:t>负责指导和组织开展群众文化、科普、体育及卫生保健工作。</w:t>
      </w:r>
    </w:p>
    <w:p w14:paraId="4C1266D0">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auto"/>
          <w:sz w:val="32"/>
          <w:szCs w:val="32"/>
          <w:shd w:val="clear" w:color="auto" w:fill="auto"/>
        </w:rPr>
      </w:pPr>
      <w:r>
        <w:rPr>
          <w:rFonts w:hint="eastAsia" w:ascii="Times New Roman" w:hAnsi="Times New Roman" w:eastAsia="方正仿宋_GBK"/>
          <w:color w:val="auto"/>
          <w:sz w:val="32"/>
          <w:szCs w:val="32"/>
          <w:shd w:val="clear" w:color="auto" w:fill="auto"/>
          <w:lang w:val="en-US" w:eastAsia="zh-CN"/>
        </w:rPr>
        <w:t>8.</w:t>
      </w:r>
      <w:r>
        <w:rPr>
          <w:rFonts w:hint="eastAsia" w:ascii="Times New Roman" w:hAnsi="Times New Roman" w:eastAsia="方正仿宋_GBK"/>
          <w:color w:val="auto"/>
          <w:sz w:val="32"/>
          <w:szCs w:val="32"/>
          <w:shd w:val="clear" w:color="auto" w:fill="auto"/>
        </w:rPr>
        <w:t>接待办理人民群众来信来访，真实反映群众的意见和要求，保障地区稳定。</w:t>
      </w:r>
    </w:p>
    <w:p w14:paraId="26B4E5AB">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仿宋_GBK"/>
          <w:color w:val="auto"/>
          <w:sz w:val="32"/>
          <w:szCs w:val="32"/>
          <w:shd w:val="clear" w:color="auto" w:fill="auto"/>
          <w:lang w:val="en-US" w:eastAsia="zh-CN"/>
        </w:rPr>
        <w:t>9.</w:t>
      </w:r>
      <w:r>
        <w:rPr>
          <w:rFonts w:hint="eastAsia" w:ascii="Times New Roman" w:hAnsi="Times New Roman" w:eastAsia="方正仿宋_GBK"/>
          <w:color w:val="auto"/>
          <w:sz w:val="32"/>
          <w:szCs w:val="32"/>
          <w:shd w:val="clear" w:color="auto" w:fill="auto"/>
        </w:rPr>
        <w:t>承办上级党委、政府交办的其他工作。</w:t>
      </w:r>
    </w:p>
    <w:p w14:paraId="7B8662F9">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（二）机构设置</w:t>
      </w:r>
    </w:p>
    <w:p w14:paraId="35F984F2">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auto"/>
          <w:sz w:val="32"/>
          <w:szCs w:val="32"/>
          <w:shd w:val="clear" w:color="auto" w:fill="auto"/>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bidi="ar-SA"/>
        </w:rPr>
        <w:t>1.综合办事机构设置：</w:t>
      </w:r>
      <w:r>
        <w:rPr>
          <w:rFonts w:hint="eastAsia" w:ascii="Times New Roman" w:hAnsi="Times New Roman" w:eastAsia="方正仿宋_GBK"/>
          <w:color w:val="auto"/>
          <w:sz w:val="32"/>
          <w:szCs w:val="32"/>
          <w:shd w:val="clear" w:color="auto" w:fill="auto"/>
          <w:lang w:val="en-US" w:eastAsia="zh-CN"/>
        </w:rPr>
        <w:t>基层治理综合指挥室、党的建设办公室、经济发展办公室、民生服务办公室、平安法治办公室。</w:t>
      </w:r>
    </w:p>
    <w:p w14:paraId="43713CF6">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auto"/>
          <w:sz w:val="32"/>
          <w:szCs w:val="32"/>
          <w:shd w:val="clear" w:color="auto" w:fill="auto"/>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bidi="ar-SA"/>
        </w:rPr>
        <w:t>2.事业机构设置：</w:t>
      </w:r>
      <w:r>
        <w:rPr>
          <w:rFonts w:hint="eastAsia" w:ascii="Times New Roman" w:hAnsi="Times New Roman" w:eastAsia="方正仿宋_GBK"/>
          <w:color w:val="auto"/>
          <w:sz w:val="32"/>
          <w:szCs w:val="32"/>
          <w:shd w:val="clear" w:color="auto" w:fill="auto"/>
          <w:lang w:val="en-US" w:eastAsia="zh-CN"/>
        </w:rPr>
        <w:t>产业发展服务中心、新时代文明实践服务中心、便民服务中心、综合行政执法大队、村镇建设服务中心。</w:t>
      </w:r>
    </w:p>
    <w:p w14:paraId="2FB7454F">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auto"/>
          <w:sz w:val="32"/>
          <w:szCs w:val="32"/>
          <w:shd w:val="clear" w:color="auto" w:fill="auto"/>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bidi="ar-SA"/>
        </w:rPr>
        <w:t>3.编制情况：</w:t>
      </w:r>
      <w:r>
        <w:rPr>
          <w:rFonts w:hint="eastAsia" w:ascii="Times New Roman" w:hAnsi="Times New Roman" w:eastAsia="方正仿宋_GBK"/>
          <w:color w:val="auto"/>
          <w:sz w:val="32"/>
          <w:szCs w:val="32"/>
          <w:shd w:val="clear" w:color="auto" w:fill="auto"/>
          <w:lang w:val="en-US" w:eastAsia="zh-CN"/>
        </w:rPr>
        <w:t>核定编制57人，其中机关行政编制25名、机关后勤服务人员事业编制2名、事业编制30名。目前本单位在编49人，其中机关行政在编25名、机关后勤服务人员事业在编2名、事业在编24名。</w:t>
      </w:r>
    </w:p>
    <w:p w14:paraId="270A804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方正黑体_GBK" w:hAnsi="方正黑体_GBK" w:eastAsia="方正黑体_GBK" w:cs="方正黑体_GBK"/>
          <w:b w:val="0"/>
          <w:bCs/>
          <w:color w:val="auto"/>
          <w:sz w:val="32"/>
          <w:szCs w:val="32"/>
          <w:shd w:val="clear" w:color="auto" w:fill="FFFFFF"/>
          <w:lang w:val="en-US" w:eastAsia="zh-CN" w:bidi="ar-SA"/>
        </w:rPr>
      </w:pPr>
      <w:r>
        <w:rPr>
          <w:rStyle w:val="13"/>
          <w:rFonts w:hint="eastAsia" w:ascii="方正黑体_GBK" w:hAnsi="方正黑体_GBK" w:eastAsia="方正黑体_GBK" w:cs="方正黑体_GBK"/>
          <w:b w:val="0"/>
          <w:bCs/>
          <w:color w:val="auto"/>
          <w:sz w:val="32"/>
          <w:szCs w:val="32"/>
          <w:shd w:val="clear" w:color="auto" w:fill="FFFFFF"/>
          <w:lang w:val="en-US" w:eastAsia="zh-CN" w:bidi="ar-SA"/>
        </w:rPr>
        <w:t>二、单位决算收支情况说明</w:t>
      </w:r>
    </w:p>
    <w:p w14:paraId="0755E910">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ascii="楷体" w:hAnsi="楷体" w:eastAsia="楷体" w:cs="楷体"/>
          <w:b/>
          <w:bCs/>
          <w:color w:val="auto"/>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14:paraId="1A1AE90A">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olor w:val="auto"/>
          <w:sz w:val="32"/>
          <w:szCs w:val="32"/>
          <w:shd w:val="clear" w:color="auto" w:fill="auto"/>
          <w:lang w:val="en-US" w:eastAsia="zh-CN"/>
        </w:rPr>
      </w:pPr>
      <w:r>
        <w:rPr>
          <w:rFonts w:hint="default" w:ascii="Times New Roman" w:hAnsi="Times New Roman" w:eastAsia="方正仿宋_GBK"/>
          <w:color w:val="auto"/>
          <w:sz w:val="32"/>
          <w:szCs w:val="32"/>
          <w:shd w:val="clear" w:color="auto" w:fill="auto"/>
          <w:lang w:val="en-US" w:eastAsia="zh-CN"/>
        </w:rPr>
        <w:t>2024</w:t>
      </w:r>
      <w:r>
        <w:rPr>
          <w:rFonts w:hint="eastAsia" w:ascii="Times New Roman" w:hAnsi="Times New Roman" w:eastAsia="方正仿宋_GBK"/>
          <w:color w:val="auto"/>
          <w:sz w:val="32"/>
          <w:szCs w:val="32"/>
          <w:shd w:val="clear" w:color="auto" w:fill="auto"/>
          <w:lang w:val="en-US" w:eastAsia="zh-CN"/>
        </w:rPr>
        <w:t>年度收、支总计均为</w:t>
      </w:r>
      <w:r>
        <w:rPr>
          <w:rFonts w:hint="default" w:ascii="Times New Roman" w:hAnsi="Times New Roman" w:eastAsia="方正仿宋_GBK"/>
          <w:color w:val="auto"/>
          <w:sz w:val="32"/>
          <w:szCs w:val="32"/>
          <w:shd w:val="clear" w:color="auto" w:fill="auto"/>
          <w:lang w:val="en-US" w:eastAsia="zh-CN"/>
        </w:rPr>
        <w:t>2503.23</w:t>
      </w:r>
      <w:r>
        <w:rPr>
          <w:rFonts w:hint="eastAsia" w:ascii="Times New Roman" w:hAnsi="Times New Roman" w:eastAsia="方正仿宋_GBK"/>
          <w:color w:val="auto"/>
          <w:sz w:val="32"/>
          <w:szCs w:val="32"/>
          <w:shd w:val="clear" w:color="auto" w:fill="auto"/>
          <w:lang w:val="en-US" w:eastAsia="zh-CN"/>
        </w:rPr>
        <w:t>万元。</w:t>
      </w:r>
      <w:r>
        <w:rPr>
          <w:rFonts w:hint="default" w:ascii="Times New Roman" w:hAnsi="Times New Roman" w:eastAsia="方正仿宋_GBK"/>
          <w:color w:val="auto"/>
          <w:sz w:val="32"/>
          <w:szCs w:val="32"/>
          <w:shd w:val="clear" w:color="auto" w:fill="auto"/>
          <w:lang w:val="en-US" w:eastAsia="zh-CN"/>
        </w:rPr>
        <w:t>收、支与2023年度相比，增加2.08万元，增长0.1%</w:t>
      </w:r>
      <w:r>
        <w:rPr>
          <w:rFonts w:hint="eastAsia" w:ascii="Times New Roman" w:hAnsi="Times New Roman" w:eastAsia="方正仿宋_GBK"/>
          <w:color w:val="auto"/>
          <w:sz w:val="32"/>
          <w:szCs w:val="32"/>
          <w:shd w:val="clear" w:color="auto" w:fill="auto"/>
          <w:lang w:val="en-US" w:eastAsia="zh-CN"/>
        </w:rPr>
        <w:t>，主要原因是人员变动，人员经费增加。</w:t>
      </w:r>
    </w:p>
    <w:p w14:paraId="33098D11">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olor w:val="auto"/>
          <w:sz w:val="32"/>
          <w:szCs w:val="32"/>
          <w:shd w:val="clear" w:color="auto" w:fill="auto"/>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bidi="ar-SA"/>
        </w:rPr>
        <w:t>1.收入情况。</w:t>
      </w:r>
      <w:r>
        <w:rPr>
          <w:rFonts w:hint="default" w:ascii="Times New Roman" w:hAnsi="Times New Roman" w:eastAsia="方正仿宋_GBK"/>
          <w:color w:val="auto"/>
          <w:sz w:val="32"/>
          <w:szCs w:val="32"/>
          <w:shd w:val="clear" w:color="auto" w:fill="auto"/>
          <w:lang w:val="en-US" w:eastAsia="zh-CN"/>
        </w:rPr>
        <w:t>2024</w:t>
      </w:r>
      <w:r>
        <w:rPr>
          <w:rFonts w:hint="eastAsia" w:ascii="Times New Roman" w:hAnsi="Times New Roman" w:eastAsia="方正仿宋_GBK"/>
          <w:color w:val="auto"/>
          <w:sz w:val="32"/>
          <w:szCs w:val="32"/>
          <w:shd w:val="clear" w:color="auto" w:fill="auto"/>
          <w:lang w:val="en-US" w:eastAsia="zh-CN"/>
        </w:rPr>
        <w:t>年度收入合计</w:t>
      </w:r>
      <w:r>
        <w:rPr>
          <w:rFonts w:hint="default" w:ascii="Times New Roman" w:hAnsi="Times New Roman" w:eastAsia="方正仿宋_GBK"/>
          <w:color w:val="auto"/>
          <w:sz w:val="32"/>
          <w:szCs w:val="32"/>
          <w:shd w:val="clear" w:color="auto" w:fill="auto"/>
          <w:lang w:val="en-US" w:eastAsia="zh-CN"/>
        </w:rPr>
        <w:t>2471.36</w:t>
      </w:r>
      <w:r>
        <w:rPr>
          <w:rFonts w:hint="eastAsia" w:ascii="Times New Roman" w:hAnsi="Times New Roman" w:eastAsia="方正仿宋_GBK"/>
          <w:color w:val="auto"/>
          <w:sz w:val="32"/>
          <w:szCs w:val="32"/>
          <w:shd w:val="clear" w:color="auto" w:fill="auto"/>
          <w:lang w:val="en-US" w:eastAsia="zh-CN"/>
        </w:rPr>
        <w:t>万元，</w:t>
      </w:r>
      <w:r>
        <w:rPr>
          <w:rFonts w:hint="default" w:ascii="Times New Roman" w:hAnsi="Times New Roman" w:eastAsia="方正仿宋_GBK"/>
          <w:color w:val="auto"/>
          <w:sz w:val="32"/>
          <w:szCs w:val="32"/>
          <w:shd w:val="clear" w:color="auto" w:fill="auto"/>
          <w:lang w:val="en-US" w:eastAsia="zh-CN"/>
        </w:rPr>
        <w:t>与2023年度相比，增加79.27万元，增长3.3%</w:t>
      </w:r>
      <w:r>
        <w:rPr>
          <w:rFonts w:hint="eastAsia" w:ascii="Times New Roman" w:hAnsi="Times New Roman" w:eastAsia="方正仿宋_GBK"/>
          <w:color w:val="auto"/>
          <w:sz w:val="32"/>
          <w:szCs w:val="32"/>
          <w:shd w:val="clear" w:color="auto" w:fill="auto"/>
          <w:lang w:val="en-US" w:eastAsia="zh-CN"/>
        </w:rPr>
        <w:t>，主要原因是新增“</w:t>
      </w:r>
      <w:r>
        <w:rPr>
          <w:rFonts w:hint="default" w:ascii="Times New Roman" w:hAnsi="Times New Roman" w:eastAsia="方正仿宋_GBK"/>
          <w:color w:val="auto"/>
          <w:sz w:val="32"/>
          <w:szCs w:val="32"/>
          <w:shd w:val="clear" w:color="auto" w:fill="auto"/>
          <w:lang w:val="en-US" w:eastAsia="zh-CN"/>
        </w:rPr>
        <w:t>中央财政资金扶持发展新型农村集体经济项目</w:t>
      </w:r>
      <w:r>
        <w:rPr>
          <w:rFonts w:hint="eastAsia" w:ascii="Times New Roman" w:hAnsi="Times New Roman" w:eastAsia="方正仿宋_GBK"/>
          <w:color w:val="auto"/>
          <w:sz w:val="32"/>
          <w:szCs w:val="32"/>
          <w:shd w:val="clear" w:color="auto" w:fill="auto"/>
          <w:lang w:val="en-US" w:eastAsia="zh-CN"/>
        </w:rPr>
        <w:t>”、“许明寺镇榨菜初加工项目”、“许明寺镇佳苑社区通组公路”等项目。其中：财政拨款收入</w:t>
      </w:r>
      <w:r>
        <w:rPr>
          <w:rFonts w:hint="default" w:ascii="Times New Roman" w:hAnsi="Times New Roman" w:eastAsia="方正仿宋_GBK"/>
          <w:color w:val="auto"/>
          <w:sz w:val="32"/>
          <w:szCs w:val="32"/>
          <w:shd w:val="clear" w:color="auto" w:fill="auto"/>
          <w:lang w:val="en-US" w:eastAsia="zh-CN"/>
        </w:rPr>
        <w:t>2471.36</w:t>
      </w:r>
      <w:r>
        <w:rPr>
          <w:rFonts w:hint="eastAsia" w:ascii="Times New Roman" w:hAnsi="Times New Roman" w:eastAsia="方正仿宋_GBK"/>
          <w:color w:val="auto"/>
          <w:sz w:val="32"/>
          <w:szCs w:val="32"/>
          <w:shd w:val="clear" w:color="auto" w:fill="auto"/>
          <w:lang w:val="en-US" w:eastAsia="zh-CN"/>
        </w:rPr>
        <w:t>万元，占</w:t>
      </w:r>
      <w:r>
        <w:rPr>
          <w:rFonts w:hint="default" w:ascii="Times New Roman" w:hAnsi="Times New Roman" w:eastAsia="方正仿宋_GBK"/>
          <w:color w:val="auto"/>
          <w:sz w:val="32"/>
          <w:szCs w:val="32"/>
          <w:shd w:val="clear" w:color="auto" w:fill="auto"/>
          <w:lang w:val="en-US" w:eastAsia="zh-CN"/>
        </w:rPr>
        <w:t>100.0%</w:t>
      </w:r>
      <w:r>
        <w:rPr>
          <w:rFonts w:hint="eastAsia" w:ascii="Times New Roman" w:hAnsi="Times New Roman" w:eastAsia="方正仿宋_GBK"/>
          <w:color w:val="auto"/>
          <w:sz w:val="32"/>
          <w:szCs w:val="32"/>
          <w:shd w:val="clear" w:color="auto" w:fill="auto"/>
          <w:lang w:val="en-US" w:eastAsia="zh-CN"/>
        </w:rPr>
        <w:t>；事业收入</w:t>
      </w:r>
      <w:r>
        <w:rPr>
          <w:rFonts w:hint="default" w:ascii="Times New Roman" w:hAnsi="Times New Roman" w:eastAsia="方正仿宋_GBK"/>
          <w:color w:val="auto"/>
          <w:sz w:val="32"/>
          <w:szCs w:val="32"/>
          <w:shd w:val="clear" w:color="auto" w:fill="auto"/>
          <w:lang w:val="en-US" w:eastAsia="zh-CN"/>
        </w:rPr>
        <w:t>0.00</w:t>
      </w:r>
      <w:r>
        <w:rPr>
          <w:rFonts w:hint="eastAsia" w:ascii="Times New Roman" w:hAnsi="Times New Roman" w:eastAsia="方正仿宋_GBK"/>
          <w:color w:val="auto"/>
          <w:sz w:val="32"/>
          <w:szCs w:val="32"/>
          <w:shd w:val="clear" w:color="auto" w:fill="auto"/>
          <w:lang w:val="en-US" w:eastAsia="zh-CN"/>
        </w:rPr>
        <w:t>万元，占</w:t>
      </w:r>
      <w:r>
        <w:rPr>
          <w:rFonts w:hint="default" w:ascii="Times New Roman" w:hAnsi="Times New Roman" w:eastAsia="方正仿宋_GBK"/>
          <w:color w:val="auto"/>
          <w:sz w:val="32"/>
          <w:szCs w:val="32"/>
          <w:shd w:val="clear" w:color="auto" w:fill="auto"/>
          <w:lang w:val="en-US" w:eastAsia="zh-CN"/>
        </w:rPr>
        <w:t>0.0%</w:t>
      </w:r>
      <w:r>
        <w:rPr>
          <w:rFonts w:hint="eastAsia" w:ascii="Times New Roman" w:hAnsi="Times New Roman" w:eastAsia="方正仿宋_GBK"/>
          <w:color w:val="auto"/>
          <w:sz w:val="32"/>
          <w:szCs w:val="32"/>
          <w:shd w:val="clear" w:color="auto" w:fill="auto"/>
          <w:lang w:val="en-US" w:eastAsia="zh-CN"/>
        </w:rPr>
        <w:t>；经营收入</w:t>
      </w:r>
      <w:r>
        <w:rPr>
          <w:rFonts w:hint="default" w:ascii="Times New Roman" w:hAnsi="Times New Roman" w:eastAsia="方正仿宋_GBK"/>
          <w:color w:val="auto"/>
          <w:sz w:val="32"/>
          <w:szCs w:val="32"/>
          <w:shd w:val="clear" w:color="auto" w:fill="auto"/>
          <w:lang w:val="en-US" w:eastAsia="zh-CN"/>
        </w:rPr>
        <w:t>0.00</w:t>
      </w:r>
      <w:r>
        <w:rPr>
          <w:rFonts w:hint="eastAsia" w:ascii="Times New Roman" w:hAnsi="Times New Roman" w:eastAsia="方正仿宋_GBK"/>
          <w:color w:val="auto"/>
          <w:sz w:val="32"/>
          <w:szCs w:val="32"/>
          <w:shd w:val="clear" w:color="auto" w:fill="auto"/>
          <w:lang w:val="en-US" w:eastAsia="zh-CN"/>
        </w:rPr>
        <w:t>万元，占</w:t>
      </w:r>
      <w:r>
        <w:rPr>
          <w:rFonts w:hint="default" w:ascii="Times New Roman" w:hAnsi="Times New Roman" w:eastAsia="方正仿宋_GBK"/>
          <w:color w:val="auto"/>
          <w:sz w:val="32"/>
          <w:szCs w:val="32"/>
          <w:shd w:val="clear" w:color="auto" w:fill="auto"/>
          <w:lang w:val="en-US" w:eastAsia="zh-CN"/>
        </w:rPr>
        <w:t>0.0%</w:t>
      </w:r>
      <w:r>
        <w:rPr>
          <w:rFonts w:hint="eastAsia" w:ascii="Times New Roman" w:hAnsi="Times New Roman" w:eastAsia="方正仿宋_GBK"/>
          <w:color w:val="auto"/>
          <w:sz w:val="32"/>
          <w:szCs w:val="32"/>
          <w:shd w:val="clear" w:color="auto" w:fill="auto"/>
          <w:lang w:val="en-US" w:eastAsia="zh-CN"/>
        </w:rPr>
        <w:t>；其他收入</w:t>
      </w:r>
      <w:r>
        <w:rPr>
          <w:rFonts w:hint="default" w:ascii="Times New Roman" w:hAnsi="Times New Roman" w:eastAsia="方正仿宋_GBK"/>
          <w:color w:val="auto"/>
          <w:sz w:val="32"/>
          <w:szCs w:val="32"/>
          <w:shd w:val="clear" w:color="auto" w:fill="auto"/>
          <w:lang w:val="en-US" w:eastAsia="zh-CN"/>
        </w:rPr>
        <w:t>0.00</w:t>
      </w:r>
      <w:r>
        <w:rPr>
          <w:rFonts w:hint="eastAsia" w:ascii="Times New Roman" w:hAnsi="Times New Roman" w:eastAsia="方正仿宋_GBK"/>
          <w:color w:val="auto"/>
          <w:sz w:val="32"/>
          <w:szCs w:val="32"/>
          <w:shd w:val="clear" w:color="auto" w:fill="auto"/>
          <w:lang w:val="en-US" w:eastAsia="zh-CN"/>
        </w:rPr>
        <w:t>万元，占</w:t>
      </w:r>
      <w:r>
        <w:rPr>
          <w:rFonts w:hint="default" w:ascii="Times New Roman" w:hAnsi="Times New Roman" w:eastAsia="方正仿宋_GBK"/>
          <w:color w:val="auto"/>
          <w:sz w:val="32"/>
          <w:szCs w:val="32"/>
          <w:shd w:val="clear" w:color="auto" w:fill="auto"/>
          <w:lang w:val="en-US" w:eastAsia="zh-CN"/>
        </w:rPr>
        <w:t>0.0%</w:t>
      </w:r>
      <w:r>
        <w:rPr>
          <w:rFonts w:hint="eastAsia" w:ascii="Times New Roman" w:hAnsi="Times New Roman" w:eastAsia="方正仿宋_GBK"/>
          <w:color w:val="auto"/>
          <w:sz w:val="32"/>
          <w:szCs w:val="32"/>
          <w:shd w:val="clear" w:color="auto" w:fill="auto"/>
          <w:lang w:val="en-US" w:eastAsia="zh-CN"/>
        </w:rPr>
        <w:t>。此外，使用非财政拨款结余（含专用结余）</w:t>
      </w:r>
      <w:r>
        <w:rPr>
          <w:rFonts w:hint="default" w:ascii="Times New Roman" w:hAnsi="Times New Roman" w:eastAsia="方正仿宋_GBK"/>
          <w:color w:val="auto"/>
          <w:sz w:val="32"/>
          <w:szCs w:val="32"/>
          <w:shd w:val="clear" w:color="auto" w:fill="auto"/>
          <w:lang w:val="en-US" w:eastAsia="zh-CN"/>
        </w:rPr>
        <w:t>0.00</w:t>
      </w:r>
      <w:r>
        <w:rPr>
          <w:rFonts w:hint="eastAsia" w:ascii="Times New Roman" w:hAnsi="Times New Roman" w:eastAsia="方正仿宋_GBK"/>
          <w:color w:val="auto"/>
          <w:sz w:val="32"/>
          <w:szCs w:val="32"/>
          <w:shd w:val="clear" w:color="auto" w:fill="auto"/>
          <w:lang w:val="en-US" w:eastAsia="zh-CN"/>
        </w:rPr>
        <w:t>万元，年初结转和结余</w:t>
      </w:r>
      <w:r>
        <w:rPr>
          <w:rFonts w:hint="default" w:ascii="Times New Roman" w:hAnsi="Times New Roman" w:eastAsia="方正仿宋_GBK"/>
          <w:color w:val="auto"/>
          <w:sz w:val="32"/>
          <w:szCs w:val="32"/>
          <w:shd w:val="clear" w:color="auto" w:fill="auto"/>
          <w:lang w:val="en-US" w:eastAsia="zh-CN"/>
        </w:rPr>
        <w:t>31.87</w:t>
      </w:r>
      <w:r>
        <w:rPr>
          <w:rFonts w:hint="eastAsia" w:ascii="Times New Roman" w:hAnsi="Times New Roman" w:eastAsia="方正仿宋_GBK"/>
          <w:color w:val="auto"/>
          <w:sz w:val="32"/>
          <w:szCs w:val="32"/>
          <w:shd w:val="clear" w:color="auto" w:fill="auto"/>
          <w:lang w:val="en-US" w:eastAsia="zh-CN"/>
        </w:rPr>
        <w:t>万元。</w:t>
      </w:r>
    </w:p>
    <w:p w14:paraId="1F246403">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val="en-US" w:eastAsia="zh-CN" w:bidi="ar-SA"/>
        </w:rPr>
        <w:t>2.支出情况。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2487.25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与2023年度相比，增加2.09万元，增长0.1%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人员变动，人员经费增加</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1760.76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70.8%</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726.49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29.2%</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5C1301A9">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3.结转结余情况。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15.98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严格按照财政预算进行开支</w:t>
      </w:r>
      <w:r>
        <w:rPr>
          <w:rFonts w:ascii="方正仿宋_GBK" w:hAnsi="方正仿宋_GBK" w:eastAsia="方正仿宋_GBK" w:cs="方正仿宋_GBK"/>
          <w:color w:val="auto"/>
          <w:sz w:val="32"/>
          <w:szCs w:val="32"/>
          <w:shd w:val="clear" w:color="auto" w:fill="FFFFFF"/>
        </w:rPr>
        <w:t>。</w:t>
      </w:r>
    </w:p>
    <w:p w14:paraId="40350351">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14:paraId="6E543387">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2503.23</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财政拨款收、支总计各增加2.08万元，增长0.1%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新增招录</w:t>
      </w:r>
      <w:r>
        <w:rPr>
          <w:rFonts w:hint="eastAsia" w:ascii="方正仿宋_GBK" w:hAnsi="方正仿宋_GBK" w:eastAsia="方正仿宋_GBK" w:cs="方正仿宋_GBK"/>
          <w:color w:val="auto"/>
          <w:sz w:val="32"/>
          <w:szCs w:val="32"/>
          <w:shd w:val="clear" w:color="auto" w:fill="FFFFFF"/>
        </w:rPr>
        <w:t>人员，人员经费增加</w:t>
      </w:r>
      <w:r>
        <w:rPr>
          <w:rFonts w:ascii="方正仿宋_GBK" w:hAnsi="方正仿宋_GBK" w:eastAsia="方正仿宋_GBK" w:cs="方正仿宋_GBK"/>
          <w:color w:val="auto"/>
          <w:sz w:val="32"/>
          <w:szCs w:val="32"/>
          <w:shd w:val="clear" w:color="auto" w:fill="FFFFFF"/>
        </w:rPr>
        <w:t>。</w:t>
      </w:r>
    </w:p>
    <w:p w14:paraId="7A62B46E">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14:paraId="12BA3223">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1</w:t>
      </w:r>
      <w:r>
        <w:rPr>
          <w:rStyle w:val="13"/>
          <w:rFonts w:hint="eastAsia" w:ascii="方正楷体_GBK" w:hAnsi="方正楷体_GBK" w:eastAsia="方正楷体_GBK" w:cs="方正楷体_GBK"/>
          <w:b w:val="0"/>
          <w:bCs/>
          <w:sz w:val="32"/>
          <w:szCs w:val="32"/>
          <w:shd w:val="clear" w:color="auto" w:fill="FFFFFF"/>
          <w:lang w:val="en-US" w:eastAsia="zh-CN" w:bidi="ar-SA"/>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2467.27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与2023年度相比，增加115.13万元，增长4.9%</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0"/>
          <w:szCs w:val="30"/>
          <w:lang w:val="en-US" w:eastAsia="zh-CN"/>
        </w:rPr>
        <w:t>新增“</w:t>
      </w:r>
      <w:r>
        <w:rPr>
          <w:rFonts w:hint="default" w:ascii="Times New Roman" w:hAnsi="Times New Roman" w:eastAsia="方正仿宋_GBK" w:cs="Times New Roman"/>
          <w:color w:val="auto"/>
          <w:sz w:val="30"/>
          <w:szCs w:val="30"/>
          <w:lang w:val="en-US" w:eastAsia="zh-CN"/>
        </w:rPr>
        <w:t>中央财政资金扶持发展新型农村集体经济项目</w:t>
      </w:r>
      <w:r>
        <w:rPr>
          <w:rFonts w:hint="eastAsia" w:ascii="Times New Roman" w:hAnsi="Times New Roman" w:eastAsia="方正仿宋_GBK" w:cs="Times New Roman"/>
          <w:color w:val="auto"/>
          <w:sz w:val="30"/>
          <w:szCs w:val="30"/>
          <w:lang w:val="en-US" w:eastAsia="zh-CN"/>
        </w:rPr>
        <w:t>”、“</w:t>
      </w:r>
      <w:r>
        <w:rPr>
          <w:rFonts w:hint="eastAsia" w:ascii="方正仿宋_GBK" w:hAnsi="方正仿宋_GBK" w:eastAsia="方正仿宋_GBK" w:cs="方正仿宋_GBK"/>
          <w:color w:val="auto"/>
          <w:sz w:val="32"/>
          <w:szCs w:val="32"/>
          <w:shd w:val="clear" w:color="auto" w:fill="FFFFFF"/>
          <w:lang w:eastAsia="zh-CN"/>
        </w:rPr>
        <w:t>许明寺镇榨菜初加工项目”、“许明寺镇佳苑社区通组公路”</w:t>
      </w:r>
      <w:r>
        <w:rPr>
          <w:rFonts w:hint="eastAsia" w:ascii="Times New Roman" w:hAnsi="Times New Roman" w:eastAsia="方正仿宋_GBK" w:cs="Times New Roman"/>
          <w:color w:val="auto"/>
          <w:sz w:val="30"/>
          <w:szCs w:val="30"/>
          <w:lang w:val="en-US" w:eastAsia="zh-CN"/>
        </w:rPr>
        <w:t>等项目</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较年初预算数增加1176.80万元，增长91.2%</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0"/>
          <w:szCs w:val="30"/>
          <w:lang w:val="en-US" w:eastAsia="zh-CN"/>
        </w:rPr>
        <w:t>新增“</w:t>
      </w:r>
      <w:r>
        <w:rPr>
          <w:rFonts w:hint="default" w:ascii="Times New Roman" w:hAnsi="Times New Roman" w:eastAsia="方正仿宋_GBK" w:cs="Times New Roman"/>
          <w:color w:val="auto"/>
          <w:sz w:val="30"/>
          <w:szCs w:val="30"/>
          <w:lang w:val="en-US" w:eastAsia="zh-CN"/>
        </w:rPr>
        <w:t>中央财政资金扶持发展新型农村集体经济项目</w:t>
      </w:r>
      <w:r>
        <w:rPr>
          <w:rFonts w:hint="eastAsia" w:ascii="Times New Roman" w:hAnsi="Times New Roman" w:eastAsia="方正仿宋_GBK" w:cs="Times New Roman"/>
          <w:color w:val="auto"/>
          <w:sz w:val="30"/>
          <w:szCs w:val="30"/>
          <w:lang w:val="en-US" w:eastAsia="zh-CN"/>
        </w:rPr>
        <w:t>”、“</w:t>
      </w:r>
      <w:r>
        <w:rPr>
          <w:rFonts w:hint="eastAsia" w:ascii="方正仿宋_GBK" w:hAnsi="方正仿宋_GBK" w:eastAsia="方正仿宋_GBK" w:cs="方正仿宋_GBK"/>
          <w:color w:val="auto"/>
          <w:sz w:val="32"/>
          <w:szCs w:val="32"/>
          <w:shd w:val="clear" w:color="auto" w:fill="FFFFFF"/>
          <w:lang w:eastAsia="zh-CN"/>
        </w:rPr>
        <w:t>许明寺镇榨菜初加工项目”、“许明寺镇佳苑社区通组公路”</w:t>
      </w:r>
      <w:r>
        <w:rPr>
          <w:rFonts w:hint="eastAsia" w:ascii="Times New Roman" w:hAnsi="Times New Roman" w:eastAsia="方正仿宋_GBK" w:cs="Times New Roman"/>
          <w:color w:val="auto"/>
          <w:sz w:val="30"/>
          <w:szCs w:val="30"/>
          <w:lang w:val="en-US" w:eastAsia="zh-CN"/>
        </w:rPr>
        <w:t>等项目</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31.87</w:t>
      </w:r>
      <w:r>
        <w:rPr>
          <w:rFonts w:ascii="方正仿宋_GBK" w:hAnsi="方正仿宋_GBK" w:eastAsia="方正仿宋_GBK" w:cs="方正仿宋_GBK"/>
          <w:color w:val="auto"/>
          <w:sz w:val="32"/>
          <w:szCs w:val="32"/>
          <w:shd w:val="clear" w:color="auto" w:fill="FFFFFF"/>
        </w:rPr>
        <w:t>万元。</w:t>
      </w:r>
    </w:p>
    <w:p w14:paraId="0A3BE596">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Style w:val="13"/>
          <w:rFonts w:hint="default" w:ascii="方正楷体_GBK" w:hAnsi="方正楷体_GBK" w:eastAsia="方正楷体_GBK" w:cs="方正楷体_GBK"/>
          <w:b w:val="0"/>
          <w:bCs/>
          <w:sz w:val="32"/>
          <w:szCs w:val="32"/>
          <w:shd w:val="clear" w:color="auto" w:fill="FFFFFF"/>
          <w:lang w:val="en-US" w:eastAsia="zh-CN" w:bidi="ar-SA"/>
        </w:rPr>
        <w:t>2</w:t>
      </w:r>
      <w:r>
        <w:rPr>
          <w:rStyle w:val="13"/>
          <w:rFonts w:hint="eastAsia" w:ascii="方正楷体_GBK" w:hAnsi="方正楷体_GBK" w:eastAsia="方正楷体_GBK" w:cs="方正楷体_GBK"/>
          <w:b w:val="0"/>
          <w:bCs/>
          <w:sz w:val="32"/>
          <w:szCs w:val="32"/>
          <w:shd w:val="clear" w:color="auto" w:fill="FFFFFF"/>
          <w:lang w:val="en-US" w:eastAsia="zh-CN" w:bidi="ar-SA"/>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2483.16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与2023年度相比，增加52.13万元，增长2.1%</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0"/>
          <w:szCs w:val="30"/>
          <w:lang w:val="en-US" w:eastAsia="zh-CN"/>
        </w:rPr>
        <w:t>新增“</w:t>
      </w:r>
      <w:r>
        <w:rPr>
          <w:rFonts w:hint="default" w:ascii="Times New Roman" w:hAnsi="Times New Roman" w:eastAsia="方正仿宋_GBK" w:cs="Times New Roman"/>
          <w:color w:val="auto"/>
          <w:sz w:val="30"/>
          <w:szCs w:val="30"/>
          <w:lang w:val="en-US" w:eastAsia="zh-CN"/>
        </w:rPr>
        <w:t>中央财政资金扶持发展新型农村集体经济项目</w:t>
      </w:r>
      <w:r>
        <w:rPr>
          <w:rFonts w:hint="eastAsia" w:ascii="Times New Roman" w:hAnsi="Times New Roman" w:eastAsia="方正仿宋_GBK" w:cs="Times New Roman"/>
          <w:color w:val="auto"/>
          <w:sz w:val="30"/>
          <w:szCs w:val="30"/>
          <w:lang w:val="en-US" w:eastAsia="zh-CN"/>
        </w:rPr>
        <w:t>”、“</w:t>
      </w:r>
      <w:r>
        <w:rPr>
          <w:rFonts w:hint="eastAsia" w:ascii="方正仿宋_GBK" w:hAnsi="方正仿宋_GBK" w:eastAsia="方正仿宋_GBK" w:cs="方正仿宋_GBK"/>
          <w:color w:val="auto"/>
          <w:sz w:val="32"/>
          <w:szCs w:val="32"/>
          <w:shd w:val="clear" w:color="auto" w:fill="FFFFFF"/>
          <w:lang w:eastAsia="zh-CN"/>
        </w:rPr>
        <w:t>许明寺镇榨菜初加工项目”、“许明寺镇佳苑社区通组公路”</w:t>
      </w:r>
      <w:r>
        <w:rPr>
          <w:rFonts w:hint="eastAsia" w:ascii="Times New Roman" w:hAnsi="Times New Roman" w:eastAsia="方正仿宋_GBK" w:cs="Times New Roman"/>
          <w:color w:val="auto"/>
          <w:sz w:val="30"/>
          <w:szCs w:val="30"/>
          <w:lang w:val="en-US" w:eastAsia="zh-CN"/>
        </w:rPr>
        <w:t>等项目</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较年初预算数增加1192.69万元，增长92.4%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追加调整预算及项目工程款</w:t>
      </w:r>
      <w:r>
        <w:rPr>
          <w:rFonts w:ascii="方正仿宋_GBK" w:hAnsi="方正仿宋_GBK" w:eastAsia="方正仿宋_GBK" w:cs="方正仿宋_GBK"/>
          <w:color w:val="auto"/>
          <w:sz w:val="32"/>
          <w:szCs w:val="32"/>
          <w:shd w:val="clear" w:color="auto" w:fill="FFFFFF"/>
        </w:rPr>
        <w:t>。</w:t>
      </w:r>
    </w:p>
    <w:p w14:paraId="28582ED2">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14:paraId="24B8ACCB">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682.36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27.5%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较年初预算数增加35.94万元，增长5.6%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新增招录</w:t>
      </w:r>
      <w:r>
        <w:rPr>
          <w:rFonts w:hint="eastAsia" w:ascii="方正仿宋_GBK" w:hAnsi="方正仿宋_GBK" w:eastAsia="方正仿宋_GBK" w:cs="方正仿宋_GBK"/>
          <w:color w:val="auto"/>
          <w:sz w:val="32"/>
          <w:szCs w:val="32"/>
          <w:shd w:val="clear" w:color="auto" w:fill="FFFFFF"/>
        </w:rPr>
        <w:t>人员，人员经费增加</w:t>
      </w:r>
      <w:r>
        <w:rPr>
          <w:rFonts w:ascii="方正仿宋_GBK" w:hAnsi="方正仿宋_GBK" w:eastAsia="方正仿宋_GBK" w:cs="方正仿宋_GBK"/>
          <w:color w:val="auto"/>
          <w:sz w:val="32"/>
          <w:szCs w:val="32"/>
          <w:shd w:val="clear" w:color="auto" w:fill="FFFFFF"/>
        </w:rPr>
        <w:t>。</w:t>
      </w:r>
    </w:p>
    <w:p w14:paraId="0AD60812">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40.45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较年初预算数增加23.33万元，增长136.3%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专项工作经费增加，如</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许明寺镇社区运动会</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20</w:t>
      </w:r>
      <w:r>
        <w:rPr>
          <w:rFonts w:hint="eastAsia" w:ascii="方正仿宋_GBK" w:hAnsi="方正仿宋_GBK" w:eastAsia="方正仿宋_GBK" w:cs="方正仿宋_GBK"/>
          <w:color w:val="auto"/>
          <w:sz w:val="32"/>
          <w:szCs w:val="32"/>
          <w:shd w:val="clear" w:color="auto" w:fill="FFFFFF"/>
          <w:lang w:eastAsia="zh-CN"/>
        </w:rPr>
        <w:t>24年元旦晚会”和“新时代文明实践免费开放用品”</w:t>
      </w:r>
      <w:r>
        <w:rPr>
          <w:rFonts w:ascii="方正仿宋_GBK" w:hAnsi="方正仿宋_GBK" w:eastAsia="方正仿宋_GBK" w:cs="方正仿宋_GBK"/>
          <w:color w:val="auto"/>
          <w:sz w:val="32"/>
          <w:szCs w:val="32"/>
          <w:shd w:val="clear" w:color="auto" w:fill="FFFFFF"/>
        </w:rPr>
        <w:t>。</w:t>
      </w:r>
    </w:p>
    <w:p w14:paraId="52F8FE63">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500.66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20.2%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较年初预算数增加261.36万元，增长109.2%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机构改革后原退役军人服务站合并至便民服务中心，支出功能分类归集导致支出增加</w:t>
      </w:r>
      <w:r>
        <w:rPr>
          <w:rFonts w:ascii="方正仿宋_GBK" w:hAnsi="方正仿宋_GBK" w:eastAsia="方正仿宋_GBK" w:cs="方正仿宋_GBK"/>
          <w:color w:val="auto"/>
          <w:sz w:val="32"/>
          <w:szCs w:val="32"/>
          <w:shd w:val="clear" w:color="auto" w:fill="FFFFFF"/>
        </w:rPr>
        <w:t>。</w:t>
      </w:r>
    </w:p>
    <w:p w14:paraId="1B57C0C7">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66.58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较年初预算数增加24.30万元，增长57.5%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医疗保障缴费基数调整增加</w:t>
      </w:r>
      <w:r>
        <w:rPr>
          <w:rFonts w:ascii="方正仿宋_GBK" w:hAnsi="方正仿宋_GBK" w:eastAsia="方正仿宋_GBK" w:cs="方正仿宋_GBK"/>
          <w:color w:val="auto"/>
          <w:sz w:val="32"/>
          <w:szCs w:val="32"/>
          <w:shd w:val="clear" w:color="auto" w:fill="FFFFFF"/>
        </w:rPr>
        <w:t>。</w:t>
      </w:r>
    </w:p>
    <w:p w14:paraId="071244AE">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109.59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较年初预算数增加70.87万元，增长183.0%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机构改革后综合行政执法大队与村镇建设服务中心共用支出功能分类导致支出增加</w:t>
      </w:r>
      <w:r>
        <w:rPr>
          <w:rFonts w:ascii="方正仿宋_GBK" w:hAnsi="方正仿宋_GBK" w:eastAsia="方正仿宋_GBK" w:cs="方正仿宋_GBK"/>
          <w:color w:val="auto"/>
          <w:sz w:val="32"/>
          <w:szCs w:val="32"/>
          <w:shd w:val="clear" w:color="auto" w:fill="FFFFFF"/>
        </w:rPr>
        <w:t>。</w:t>
      </w:r>
    </w:p>
    <w:p w14:paraId="72FC1350">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835.36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33.6%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较年初预算数增加628.48万元，增长303.8%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新增“许明寺镇榨菜初加工项目”、“中央财政资金扶持发展新型农村集体经济项目”等项目支出</w:t>
      </w:r>
      <w:r>
        <w:rPr>
          <w:rFonts w:ascii="方正仿宋_GBK" w:hAnsi="方正仿宋_GBK" w:eastAsia="方正仿宋_GBK" w:cs="方正仿宋_GBK"/>
          <w:color w:val="auto"/>
          <w:sz w:val="32"/>
          <w:szCs w:val="32"/>
          <w:shd w:val="clear" w:color="auto" w:fill="FFFFFF"/>
        </w:rPr>
        <w:t>。</w:t>
      </w:r>
    </w:p>
    <w:p w14:paraId="32D50BF9">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）交通运输支出</w:t>
      </w:r>
      <w:r>
        <w:rPr>
          <w:rFonts w:hint="default" w:ascii="Times New Roman" w:hAnsi="Times New Roman" w:eastAsia="方正仿宋_GBK"/>
          <w:color w:val="auto"/>
          <w:sz w:val="32"/>
          <w:szCs w:val="32"/>
          <w:shd w:val="clear" w:color="auto" w:fill="FFFFFF"/>
        </w:rPr>
        <w:t>112.26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较年初预算数增加67.56万元，增长151.1%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新增“丰都县许明寺镇梨园村、理明村、隆家沟村四好农村公路项目”、“许明寺镇佳苑社区通组公路”等项目支出</w:t>
      </w:r>
      <w:r>
        <w:rPr>
          <w:rFonts w:ascii="方正仿宋_GBK" w:hAnsi="方正仿宋_GBK" w:eastAsia="方正仿宋_GBK" w:cs="方正仿宋_GBK"/>
          <w:color w:val="auto"/>
          <w:sz w:val="32"/>
          <w:szCs w:val="32"/>
          <w:shd w:val="clear" w:color="auto" w:fill="FFFFFF"/>
        </w:rPr>
        <w:t>。</w:t>
      </w:r>
    </w:p>
    <w:p w14:paraId="6A049556">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8</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自然资源海洋气象等支出</w:t>
      </w:r>
      <w:r>
        <w:rPr>
          <w:rFonts w:hint="default" w:ascii="Times New Roman" w:hAnsi="Times New Roman" w:eastAsia="方正仿宋_GBK"/>
          <w:color w:val="auto"/>
          <w:sz w:val="32"/>
          <w:szCs w:val="32"/>
          <w:shd w:val="clear" w:color="auto" w:fill="FFFFFF"/>
        </w:rPr>
        <w:t>9.90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开展</w:t>
      </w:r>
      <w:r>
        <w:rPr>
          <w:rFonts w:hint="eastAsia" w:ascii="方正仿宋_GBK" w:hAnsi="方正仿宋_GBK" w:eastAsia="方正仿宋_GBK" w:cs="方正仿宋_GBK"/>
          <w:color w:val="auto"/>
          <w:sz w:val="32"/>
          <w:szCs w:val="32"/>
          <w:shd w:val="clear" w:color="auto" w:fill="FFFFFF"/>
        </w:rPr>
        <w:t>林业有害生物防治</w:t>
      </w:r>
      <w:r>
        <w:rPr>
          <w:rFonts w:ascii="方正仿宋_GBK" w:hAnsi="方正仿宋_GBK" w:eastAsia="方正仿宋_GBK" w:cs="方正仿宋_GBK"/>
          <w:color w:val="auto"/>
          <w:sz w:val="32"/>
          <w:szCs w:val="32"/>
          <w:shd w:val="clear" w:color="auto" w:fill="FFFFFF"/>
        </w:rPr>
        <w:t>。</w:t>
      </w:r>
    </w:p>
    <w:p w14:paraId="5DC0E991">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9</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67.16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较年初预算数增加24.01万元，增长55.6%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人员变动及缴费基数调整</w:t>
      </w:r>
      <w:r>
        <w:rPr>
          <w:rFonts w:ascii="方正仿宋_GBK" w:hAnsi="方正仿宋_GBK" w:eastAsia="方正仿宋_GBK" w:cs="方正仿宋_GBK"/>
          <w:color w:val="auto"/>
          <w:sz w:val="32"/>
          <w:szCs w:val="32"/>
          <w:shd w:val="clear" w:color="auto" w:fill="FFFFFF"/>
        </w:rPr>
        <w:t>。</w:t>
      </w:r>
    </w:p>
    <w:p w14:paraId="739924D8">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10</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灾害防治及应急管理支出</w:t>
      </w:r>
      <w:r>
        <w:rPr>
          <w:rFonts w:hint="default" w:ascii="Times New Roman" w:hAnsi="Times New Roman" w:eastAsia="方正仿宋_GBK"/>
          <w:color w:val="auto"/>
          <w:sz w:val="32"/>
          <w:szCs w:val="32"/>
          <w:shd w:val="clear" w:color="auto" w:fill="FFFFFF"/>
        </w:rPr>
        <w:t>58.83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较年初预算数增加56.83万元，增长2841.5%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增加</w:t>
      </w:r>
      <w:r>
        <w:rPr>
          <w:rFonts w:hint="eastAsia" w:ascii="方正仿宋_GBK" w:hAnsi="方正仿宋_GBK" w:eastAsia="方正仿宋_GBK" w:cs="方正仿宋_GBK"/>
          <w:color w:val="auto"/>
          <w:sz w:val="32"/>
          <w:szCs w:val="32"/>
          <w:shd w:val="clear" w:color="auto" w:fill="FFFFFF"/>
          <w:lang w:eastAsia="zh-CN"/>
        </w:rPr>
        <w:t>“自然灾害救灾”、“应急管理工作”等项目</w:t>
      </w:r>
      <w:r>
        <w:rPr>
          <w:rFonts w:ascii="方正仿宋_GBK" w:hAnsi="方正仿宋_GBK" w:eastAsia="方正仿宋_GBK" w:cs="方正仿宋_GBK"/>
          <w:color w:val="auto"/>
          <w:sz w:val="32"/>
          <w:szCs w:val="32"/>
          <w:shd w:val="clear" w:color="auto" w:fill="FFFFFF"/>
        </w:rPr>
        <w:t>。</w:t>
      </w:r>
    </w:p>
    <w:p w14:paraId="10992327">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Style w:val="13"/>
          <w:rFonts w:hint="default" w:ascii="方正楷体_GBK" w:hAnsi="方正楷体_GBK" w:eastAsia="方正楷体_GBK" w:cs="方正楷体_GBK"/>
          <w:b w:val="0"/>
          <w:bCs/>
          <w:sz w:val="32"/>
          <w:szCs w:val="32"/>
          <w:shd w:val="clear" w:color="auto" w:fill="FFFFFF"/>
          <w:lang w:val="en-US" w:eastAsia="zh-CN" w:bidi="ar-SA"/>
        </w:rPr>
        <w:t>3</w:t>
      </w:r>
      <w:r>
        <w:rPr>
          <w:rStyle w:val="13"/>
          <w:rFonts w:hint="eastAsia" w:ascii="方正楷体_GBK" w:hAnsi="方正楷体_GBK" w:eastAsia="方正楷体_GBK" w:cs="方正楷体_GBK"/>
          <w:b w:val="0"/>
          <w:bCs/>
          <w:sz w:val="32"/>
          <w:szCs w:val="32"/>
          <w:shd w:val="clear" w:color="auto" w:fill="FFFFFF"/>
          <w:lang w:val="en-US" w:eastAsia="zh-CN" w:bidi="ar-SA"/>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15.98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严格按照财政预算进行开支</w:t>
      </w:r>
      <w:r>
        <w:rPr>
          <w:rFonts w:ascii="方正仿宋_GBK" w:hAnsi="方正仿宋_GBK" w:eastAsia="方正仿宋_GBK" w:cs="方正仿宋_GBK"/>
          <w:color w:val="auto"/>
          <w:sz w:val="32"/>
          <w:szCs w:val="32"/>
          <w:shd w:val="clear" w:color="auto" w:fill="FFFFFF"/>
        </w:rPr>
        <w:t>。</w:t>
      </w:r>
    </w:p>
    <w:p w14:paraId="2327BF8B">
      <w:pPr>
        <w:pStyle w:val="14"/>
        <w:keepNext w:val="0"/>
        <w:keepLines w:val="0"/>
        <w:pageBreakBefore w:val="0"/>
        <w:widowControl/>
        <w:kinsoku/>
        <w:wordWrap/>
        <w:overflowPunct/>
        <w:topLinePunct w:val="0"/>
        <w:autoSpaceDE w:val="0"/>
        <w:autoSpaceDN/>
        <w:bidi w:val="0"/>
        <w:adjustRightInd/>
        <w:spacing w:line="560" w:lineRule="exact"/>
        <w:ind w:firstLine="643"/>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14:paraId="1B78CBE4">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1760.76</w:t>
      </w:r>
      <w:r>
        <w:rPr>
          <w:rFonts w:ascii="方正仿宋_GBK" w:hAnsi="方正仿宋_GBK" w:eastAsia="方正仿宋_GBK" w:cs="方正仿宋_GBK"/>
          <w:sz w:val="32"/>
          <w:szCs w:val="32"/>
          <w:shd w:val="clear" w:color="auto" w:fill="FFFFFF"/>
        </w:rPr>
        <w:t>万元。</w:t>
      </w:r>
    </w:p>
    <w:p w14:paraId="7F7D379B">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27F9A9AA">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1482.32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与2023年度相比，增加125.07万元，增长9.2%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2024年新增人员2人</w:t>
      </w:r>
      <w:r>
        <w:rPr>
          <w:rFonts w:ascii="方正仿宋_GBK" w:hAnsi="方正仿宋_GBK" w:eastAsia="方正仿宋_GBK" w:cs="方正仿宋_GBK"/>
          <w:sz w:val="32"/>
          <w:szCs w:val="32"/>
          <w:shd w:val="clear" w:color="auto" w:fill="FFFFFF"/>
        </w:rPr>
        <w:t>。人员经费用途主要包括工资、社会保险费。</w:t>
      </w:r>
    </w:p>
    <w:p w14:paraId="1829247D">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278.44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与2023年度相比，减少68.97万元，下降19.9%</w:t>
      </w:r>
      <w:r>
        <w:rPr>
          <w:rFonts w:ascii="方正仿宋_GBK" w:hAnsi="方正仿宋_GBK" w:eastAsia="方正仿宋_GBK" w:cs="方正仿宋_GBK"/>
          <w:sz w:val="32"/>
          <w:szCs w:val="32"/>
          <w:shd w:val="clear" w:color="auto" w:fill="FFFFFF"/>
        </w:rPr>
        <w:t>，主要原因是厉行节约精简开支，严格规范公用经费使用。公用经费用途主要包括办公费、差旅费、劳务费等。</w:t>
      </w:r>
    </w:p>
    <w:p w14:paraId="52DBAC31">
      <w:pPr>
        <w:pStyle w:val="14"/>
        <w:keepNext w:val="0"/>
        <w:keepLines w:val="0"/>
        <w:pageBreakBefore w:val="0"/>
        <w:widowControl/>
        <w:kinsoku/>
        <w:wordWrap/>
        <w:overflowPunct/>
        <w:topLinePunct w:val="0"/>
        <w:autoSpaceDE w:val="0"/>
        <w:autoSpaceDN/>
        <w:bidi w:val="0"/>
        <w:adjustRightInd/>
        <w:spacing w:line="560" w:lineRule="exact"/>
        <w:ind w:firstLine="643"/>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14:paraId="0E043E4B">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4.09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与2023年度相比，减少35.86万元，下降89.8%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w:t>
      </w:r>
      <w:r>
        <w:rPr>
          <w:rFonts w:hint="eastAsia" w:ascii="方正仿宋_GBK" w:hAnsi="方正仿宋_GBK" w:eastAsia="方正仿宋_GBK" w:cs="方正仿宋_GBK"/>
          <w:sz w:val="32"/>
          <w:szCs w:val="32"/>
          <w:shd w:val="clear" w:color="auto" w:fill="FFFFFF"/>
        </w:rPr>
        <w:t>年其他国有土地使用权出让收入基金项目减少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4.09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与2023年度相比，减少50.05万元，下降92.5%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其他国有土地使用权出让收入基金项目支出减少</w:t>
      </w:r>
      <w:r>
        <w:rPr>
          <w:rFonts w:ascii="方正仿宋_GBK" w:hAnsi="方正仿宋_GBK" w:eastAsia="方正仿宋_GBK" w:cs="方正仿宋_GBK"/>
          <w:sz w:val="32"/>
          <w:szCs w:val="32"/>
          <w:shd w:val="clear" w:color="auto" w:fill="FFFFFF"/>
        </w:rPr>
        <w:t>。</w:t>
      </w:r>
    </w:p>
    <w:p w14:paraId="16AE17D5">
      <w:pPr>
        <w:pStyle w:val="14"/>
        <w:keepNext w:val="0"/>
        <w:keepLines w:val="0"/>
        <w:pageBreakBefore w:val="0"/>
        <w:widowControl/>
        <w:kinsoku/>
        <w:wordWrap/>
        <w:overflowPunct/>
        <w:topLinePunct w:val="0"/>
        <w:autoSpaceDE w:val="0"/>
        <w:autoSpaceDN/>
        <w:bidi w:val="0"/>
        <w:adjustRightInd/>
        <w:spacing w:line="560" w:lineRule="exact"/>
        <w:ind w:firstLine="643"/>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14:paraId="13B48137">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2024年度无国有资本经营预算财政拨款支出。</w:t>
      </w:r>
    </w:p>
    <w:p w14:paraId="703DE0F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方正黑体_GBK" w:hAnsi="方正黑体_GBK" w:eastAsia="方正黑体_GBK" w:cs="方正黑体_GBK"/>
          <w:b w:val="0"/>
          <w:bCs/>
          <w:color w:val="auto"/>
          <w:sz w:val="32"/>
          <w:szCs w:val="32"/>
          <w:shd w:val="clear" w:color="auto" w:fill="FFFFFF"/>
          <w:lang w:val="en-US" w:eastAsia="zh-CN" w:bidi="ar-SA"/>
        </w:rPr>
      </w:pPr>
      <w:r>
        <w:rPr>
          <w:rStyle w:val="13"/>
          <w:rFonts w:hint="eastAsia" w:ascii="方正黑体_GBK" w:hAnsi="方正黑体_GBK" w:eastAsia="方正黑体_GBK" w:cs="方正黑体_GBK"/>
          <w:b w:val="0"/>
          <w:bCs/>
          <w:color w:val="auto"/>
          <w:sz w:val="32"/>
          <w:szCs w:val="32"/>
          <w:shd w:val="clear" w:color="auto" w:fill="FFFFFF"/>
          <w:lang w:val="en-US" w:eastAsia="zh-CN" w:bidi="ar-SA"/>
        </w:rPr>
        <w:t>三、财政拨款“三公”经费情况说明</w:t>
      </w:r>
    </w:p>
    <w:p w14:paraId="64E64817">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14:paraId="7CEE4DF0">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22.59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较年初预算数增加3.09万元，增长15.9%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场镇垃圾车运行费增加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较上年支出数增加0.80万元，增长3.7%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场镇垃圾车运行费增加</w:t>
      </w:r>
      <w:r>
        <w:rPr>
          <w:rFonts w:ascii="方正仿宋_GBK" w:hAnsi="方正仿宋_GBK" w:eastAsia="方正仿宋_GBK" w:cs="方正仿宋_GBK"/>
          <w:color w:val="auto"/>
          <w:sz w:val="32"/>
          <w:szCs w:val="32"/>
          <w:shd w:val="clear" w:color="auto" w:fill="FFFFFF"/>
        </w:rPr>
        <w:t>。</w:t>
      </w:r>
    </w:p>
    <w:p w14:paraId="3C2869A0">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14:paraId="14A436EF">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因公出国（境）费用</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万元，主要是用于因公出国境。费用支出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本年未发生因公出国（境）支出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p>
    <w:p w14:paraId="76B417AD">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公务车辆购置</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本年无公务车辆购置计划</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p>
    <w:p w14:paraId="163293EA">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15.29</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公务车、场镇垃圾车保险、维修等开支</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较年初预算数增加3.29万元，增长27.4%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场镇垃圾车运行费增加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较上年支出数增加0.85万元，增长5.9%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场镇垃圾车运行费增加</w:t>
      </w:r>
      <w:r>
        <w:rPr>
          <w:rFonts w:ascii="方正仿宋_GBK" w:hAnsi="方正仿宋_GBK" w:eastAsia="方正仿宋_GBK" w:cs="方正仿宋_GBK"/>
          <w:color w:val="auto"/>
          <w:sz w:val="32"/>
          <w:szCs w:val="32"/>
          <w:shd w:val="clear" w:color="auto" w:fill="FFFFFF"/>
        </w:rPr>
        <w:t>。</w:t>
      </w:r>
    </w:p>
    <w:p w14:paraId="1C89E9C6">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7.30</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rPr>
        <w:t>相关部门检查项目</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指导工作发生的接待支出</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较年初预算数减少0.20万元，下降2.7%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严格遵守公务接待开支范围和开支标准</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较上年支出数减少0.05万元，下降0.7%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严格遵守公务接待开支范围和开支标准</w:t>
      </w:r>
      <w:r>
        <w:rPr>
          <w:rFonts w:ascii="方正仿宋_GBK" w:hAnsi="方正仿宋_GBK" w:eastAsia="方正仿宋_GBK" w:cs="方正仿宋_GBK"/>
          <w:color w:val="auto"/>
          <w:sz w:val="32"/>
          <w:szCs w:val="32"/>
          <w:shd w:val="clear" w:color="auto" w:fill="FFFFFF"/>
        </w:rPr>
        <w:t>。</w:t>
      </w:r>
    </w:p>
    <w:p w14:paraId="73255653">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14:paraId="1C2EDB7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151</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1450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50.34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5.10</w:t>
      </w:r>
      <w:r>
        <w:rPr>
          <w:rFonts w:ascii="方正仿宋_GBK" w:hAnsi="方正仿宋_GBK" w:eastAsia="方正仿宋_GBK" w:cs="方正仿宋_GBK"/>
          <w:sz w:val="32"/>
          <w:szCs w:val="32"/>
          <w:shd w:val="clear" w:color="auto" w:fill="FFFFFF"/>
        </w:rPr>
        <w:t>万元。</w:t>
      </w:r>
    </w:p>
    <w:p w14:paraId="4C2AE56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方正黑体_GBK" w:hAnsi="方正黑体_GBK" w:eastAsia="方正黑体_GBK" w:cs="方正黑体_GBK"/>
          <w:b w:val="0"/>
          <w:bCs/>
          <w:color w:val="auto"/>
          <w:sz w:val="32"/>
          <w:szCs w:val="32"/>
          <w:shd w:val="clear" w:color="auto" w:fill="FFFFFF"/>
          <w:lang w:val="en-US" w:eastAsia="zh-CN" w:bidi="ar-SA"/>
        </w:rPr>
      </w:pPr>
      <w:r>
        <w:rPr>
          <w:rStyle w:val="13"/>
          <w:rFonts w:hint="eastAsia" w:ascii="方正黑体_GBK" w:hAnsi="方正黑体_GBK" w:eastAsia="方正黑体_GBK" w:cs="方正黑体_GBK"/>
          <w:b w:val="0"/>
          <w:bCs/>
          <w:color w:val="auto"/>
          <w:sz w:val="32"/>
          <w:szCs w:val="32"/>
          <w:shd w:val="clear" w:color="auto" w:fill="FFFFFF"/>
          <w:lang w:val="en-US" w:eastAsia="zh-CN" w:bidi="ar-SA"/>
        </w:rPr>
        <w:t>四、其他需要说明的事项</w:t>
      </w:r>
    </w:p>
    <w:p w14:paraId="2DAB2327">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14:paraId="1C1924A0">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0.42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与2023年度相比，减少0.01万元，下降2.3%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压缩政府开支，精简会议</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1.03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与2023年度相比，增加0.13万元，增长14.4%</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sz w:val="32"/>
          <w:szCs w:val="32"/>
        </w:rPr>
        <w:t>专业技术人员继续教育</w:t>
      </w:r>
      <w:r>
        <w:rPr>
          <w:rFonts w:hint="eastAsia" w:ascii="Times New Roman" w:hAnsi="Times New Roman" w:eastAsia="方正仿宋_GBK" w:cs="Times New Roman"/>
          <w:sz w:val="32"/>
          <w:szCs w:val="32"/>
          <w:lang w:val="en-US" w:eastAsia="zh-CN"/>
        </w:rPr>
        <w:t>专业</w:t>
      </w:r>
      <w:r>
        <w:rPr>
          <w:rFonts w:hint="eastAsia" w:ascii="Times New Roman" w:hAnsi="Times New Roman" w:eastAsia="方正仿宋_GBK" w:cs="Times New Roman"/>
          <w:sz w:val="32"/>
          <w:szCs w:val="32"/>
        </w:rPr>
        <w:t>科目网络培训</w:t>
      </w:r>
      <w:r>
        <w:rPr>
          <w:rFonts w:hint="eastAsia" w:ascii="方正仿宋_GBK" w:hAnsi="方正仿宋_GBK" w:eastAsia="方正仿宋_GBK" w:cs="方正仿宋_GBK"/>
          <w:sz w:val="32"/>
          <w:szCs w:val="32"/>
          <w:shd w:val="clear" w:color="auto" w:fill="FFFFFF"/>
          <w:lang w:eastAsia="zh-CN"/>
        </w:rPr>
        <w:t>人次</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24.51</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与2023年度相比，减少10.93万元，下降30.8%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严格规范差旅费报销管理</w:t>
      </w:r>
      <w:r>
        <w:rPr>
          <w:rFonts w:ascii="方正仿宋_GBK" w:hAnsi="方正仿宋_GBK" w:eastAsia="方正仿宋_GBK" w:cs="方正仿宋_GBK"/>
          <w:color w:val="auto"/>
          <w:sz w:val="32"/>
          <w:szCs w:val="32"/>
          <w:shd w:val="clear" w:color="auto" w:fill="FFFFFF"/>
        </w:rPr>
        <w:t>。</w:t>
      </w:r>
    </w:p>
    <w:p w14:paraId="08B105F3">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14:paraId="298A7B5E">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机关运行经费支出</w:t>
      </w:r>
      <w:r>
        <w:rPr>
          <w:rFonts w:hint="default" w:ascii="Times New Roman" w:hAnsi="Times New Roman" w:eastAsia="方正仿宋_GBK"/>
          <w:color w:val="auto"/>
          <w:sz w:val="32"/>
          <w:szCs w:val="32"/>
          <w:shd w:val="clear" w:color="auto" w:fill="FFFFFF"/>
        </w:rPr>
        <w:t>185.04</w:t>
      </w:r>
      <w:r>
        <w:rPr>
          <w:rFonts w:ascii="方正仿宋_GBK" w:hAnsi="方正仿宋_GBK" w:eastAsia="方正仿宋_GBK" w:cs="方正仿宋_GBK"/>
          <w:color w:val="auto"/>
          <w:sz w:val="32"/>
          <w:szCs w:val="32"/>
          <w:shd w:val="clear" w:color="auto" w:fill="FFFFFF"/>
        </w:rPr>
        <w:t>万元，机关运行经费主要用于</w:t>
      </w:r>
      <w:r>
        <w:rPr>
          <w:rFonts w:hint="eastAsia" w:ascii="方正仿宋_GBK" w:hAnsi="方正仿宋_GBK" w:eastAsia="方正仿宋_GBK" w:cs="方正仿宋_GBK"/>
          <w:color w:val="auto"/>
          <w:sz w:val="32"/>
          <w:szCs w:val="32"/>
          <w:shd w:val="clear" w:color="auto" w:fill="FFFFFF"/>
        </w:rPr>
        <w:t>开支办公费、印刷费、咨询费、水费、电费、邮电费、差旅费、公务接待费、劳务费、公务用车运行费、工会经费、其他交通费、其他商品和服务支出等</w:t>
      </w:r>
      <w:r>
        <w:rPr>
          <w:rFonts w:ascii="方正仿宋_GBK" w:hAnsi="方正仿宋_GBK"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较上年支出数减少67.50万元，下降26.7%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认真贯彻落实中央八项规定精神和厉行节约要求</w:t>
      </w:r>
      <w:r>
        <w:rPr>
          <w:rFonts w:ascii="方正仿宋_GBK" w:hAnsi="方正仿宋_GBK" w:eastAsia="方正仿宋_GBK" w:cs="方正仿宋_GBK"/>
          <w:color w:val="auto"/>
          <w:sz w:val="32"/>
          <w:szCs w:val="32"/>
          <w:shd w:val="clear" w:color="auto" w:fill="FFFFFF"/>
        </w:rPr>
        <w:t>。</w:t>
      </w:r>
    </w:p>
    <w:p w14:paraId="623F764C">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14:paraId="07E4D690">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14:paraId="6B6C9620">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14:paraId="4197167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政府采购支出总额</w:t>
      </w:r>
      <w:r>
        <w:rPr>
          <w:rFonts w:hint="default" w:ascii="Times New Roman" w:hAnsi="Times New Roman" w:eastAsia="方正仿宋_GBK"/>
          <w:color w:val="auto"/>
          <w:sz w:val="32"/>
          <w:szCs w:val="32"/>
          <w:shd w:val="clear" w:color="auto" w:fill="FFFFFF"/>
        </w:rPr>
        <w:t>2.45</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2.45</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2.45</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2.45</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100.0 %</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打印机、打印纸</w:t>
      </w:r>
      <w:r>
        <w:rPr>
          <w:rFonts w:ascii="方正仿宋_GBK" w:hAnsi="方正仿宋_GBK" w:eastAsia="方正仿宋_GBK" w:cs="方正仿宋_GBK"/>
          <w:color w:val="auto"/>
          <w:sz w:val="32"/>
          <w:szCs w:val="32"/>
          <w:shd w:val="clear" w:color="auto" w:fill="FFFFFF"/>
        </w:rPr>
        <w:t>。</w:t>
      </w:r>
    </w:p>
    <w:p w14:paraId="1F6ECCD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黑体_GBK" w:hAnsi="方正黑体_GBK" w:eastAsia="方正黑体_GBK" w:cs="方正黑体_GBK"/>
          <w:b w:val="0"/>
          <w:bCs/>
          <w:color w:val="auto"/>
          <w:sz w:val="32"/>
          <w:szCs w:val="32"/>
          <w:shd w:val="clear" w:color="auto" w:fill="FFFFFF"/>
          <w:lang w:val="en-US" w:eastAsia="zh-CN" w:bidi="ar-SA"/>
        </w:rPr>
      </w:pPr>
      <w:r>
        <w:rPr>
          <w:rStyle w:val="13"/>
          <w:rFonts w:hint="eastAsia" w:ascii="方正黑体_GBK" w:hAnsi="方正黑体_GBK" w:eastAsia="方正黑体_GBK" w:cs="方正黑体_GBK"/>
          <w:b w:val="0"/>
          <w:bCs/>
          <w:color w:val="auto"/>
          <w:sz w:val="32"/>
          <w:szCs w:val="32"/>
          <w:shd w:val="clear" w:color="auto" w:fill="FFFFFF"/>
          <w:lang w:val="en-US" w:eastAsia="zh-CN" w:bidi="ar-SA"/>
        </w:rPr>
        <w:t>五、2024年度预算绩效管理情况说明</w:t>
      </w:r>
    </w:p>
    <w:p w14:paraId="39C4F4AC">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（一）单位自评情况</w:t>
      </w:r>
    </w:p>
    <w:p w14:paraId="4CD28055">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val="en-US" w:eastAsia="zh-CN"/>
        </w:rPr>
        <w:t>71</w:t>
      </w:r>
      <w:r>
        <w:rPr>
          <w:rFonts w:hint="eastAsia" w:ascii="方正仿宋_GBK" w:hAnsi="方正仿宋_GBK" w:eastAsia="方正仿宋_GBK" w:cs="方正仿宋_GBK"/>
          <w:kern w:val="0"/>
          <w:sz w:val="32"/>
          <w:szCs w:val="32"/>
          <w:shd w:val="clear" w:fill="FFFFFF"/>
        </w:rPr>
        <w:t>个项目开展了绩效自评，涉及财政拨款项目支出资金</w:t>
      </w:r>
      <w:r>
        <w:rPr>
          <w:rFonts w:hint="default" w:ascii="Times New Roman" w:hAnsi="Times New Roman" w:eastAsia="方正仿宋_GBK" w:cs="Times New Roman"/>
          <w:color w:val="auto"/>
          <w:kern w:val="0"/>
          <w:sz w:val="32"/>
          <w:szCs w:val="32"/>
          <w:shd w:val="clear" w:fill="FFFFFF"/>
        </w:rPr>
        <w:t>1188.19</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28822720">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黑体_GBK" w:hAnsi="方正黑体_GBK" w:eastAsia="方正黑体_GBK" w:cs="方正黑体_GBK"/>
          <w:b w:val="0"/>
          <w:bCs/>
          <w:color w:val="auto"/>
          <w:sz w:val="32"/>
          <w:szCs w:val="32"/>
          <w:shd w:val="clear" w:color="auto" w:fill="FFFFFF"/>
          <w:lang w:val="en-US" w:eastAsia="zh-CN" w:bidi="ar-SA"/>
        </w:rPr>
      </w:pPr>
      <w:bookmarkStart w:id="0" w:name="_GoBack"/>
      <w:bookmarkEnd w:id="0"/>
      <w:r>
        <w:rPr>
          <w:rStyle w:val="13"/>
          <w:rFonts w:hint="eastAsia" w:ascii="方正黑体_GBK" w:hAnsi="方正黑体_GBK" w:eastAsia="方正黑体_GBK" w:cs="方正黑体_GBK"/>
          <w:b w:val="0"/>
          <w:bCs/>
          <w:color w:val="auto"/>
          <w:sz w:val="32"/>
          <w:szCs w:val="32"/>
          <w:shd w:val="clear" w:color="auto" w:fill="FFFFFF"/>
          <w:lang w:val="en-US" w:eastAsia="zh-CN" w:bidi="ar-SA"/>
        </w:rPr>
        <w:t>六、专业名词解释</w:t>
      </w:r>
    </w:p>
    <w:p w14:paraId="6617DDEC">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70AEBA33">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941F8FA">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2DA0B91">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D6449AB">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2EFB7ED">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462F1E8F">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6908889C">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634E398">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5BE51AD">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32410636">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2536043">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3E75180">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84F33FC">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34E716CF">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5E2D9EB0">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25407BD">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DBE680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黑体_GBK" w:hAnsi="方正黑体_GBK" w:eastAsia="方正黑体_GBK" w:cs="方正黑体_GBK"/>
          <w:b w:val="0"/>
          <w:bCs/>
          <w:color w:val="auto"/>
          <w:sz w:val="32"/>
          <w:szCs w:val="32"/>
          <w:shd w:val="clear" w:color="auto" w:fill="FFFFFF"/>
          <w:lang w:val="en-US" w:eastAsia="zh-CN" w:bidi="ar-SA"/>
        </w:rPr>
      </w:pPr>
      <w:r>
        <w:rPr>
          <w:rStyle w:val="13"/>
          <w:rFonts w:hint="eastAsia" w:ascii="方正黑体_GBK" w:hAnsi="方正黑体_GBK" w:eastAsia="方正黑体_GBK" w:cs="方正黑体_GBK"/>
          <w:b w:val="0"/>
          <w:bCs/>
          <w:color w:val="auto"/>
          <w:sz w:val="32"/>
          <w:szCs w:val="32"/>
          <w:shd w:val="clear" w:color="auto" w:fill="FFFFFF"/>
          <w:lang w:val="en-US" w:eastAsia="zh-CN" w:bidi="ar-SA"/>
        </w:rPr>
        <w:t>七、决算公开联系方式及信息反馈渠道</w:t>
      </w:r>
    </w:p>
    <w:p w14:paraId="259DC674">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4813798C">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eastAsia="zh-CN"/>
        </w:rPr>
        <w:t>戴卓君</w:t>
      </w:r>
      <w:r>
        <w:rPr>
          <w:rFonts w:hint="eastAsia" w:ascii="方正仿宋_GBK" w:hAnsi="方正仿宋_GBK" w:eastAsia="方正仿宋_GBK" w:cs="方正仿宋_GBK"/>
          <w:color w:val="auto"/>
          <w:kern w:val="0"/>
          <w:sz w:val="32"/>
          <w:szCs w:val="32"/>
          <w:shd w:val="clear" w:fill="FFFFFF"/>
        </w:rPr>
        <w:t xml:space="preserve">  </w:t>
      </w: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70698042</w:t>
      </w:r>
    </w:p>
    <w:p w14:paraId="0E935237">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3" w:firstLineChars="20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243"/>
        <w:gridCol w:w="2276"/>
        <w:gridCol w:w="3042"/>
        <w:gridCol w:w="1775"/>
      </w:tblGrid>
      <w:tr w14:paraId="10597BEB">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7247FA6">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188C1B0">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AFB694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8DEA8CB">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157CC0A">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405CA8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D20F84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3395F8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丰都县许明寺镇人民政府(本级)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499F912">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4A6224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9E880C">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8A2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9A4A0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36F62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95B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973C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5852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E5DB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B88E9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782E0">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7E7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2,467.27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FB6C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210B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682.36</w:t>
            </w:r>
            <w:r>
              <w:rPr>
                <w:rFonts w:ascii="Times New Roman" w:hAnsi="Times New Roman"/>
                <w:color w:val="000000"/>
                <w:sz w:val="20"/>
                <w:u w:color="auto"/>
              </w:rPr>
              <w:t xml:space="preserve"> </w:t>
            </w:r>
          </w:p>
        </w:tc>
      </w:tr>
      <w:tr w14:paraId="2EB0EC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AD0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BD11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1AE0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DF0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1582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714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B1E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B84FB">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A83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38C0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FC1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487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E84C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197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C933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382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892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B539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815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CCA8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65215">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D7E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E35E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035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D691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05267">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200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5683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F60E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40.45</w:t>
            </w:r>
            <w:r>
              <w:rPr>
                <w:rFonts w:ascii="Times New Roman" w:hAnsi="Times New Roman"/>
                <w:color w:val="000000"/>
                <w:sz w:val="20"/>
                <w:u w:color="auto"/>
              </w:rPr>
              <w:t xml:space="preserve"> </w:t>
            </w:r>
          </w:p>
        </w:tc>
      </w:tr>
      <w:tr w14:paraId="2C04A4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AA2D">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A4074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37807">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7A8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500.66</w:t>
            </w:r>
            <w:r>
              <w:rPr>
                <w:rFonts w:ascii="Times New Roman" w:hAnsi="Times New Roman"/>
                <w:color w:val="000000"/>
                <w:sz w:val="20"/>
                <w:u w:color="auto"/>
              </w:rPr>
              <w:t xml:space="preserve"> </w:t>
            </w:r>
          </w:p>
        </w:tc>
      </w:tr>
      <w:tr w14:paraId="0C549C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78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26940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D00E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A66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66.58</w:t>
            </w:r>
            <w:r>
              <w:rPr>
                <w:rFonts w:ascii="Times New Roman" w:hAnsi="Times New Roman"/>
                <w:color w:val="000000"/>
                <w:sz w:val="20"/>
                <w:u w:color="auto"/>
              </w:rPr>
              <w:t xml:space="preserve"> </w:t>
            </w:r>
          </w:p>
        </w:tc>
      </w:tr>
      <w:tr w14:paraId="2F333B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7DA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9973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115B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F50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C7C1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69D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5A55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7837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3F3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109.59</w:t>
            </w:r>
            <w:r>
              <w:rPr>
                <w:rFonts w:ascii="Times New Roman" w:hAnsi="Times New Roman"/>
                <w:color w:val="000000"/>
                <w:sz w:val="20"/>
                <w:u w:color="auto"/>
              </w:rPr>
              <w:t xml:space="preserve"> </w:t>
            </w:r>
          </w:p>
        </w:tc>
      </w:tr>
      <w:tr w14:paraId="686D5C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486E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CAAA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35FC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21E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835.36</w:t>
            </w:r>
            <w:r>
              <w:rPr>
                <w:rFonts w:ascii="Times New Roman" w:hAnsi="Times New Roman"/>
                <w:color w:val="000000"/>
                <w:sz w:val="20"/>
                <w:u w:color="auto"/>
              </w:rPr>
              <w:t xml:space="preserve"> </w:t>
            </w:r>
          </w:p>
        </w:tc>
      </w:tr>
      <w:tr w14:paraId="491D6B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5CB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6A3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72154">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BDCD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112.26</w:t>
            </w:r>
            <w:r>
              <w:rPr>
                <w:rFonts w:ascii="Times New Roman" w:hAnsi="Times New Roman"/>
                <w:color w:val="000000"/>
                <w:sz w:val="20"/>
                <w:u w:color="auto"/>
              </w:rPr>
              <w:t xml:space="preserve"> </w:t>
            </w:r>
          </w:p>
        </w:tc>
      </w:tr>
      <w:tr w14:paraId="21A5A9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E92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D924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17D8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EDF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DB27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ECA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0DD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6503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431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9DF0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F8D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3803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525A7">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224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0353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59F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E30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C906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749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BE5A5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3E0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EE7F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096A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C8C7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r>
      <w:tr w14:paraId="201E5C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3BA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DB2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BF27A">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DD7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67.16</w:t>
            </w:r>
            <w:r>
              <w:rPr>
                <w:rFonts w:ascii="Times New Roman" w:hAnsi="Times New Roman"/>
                <w:color w:val="000000"/>
                <w:sz w:val="20"/>
                <w:u w:color="auto"/>
              </w:rPr>
              <w:t xml:space="preserve"> </w:t>
            </w:r>
          </w:p>
        </w:tc>
      </w:tr>
      <w:tr w14:paraId="54E1EF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D0D1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B94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D76F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66D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8FE5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E6C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9F2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D7F9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456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6152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911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CBB2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FF6F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D3A7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ascii="Times New Roman" w:hAnsi="Times New Roman"/>
                <w:color w:val="000000"/>
                <w:sz w:val="20"/>
                <w:u w:color="auto"/>
              </w:rPr>
              <w:t xml:space="preserve"> </w:t>
            </w:r>
          </w:p>
        </w:tc>
      </w:tr>
      <w:tr w14:paraId="17BC5A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B9D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147A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5116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159D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r>
      <w:tr w14:paraId="4B915E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D1D1">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387C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31FA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58E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8150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16D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611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DD4DF">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31C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80BD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0B70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BA93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67B2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651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E455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0E3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24A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2,471.36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0E697">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676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2,487.25</w:t>
            </w:r>
            <w:r>
              <w:rPr>
                <w:rFonts w:ascii="Times New Roman" w:hAnsi="Times New Roman"/>
                <w:color w:val="000000"/>
                <w:sz w:val="20"/>
                <w:u w:color="auto"/>
              </w:rPr>
              <w:t xml:space="preserve"> </w:t>
            </w:r>
          </w:p>
        </w:tc>
      </w:tr>
      <w:tr w14:paraId="0FB483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23C9">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30D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EED1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0EC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75C3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CFC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9523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8F4D1">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1206C1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15.98</w:t>
            </w:r>
            <w:r>
              <w:rPr>
                <w:rFonts w:ascii="Times New Roman" w:hAnsi="Times New Roman"/>
                <w:color w:val="000000"/>
                <w:sz w:val="20"/>
                <w:u w:color="auto"/>
              </w:rPr>
              <w:t xml:space="preserve"> </w:t>
            </w:r>
          </w:p>
        </w:tc>
      </w:tr>
      <w:tr w14:paraId="620E92F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DF2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4E8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2,503.23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3FB063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236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2,503.23</w:t>
            </w:r>
            <w:r>
              <w:rPr>
                <w:rFonts w:ascii="Times New Roman" w:hAnsi="Times New Roman"/>
                <w:color w:val="000000"/>
                <w:sz w:val="20"/>
                <w:u w:color="auto"/>
              </w:rPr>
              <w:t xml:space="preserve"> </w:t>
            </w:r>
          </w:p>
        </w:tc>
      </w:tr>
    </w:tbl>
    <w:p w14:paraId="5D1C20CE">
      <w:pPr>
        <w:rPr>
          <w:rFonts w:hint="default" w:cs="宋体"/>
          <w:sz w:val="21"/>
          <w:szCs w:val="21"/>
        </w:rPr>
      </w:pPr>
    </w:p>
    <w:p w14:paraId="270C8A0E">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00" w:type="pct"/>
        <w:tblInd w:w="0" w:type="dxa"/>
        <w:tblLayout w:type="autofit"/>
        <w:tblCellMar>
          <w:top w:w="0" w:type="dxa"/>
          <w:left w:w="0" w:type="dxa"/>
          <w:bottom w:w="0" w:type="dxa"/>
          <w:right w:w="0" w:type="dxa"/>
        </w:tblCellMar>
      </w:tblPr>
      <w:tblGrid>
        <w:gridCol w:w="1637"/>
        <w:gridCol w:w="4630"/>
        <w:gridCol w:w="730"/>
        <w:gridCol w:w="730"/>
        <w:gridCol w:w="380"/>
        <w:gridCol w:w="414"/>
        <w:gridCol w:w="432"/>
        <w:gridCol w:w="381"/>
        <w:gridCol w:w="381"/>
        <w:gridCol w:w="1031"/>
      </w:tblGrid>
      <w:tr w14:paraId="3E01543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2D0713A">
            <w:pPr>
              <w:jc w:val="center"/>
              <w:textAlignment w:val="bottom"/>
              <w:rPr>
                <w:rFonts w:cs="宋体"/>
                <w:b/>
                <w:color w:val="000000"/>
                <w:sz w:val="32"/>
                <w:szCs w:val="32"/>
              </w:rPr>
            </w:pPr>
          </w:p>
          <w:p w14:paraId="0BEFEE04">
            <w:pPr>
              <w:jc w:val="center"/>
              <w:textAlignment w:val="bottom"/>
              <w:rPr>
                <w:rFonts w:cs="宋体"/>
                <w:b/>
                <w:color w:val="000000"/>
                <w:sz w:val="32"/>
                <w:szCs w:val="32"/>
              </w:rPr>
            </w:pPr>
          </w:p>
          <w:p w14:paraId="10AEFA02">
            <w:pPr>
              <w:jc w:val="center"/>
              <w:textAlignment w:val="bottom"/>
              <w:rPr>
                <w:rFonts w:cs="宋体"/>
                <w:b/>
                <w:color w:val="000000"/>
                <w:sz w:val="32"/>
                <w:szCs w:val="32"/>
              </w:rPr>
            </w:pPr>
          </w:p>
          <w:p w14:paraId="7783476F">
            <w:pPr>
              <w:jc w:val="center"/>
              <w:textAlignment w:val="bottom"/>
              <w:rPr>
                <w:rFonts w:cs="宋体"/>
                <w:b/>
                <w:color w:val="000000"/>
                <w:sz w:val="32"/>
                <w:szCs w:val="32"/>
              </w:rPr>
            </w:pPr>
          </w:p>
          <w:p w14:paraId="63E4F6B5">
            <w:pPr>
              <w:jc w:val="center"/>
              <w:textAlignment w:val="bottom"/>
              <w:rPr>
                <w:rFonts w:cs="宋体"/>
                <w:b/>
                <w:color w:val="000000"/>
                <w:sz w:val="32"/>
                <w:szCs w:val="32"/>
              </w:rPr>
            </w:pPr>
          </w:p>
          <w:p w14:paraId="097CB733">
            <w:pPr>
              <w:jc w:val="center"/>
              <w:textAlignment w:val="bottom"/>
              <w:rPr>
                <w:rFonts w:cs="宋体"/>
                <w:b/>
                <w:color w:val="000000"/>
                <w:sz w:val="32"/>
                <w:szCs w:val="32"/>
              </w:rPr>
            </w:pPr>
          </w:p>
          <w:p w14:paraId="2EC9C9B0">
            <w:pPr>
              <w:jc w:val="center"/>
              <w:textAlignment w:val="bottom"/>
              <w:rPr>
                <w:rFonts w:cs="宋体"/>
                <w:b/>
                <w:color w:val="000000"/>
                <w:sz w:val="32"/>
                <w:szCs w:val="32"/>
              </w:rPr>
            </w:pPr>
          </w:p>
          <w:p w14:paraId="084319FC">
            <w:pPr>
              <w:jc w:val="center"/>
              <w:textAlignment w:val="bottom"/>
              <w:rPr>
                <w:rFonts w:hint="default" w:cs="宋体"/>
                <w:b/>
                <w:color w:val="000000"/>
                <w:sz w:val="32"/>
                <w:szCs w:val="32"/>
              </w:rPr>
            </w:pPr>
            <w:r>
              <w:rPr>
                <w:rFonts w:cs="宋体"/>
                <w:b/>
                <w:color w:val="000000"/>
                <w:sz w:val="32"/>
                <w:szCs w:val="32"/>
              </w:rPr>
              <w:t>收入决算表</w:t>
            </w:r>
          </w:p>
        </w:tc>
      </w:tr>
      <w:tr w14:paraId="10450EBE">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6A5217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丰都县许明寺镇人民政府(本级)</w:t>
            </w:r>
          </w:p>
        </w:tc>
        <w:tc>
          <w:tcPr>
            <w:tcW w:w="468" w:type="pct"/>
            <w:tcBorders>
              <w:top w:val="nil"/>
              <w:left w:val="nil"/>
              <w:bottom w:val="nil"/>
              <w:right w:val="nil"/>
            </w:tcBorders>
            <w:shd w:val="clear" w:color="auto" w:fill="auto"/>
            <w:noWrap/>
            <w:tcMar>
              <w:top w:w="15" w:type="dxa"/>
              <w:left w:w="15" w:type="dxa"/>
              <w:right w:w="15" w:type="dxa"/>
            </w:tcMar>
            <w:vAlign w:val="bottom"/>
          </w:tcPr>
          <w:p w14:paraId="488C3BD2">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5C3064A2">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9F1B45D">
            <w:pPr>
              <w:rPr>
                <w:rFonts w:hint="default" w:cs="宋体"/>
                <w:color w:val="000000"/>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14:paraId="7AE3A7D2">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9E3B1E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A36EA68">
            <w:pPr>
              <w:rPr>
                <w:rFonts w:hint="default" w:cs="宋体"/>
                <w:color w:val="000000"/>
                <w:sz w:val="20"/>
                <w:szCs w:val="20"/>
              </w:rPr>
            </w:pPr>
          </w:p>
        </w:tc>
        <w:tc>
          <w:tcPr>
            <w:tcW w:w="427" w:type="pct"/>
            <w:tcBorders>
              <w:top w:val="nil"/>
              <w:left w:val="nil"/>
              <w:bottom w:val="nil"/>
              <w:right w:val="nil"/>
            </w:tcBorders>
            <w:shd w:val="clear" w:color="auto" w:fill="auto"/>
            <w:noWrap/>
            <w:tcMar>
              <w:top w:w="15" w:type="dxa"/>
              <w:left w:w="15" w:type="dxa"/>
              <w:right w:w="15" w:type="dxa"/>
            </w:tcMar>
            <w:vAlign w:val="bottom"/>
          </w:tcPr>
          <w:p w14:paraId="41B28B4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81C969E">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B716FAD">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7DE8516E">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4D675395">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F806684">
            <w:pPr>
              <w:rPr>
                <w:rFonts w:hint="default" w:cs="宋体"/>
                <w:color w:val="000000"/>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14:paraId="7AE81ED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BB44395">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222270F">
            <w:pPr>
              <w:rPr>
                <w:rFonts w:hint="default" w:cs="宋体"/>
                <w:color w:val="000000"/>
                <w:sz w:val="20"/>
                <w:szCs w:val="20"/>
              </w:rPr>
            </w:pPr>
          </w:p>
        </w:tc>
        <w:tc>
          <w:tcPr>
            <w:tcW w:w="427" w:type="pct"/>
            <w:tcBorders>
              <w:top w:val="nil"/>
              <w:left w:val="nil"/>
              <w:bottom w:val="nil"/>
              <w:right w:val="nil"/>
            </w:tcBorders>
            <w:shd w:val="clear" w:color="auto" w:fill="auto"/>
            <w:noWrap/>
            <w:tcMar>
              <w:top w:w="15" w:type="dxa"/>
              <w:left w:w="15" w:type="dxa"/>
              <w:right w:w="15" w:type="dxa"/>
            </w:tcMar>
            <w:vAlign w:val="bottom"/>
          </w:tcPr>
          <w:p w14:paraId="3FB1733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92BF5AD">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8990B9A">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62B80">
            <w:pPr>
              <w:jc w:val="center"/>
              <w:textAlignment w:val="center"/>
              <w:rPr>
                <w:rFonts w:hint="default" w:cs="宋体"/>
                <w:b/>
                <w:color w:val="000000"/>
                <w:sz w:val="20"/>
                <w:szCs w:val="20"/>
              </w:rPr>
            </w:pPr>
            <w:r>
              <w:rPr>
                <w:rFonts w:cs="宋体"/>
                <w:b/>
                <w:color w:val="000000"/>
                <w:sz w:val="20"/>
                <w:szCs w:val="20"/>
              </w:rPr>
              <w:t>本年收入合计</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7B3B0">
            <w:pPr>
              <w:jc w:val="center"/>
              <w:textAlignment w:val="center"/>
              <w:rPr>
                <w:rFonts w:hint="default" w:cs="宋体"/>
                <w:b/>
                <w:color w:val="000000"/>
                <w:sz w:val="20"/>
                <w:szCs w:val="20"/>
              </w:rPr>
            </w:pPr>
            <w:r>
              <w:rPr>
                <w:rFonts w:cs="宋体"/>
                <w:b/>
                <w:color w:val="000000"/>
                <w:sz w:val="20"/>
                <w:szCs w:val="20"/>
              </w:rPr>
              <w:t>财政拨款收入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19935">
            <w:pPr>
              <w:jc w:val="center"/>
              <w:textAlignment w:val="center"/>
              <w:rPr>
                <w:rFonts w:hint="default" w:cs="宋体"/>
                <w:b/>
                <w:color w:val="000000"/>
                <w:sz w:val="20"/>
                <w:szCs w:val="20"/>
              </w:rPr>
            </w:pPr>
            <w:r>
              <w:rPr>
                <w:rFonts w:cs="宋体"/>
                <w:b/>
                <w:color w:val="000000"/>
                <w:sz w:val="20"/>
                <w:szCs w:val="20"/>
              </w:rPr>
              <w:t>上级补助收入</w:t>
            </w:r>
          </w:p>
        </w:tc>
        <w:tc>
          <w:tcPr>
            <w:tcW w:w="9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0CE8EA">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CEA01">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17BEB">
            <w:pPr>
              <w:jc w:val="center"/>
              <w:textAlignment w:val="center"/>
              <w:rPr>
                <w:rFonts w:hint="default" w:cs="宋体"/>
                <w:b/>
                <w:color w:val="000000"/>
                <w:sz w:val="20"/>
                <w:szCs w:val="20"/>
              </w:rPr>
            </w:pPr>
            <w:r>
              <w:rPr>
                <w:rFonts w:cs="宋体"/>
                <w:b/>
                <w:color w:val="000000"/>
                <w:sz w:val="20"/>
                <w:szCs w:val="20"/>
              </w:rPr>
              <w:t>附属单位上缴收入</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C93EB">
            <w:pPr>
              <w:jc w:val="center"/>
              <w:textAlignment w:val="center"/>
              <w:rPr>
                <w:rFonts w:hint="default" w:cs="宋体"/>
                <w:b/>
                <w:color w:val="000000"/>
                <w:sz w:val="20"/>
                <w:szCs w:val="20"/>
              </w:rPr>
            </w:pPr>
            <w:r>
              <w:rPr>
                <w:rFonts w:cs="宋体"/>
                <w:b/>
                <w:color w:val="000000"/>
                <w:sz w:val="20"/>
                <w:szCs w:val="20"/>
              </w:rPr>
              <w:t>其他收入</w:t>
            </w:r>
          </w:p>
        </w:tc>
      </w:tr>
      <w:tr w14:paraId="2F06560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DCD6">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C84976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BDBD4">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E7DC4">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62194">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E37C1">
            <w:pPr>
              <w:jc w:val="center"/>
              <w:textAlignment w:val="center"/>
              <w:rPr>
                <w:rFonts w:hint="default" w:cs="宋体"/>
                <w:b/>
                <w:color w:val="000000"/>
                <w:sz w:val="20"/>
                <w:szCs w:val="20"/>
              </w:rPr>
            </w:pPr>
            <w:r>
              <w:rPr>
                <w:rFonts w:cs="宋体"/>
                <w:b/>
                <w:color w:val="000000"/>
                <w:sz w:val="20"/>
                <w:szCs w:val="20"/>
              </w:rPr>
              <w:t>小计</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7C72D">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3455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47487">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86F83">
            <w:pPr>
              <w:jc w:val="center"/>
              <w:rPr>
                <w:rFonts w:hint="default" w:cs="宋体"/>
                <w:b/>
                <w:color w:val="000000"/>
                <w:sz w:val="20"/>
                <w:szCs w:val="20"/>
              </w:rPr>
            </w:pPr>
          </w:p>
        </w:tc>
      </w:tr>
      <w:tr w14:paraId="03D9774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322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2F952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65CC9">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54E03">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E4AE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31B2B">
            <w:pPr>
              <w:jc w:val="center"/>
              <w:rPr>
                <w:rFonts w:hint="default" w:cs="宋体"/>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2DF2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318F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8F06D">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9C350">
            <w:pPr>
              <w:jc w:val="center"/>
              <w:rPr>
                <w:rFonts w:hint="default" w:cs="宋体"/>
                <w:b/>
                <w:color w:val="000000"/>
                <w:sz w:val="20"/>
                <w:szCs w:val="20"/>
              </w:rPr>
            </w:pPr>
          </w:p>
        </w:tc>
      </w:tr>
      <w:tr w14:paraId="1295B02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D7C8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F6B38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7BCBE">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AFDB">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6971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9D0E9">
            <w:pPr>
              <w:jc w:val="center"/>
              <w:rPr>
                <w:rFonts w:hint="default" w:cs="宋体"/>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5302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51C1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B1976">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7F40D">
            <w:pPr>
              <w:jc w:val="center"/>
              <w:rPr>
                <w:rFonts w:hint="default" w:cs="宋体"/>
                <w:b/>
                <w:color w:val="000000"/>
                <w:sz w:val="20"/>
                <w:szCs w:val="20"/>
              </w:rPr>
            </w:pPr>
          </w:p>
        </w:tc>
      </w:tr>
      <w:tr w14:paraId="221766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EA0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FE692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5E479">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6A32A">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6535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4441D">
            <w:pPr>
              <w:jc w:val="center"/>
              <w:rPr>
                <w:rFonts w:hint="default" w:cs="宋体"/>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62A5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2234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1AFF6">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8640A">
            <w:pPr>
              <w:jc w:val="center"/>
              <w:rPr>
                <w:rFonts w:hint="default" w:cs="宋体"/>
                <w:b/>
                <w:color w:val="000000"/>
                <w:sz w:val="20"/>
                <w:szCs w:val="20"/>
              </w:rPr>
            </w:pPr>
          </w:p>
        </w:tc>
      </w:tr>
      <w:tr w14:paraId="7D157975">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1E6C">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C78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2,471.36</w:t>
            </w:r>
            <w:r>
              <w:rPr>
                <w:rFonts w:ascii="Times New Roman" w:hAnsi="Times New Roman"/>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FD5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2,471.36</w:t>
            </w:r>
            <w:r>
              <w:rPr>
                <w:rFonts w:ascii="Times New Roman" w:hAnsi="Times New Roman"/>
                <w:b/>
                <w:color w:val="000000"/>
                <w:sz w:val="20"/>
                <w:u w:color="auto"/>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0F6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143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AB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9B0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BA4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43A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F0CCE6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A18D">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7C160">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9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682.06</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D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682.06</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4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5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8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9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0F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3F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3CEA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A5CA">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59C48">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8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676.87</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AF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676.87</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2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B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33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BC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99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D4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B3F56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4322C">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0D90D">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5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546.84</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3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546.84</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0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F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8C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E5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3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FE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F6EC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3C07">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9DB37">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88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43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D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D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5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A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E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B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47FB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D946">
            <w:pPr>
              <w:textAlignment w:val="center"/>
              <w:rPr>
                <w:rFonts w:hint="default" w:cs="宋体"/>
                <w:color w:val="000000"/>
                <w:sz w:val="20"/>
                <w:szCs w:val="20"/>
              </w:rPr>
            </w:pPr>
            <w:r>
              <w:rPr>
                <w:rFonts w:cs="宋体"/>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97AC8">
            <w:pPr>
              <w:textAlignment w:val="center"/>
              <w:rPr>
                <w:rFonts w:hint="default" w:cs="宋体"/>
                <w:color w:val="000000"/>
                <w:sz w:val="20"/>
                <w:szCs w:val="20"/>
              </w:rPr>
            </w:pPr>
            <w:r>
              <w:rPr>
                <w:rFonts w:cs="宋体"/>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7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125.09</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A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125.09</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A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7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9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8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63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D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9C36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A6F8">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2DE14">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E4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1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3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E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9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2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75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E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9A0E1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0196A">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81293">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E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A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E6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4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9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97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308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73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5AC3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856C">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CDA52">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B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E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9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C2E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2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0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0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01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BD16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FE56">
            <w:pPr>
              <w:textAlignment w:val="center"/>
              <w:rPr>
                <w:rFonts w:hint="default" w:cs="宋体"/>
                <w:color w:val="000000"/>
                <w:sz w:val="20"/>
                <w:szCs w:val="20"/>
              </w:rPr>
            </w:pPr>
            <w:r>
              <w:rPr>
                <w:rFonts w:cs="宋体"/>
                <w:color w:val="000000"/>
                <w:sz w:val="20"/>
                <w:szCs w:val="20"/>
              </w:rPr>
              <w:t>2013299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84354">
            <w:pPr>
              <w:textAlignment w:val="center"/>
              <w:rPr>
                <w:rFonts w:hint="default" w:cs="宋体"/>
                <w:color w:val="000000"/>
                <w:sz w:val="20"/>
                <w:szCs w:val="20"/>
              </w:rPr>
            </w:pPr>
            <w:r>
              <w:rPr>
                <w:rFonts w:cs="宋体"/>
                <w:color w:val="000000"/>
                <w:sz w:val="20"/>
                <w:szCs w:val="20"/>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3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7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95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70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C2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3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F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3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8779F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3397">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1FC39">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F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D2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EF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D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D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75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F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E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F2CF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33A6">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24073">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E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9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4D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3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5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3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7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C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2AFF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8DDF">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E76C5">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2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40.45</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7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40.45</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6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9D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7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F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0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2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1570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EDF41">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CD6A7">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A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40.45</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E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40.45</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76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D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D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21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5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9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D8CE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3AF8">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9B170">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4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31.59</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D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31.59</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16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47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1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C1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E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1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CEA24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9F3A">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E9739">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F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2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E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A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1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1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2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9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664A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093B">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C95EF">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6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500.66</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6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500.66</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0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8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7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5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C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8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F067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7530">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C757D">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B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91.38</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6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91.38</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3F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6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F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1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0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8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F769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10B1">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9ADEF">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5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91.38</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C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91.38</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E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1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8C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4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F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5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F0CF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8E99">
            <w:pPr>
              <w:textAlignment w:val="center"/>
              <w:rPr>
                <w:rFonts w:hint="default"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34D97">
            <w:pPr>
              <w:textAlignment w:val="center"/>
              <w:rPr>
                <w:rFonts w:hint="default"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AF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111.91</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F8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111.91</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E6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0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8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358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73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6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F80C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C140D">
            <w:pPr>
              <w:textAlignment w:val="center"/>
              <w:rPr>
                <w:rFonts w:hint="default" w:cs="宋体"/>
                <w:color w:val="000000"/>
                <w:sz w:val="20"/>
                <w:szCs w:val="20"/>
              </w:rPr>
            </w:pPr>
            <w:r>
              <w:rPr>
                <w:rFonts w:cs="宋体"/>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C5D68">
            <w:pPr>
              <w:textAlignment w:val="center"/>
              <w:rPr>
                <w:rFonts w:hint="default" w:cs="宋体"/>
                <w:color w:val="000000"/>
                <w:sz w:val="20"/>
                <w:szCs w:val="20"/>
              </w:rPr>
            </w:pPr>
            <w:r>
              <w:rPr>
                <w:rFonts w:cs="宋体"/>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B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111.91</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82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111.91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E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9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5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3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27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4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A571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B6BB">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8C1DF">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6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228.15</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F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228.15</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08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5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A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2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0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0E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4FB5B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292E">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1DCEF">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7A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1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04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0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0C4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9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31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C5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6175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9F21">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05004">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69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8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0C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0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4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C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1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6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01C5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CD29B">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C01D6">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A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18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D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3C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75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9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8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4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2B75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ACF3">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E050D">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5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72.54</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3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72.54</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8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5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5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3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E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F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223B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1109D">
            <w:pPr>
              <w:textAlignment w:val="center"/>
              <w:rPr>
                <w:rFonts w:hint="default"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BE20E">
            <w:pPr>
              <w:textAlignment w:val="center"/>
              <w:rPr>
                <w:rFonts w:hint="default"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4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61.57</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5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61.57</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2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A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6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6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298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5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25F6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29789">
            <w:pPr>
              <w:textAlignment w:val="center"/>
              <w:rPr>
                <w:rFonts w:hint="default" w:cs="宋体"/>
                <w:color w:val="000000"/>
                <w:sz w:val="20"/>
                <w:szCs w:val="20"/>
              </w:rPr>
            </w:pPr>
            <w:r>
              <w:rPr>
                <w:rFonts w:cs="宋体"/>
                <w:color w:val="000000"/>
                <w:sz w:val="20"/>
                <w:szCs w:val="20"/>
              </w:rPr>
              <w:t>2080705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04476">
            <w:pPr>
              <w:textAlignment w:val="center"/>
              <w:rPr>
                <w:rFonts w:hint="default" w:cs="宋体"/>
                <w:color w:val="000000"/>
                <w:sz w:val="20"/>
                <w:szCs w:val="20"/>
              </w:rPr>
            </w:pPr>
            <w:r>
              <w:rPr>
                <w:rFonts w:cs="宋体"/>
                <w:color w:val="000000"/>
                <w:sz w:val="20"/>
                <w:szCs w:val="20"/>
              </w:rPr>
              <w:t>公益性岗位补贴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6E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61.57</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5A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61.57</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4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D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B8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B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2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C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D501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92CC">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B5C14">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D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E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5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E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5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0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1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7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0604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3B80">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1218C">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8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2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D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8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F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F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57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7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E343E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D7E0">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8290F">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2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23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8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0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EF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9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1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C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86DA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A635">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144C3">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5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8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8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6E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E9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1E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01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2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1074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B17B">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C404F">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5A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8A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9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0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C6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9D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0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F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4682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29D99">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01AD8">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E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E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C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5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CD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F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B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F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DED3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FB28">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5134E">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E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F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B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FE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E4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9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D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2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7FF2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3FCD">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55BEB">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2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C6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1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6B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71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94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9B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F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82D4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7813">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5BBA6">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B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EA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8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D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9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35E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8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3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7D748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0D01">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887C0">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7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109.59</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17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109.59</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D1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3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4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4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08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F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BE0C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87E3">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0C036">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7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70.87</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E1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70.87</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C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C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AC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A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1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D5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15F7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D205">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DD4F9">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D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70.87</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7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70.87</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F7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FE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2F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1D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7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F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4515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2CA8">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95DA0">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E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38.72</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8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38.72</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9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6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E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D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6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6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EBC0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39DC">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DA7F5">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4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38.72</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6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38.72</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6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E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F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0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B6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8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D9F9A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0072">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C38A8">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3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835.36</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7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835.36</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6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7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3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8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0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2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68F0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5092">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EE9C3">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C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351.97</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4D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351.97</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B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A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9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A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E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9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E704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67AD">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E1BCB">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C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229.33</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A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229.33</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9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EA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0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3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0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B7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5A13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6CAA">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0841C">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9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1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35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D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A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B3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F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2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70D5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B854">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EC27B">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1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9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7B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A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A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C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6E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90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C222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0D3C">
            <w:pPr>
              <w:textAlignment w:val="center"/>
              <w:rPr>
                <w:rFonts w:hint="default" w:cs="宋体"/>
                <w:color w:val="000000"/>
                <w:sz w:val="20"/>
                <w:szCs w:val="20"/>
              </w:rPr>
            </w:pPr>
            <w:r>
              <w:rPr>
                <w:rFonts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FEEA5">
            <w:pPr>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C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33.32</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7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33.32</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1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58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5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8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B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2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ABF6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CDD3">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08796">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D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A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A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3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7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BA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B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C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C838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27C4">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38AB1">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8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1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CF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6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DA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E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B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8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F4B74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E1CD">
            <w:pPr>
              <w:textAlignment w:val="center"/>
              <w:rPr>
                <w:rFonts w:hint="default" w:cs="宋体"/>
                <w:color w:val="000000"/>
                <w:sz w:val="20"/>
                <w:szCs w:val="20"/>
              </w:rPr>
            </w:pPr>
            <w:r>
              <w:rPr>
                <w:rFonts w:cs="宋体"/>
                <w:color w:val="000000"/>
                <w:sz w:val="20"/>
                <w:szCs w:val="20"/>
              </w:rPr>
              <w:t>2130207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A2DDA">
            <w:pPr>
              <w:textAlignment w:val="center"/>
              <w:rPr>
                <w:rFonts w:hint="default" w:cs="宋体"/>
                <w:color w:val="000000"/>
                <w:sz w:val="20"/>
                <w:szCs w:val="20"/>
              </w:rPr>
            </w:pPr>
            <w:r>
              <w:rPr>
                <w:rFonts w:cs="宋体"/>
                <w:color w:val="000000"/>
                <w:sz w:val="20"/>
                <w:szCs w:val="20"/>
              </w:rPr>
              <w:t>森林资源管理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78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4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26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D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C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3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B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84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D809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A434">
            <w:pPr>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DA743">
            <w:pPr>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A2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6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9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5A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F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95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D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1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AEF8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C60D">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A99F6">
            <w:pPr>
              <w:textAlignment w:val="center"/>
              <w:rPr>
                <w:rFonts w:hint="default" w:cs="宋体"/>
                <w:color w:val="000000"/>
                <w:sz w:val="20"/>
                <w:szCs w:val="20"/>
              </w:rPr>
            </w:pPr>
            <w:r>
              <w:rPr>
                <w:rFonts w:hint="default" w:cs="宋体"/>
                <w:b/>
                <w:color w:val="000000"/>
                <w:sz w:val="20"/>
                <w:szCs w:val="20"/>
              </w:rPr>
              <w:t>巩固拓展脱贫攻坚成果同乡村振兴有效衔接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43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290.32</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3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290.32</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8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7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6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C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A5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00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94FE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B327">
            <w:pPr>
              <w:textAlignment w:val="center"/>
              <w:rPr>
                <w:rFonts w:hint="default" w:cs="宋体"/>
                <w:color w:val="000000"/>
                <w:sz w:val="20"/>
                <w:szCs w:val="20"/>
              </w:rPr>
            </w:pPr>
            <w:r>
              <w:rPr>
                <w:rFonts w:cs="宋体"/>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3BEDB">
            <w:pPr>
              <w:textAlignment w:val="center"/>
              <w:rPr>
                <w:rFonts w:hint="default" w:cs="宋体"/>
                <w:color w:val="000000"/>
                <w:sz w:val="20"/>
                <w:szCs w:val="20"/>
              </w:rPr>
            </w:pPr>
            <w:r>
              <w:rPr>
                <w:rFonts w:cs="宋体"/>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5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1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0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F4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0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6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4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9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402D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A7BE">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4260E">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8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136.35</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C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136.35</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2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8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BF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39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F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B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67FD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7FAC">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DF8EF">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5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1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5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02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2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02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B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5F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A5969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9F92A">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78FD7">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rPr>
              <w:t>巩固拓展脱贫攻坚成果同乡村振兴有效衔接</w:t>
            </w:r>
            <w:r>
              <w:rPr>
                <w:rFonts w:cs="宋体"/>
                <w:color w:val="000000"/>
                <w:sz w:val="20"/>
                <w:szCs w:val="20"/>
              </w:rPr>
              <w:t>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FB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115.86</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20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115.86</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9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A3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9B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A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A0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D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A5403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D31F">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FB6FE">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8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185.85</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4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185.85</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4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7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5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1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8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B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DAC4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1DDD">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1A27C">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0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8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0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02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8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4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2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CF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6FAA4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A37A">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49B03">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4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184.30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5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184.30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0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0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0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2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A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8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0EA3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486A">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2025B">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9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96.67</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2F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96.67</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B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A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6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4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C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1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4F44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A3A3">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854FE">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A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96.67</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FF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96.67</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D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9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3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6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6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9F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B169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1B88D">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DA316">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5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0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D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BBA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3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F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4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A0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7B98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097D">
            <w:pPr>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84519">
            <w:pPr>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C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10.36</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0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10.36</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9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5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93A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2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D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4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B5F7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F306">
            <w:pPr>
              <w:textAlignment w:val="center"/>
              <w:rPr>
                <w:rFonts w:hint="default" w:cs="宋体"/>
                <w:color w:val="000000"/>
                <w:sz w:val="20"/>
                <w:szCs w:val="20"/>
              </w:rPr>
            </w:pPr>
            <w:r>
              <w:rPr>
                <w:rFonts w:cs="宋体"/>
                <w:color w:val="000000"/>
                <w:sz w:val="20"/>
                <w:szCs w:val="20"/>
              </w:rPr>
              <w:t>2140110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B379C">
            <w:pPr>
              <w:textAlignment w:val="center"/>
              <w:rPr>
                <w:rFonts w:hint="default" w:cs="宋体"/>
                <w:color w:val="000000"/>
                <w:sz w:val="20"/>
                <w:szCs w:val="20"/>
              </w:rPr>
            </w:pPr>
            <w:r>
              <w:rPr>
                <w:rFonts w:cs="宋体"/>
                <w:color w:val="000000"/>
                <w:sz w:val="20"/>
                <w:szCs w:val="20"/>
              </w:rPr>
              <w:t>公路和运输安全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4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B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D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8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7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5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7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E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F1C6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5A1E">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42555">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D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8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2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8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38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0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5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E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0552E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8A0F">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7422D">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C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D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26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D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CE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E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B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3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0F61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E2C9">
            <w:pPr>
              <w:textAlignment w:val="center"/>
              <w:rPr>
                <w:rFonts w:hint="default" w:cs="宋体"/>
                <w:color w:val="000000"/>
                <w:sz w:val="20"/>
                <w:szCs w:val="20"/>
              </w:rPr>
            </w:pPr>
            <w:r>
              <w:rPr>
                <w:rFonts w:cs="宋体"/>
                <w:color w:val="000000"/>
                <w:sz w:val="20"/>
                <w:szCs w:val="20"/>
              </w:rPr>
              <w:t>2200106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AC2CB">
            <w:pPr>
              <w:textAlignment w:val="center"/>
              <w:rPr>
                <w:rFonts w:hint="default" w:cs="宋体"/>
                <w:color w:val="000000"/>
                <w:sz w:val="20"/>
                <w:szCs w:val="20"/>
              </w:rPr>
            </w:pPr>
            <w:r>
              <w:rPr>
                <w:rFonts w:cs="宋体"/>
                <w:color w:val="000000"/>
                <w:sz w:val="20"/>
                <w:szCs w:val="20"/>
              </w:rPr>
              <w:t>自然资源利用与保护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3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4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4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7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0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C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7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1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735DB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9BE51">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AF108">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9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2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4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56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4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2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E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2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B574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91EF">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C37D0">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1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C2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5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A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9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7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8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D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2987B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3697">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78264">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4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67.16</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4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67.16</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A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F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F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1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8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6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7996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3EFC">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B11DC">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F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B7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3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2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5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A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1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8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3F131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AC06">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F46E6">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7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44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C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2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E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D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9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0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EBF9F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59DE">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24BD1">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0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D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0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9C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4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B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D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F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0005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02B4">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02E8E">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A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23.83</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58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23.83</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5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2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82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8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48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E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EB7B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7D19">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C63D7">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2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D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1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7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02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A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F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5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BB65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A90A">
            <w:pPr>
              <w:textAlignment w:val="center"/>
              <w:rPr>
                <w:rFonts w:hint="default" w:cs="宋体"/>
                <w:color w:val="000000"/>
                <w:sz w:val="20"/>
                <w:szCs w:val="20"/>
              </w:rPr>
            </w:pPr>
            <w:r>
              <w:rPr>
                <w:rFonts w:cs="宋体"/>
                <w:color w:val="000000"/>
                <w:sz w:val="20"/>
                <w:szCs w:val="20"/>
              </w:rPr>
              <w:t>2240602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3424F">
            <w:pPr>
              <w:textAlignment w:val="center"/>
              <w:rPr>
                <w:rFonts w:hint="default" w:cs="宋体"/>
                <w:color w:val="000000"/>
                <w:sz w:val="20"/>
                <w:szCs w:val="20"/>
              </w:rPr>
            </w:pPr>
            <w:r>
              <w:rPr>
                <w:rFonts w:cs="宋体"/>
                <w:color w:val="000000"/>
                <w:sz w:val="20"/>
                <w:szCs w:val="20"/>
              </w:rPr>
              <w:t>森林草原防灾减灾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D9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A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07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0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E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B2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80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6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5AB84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6C1E">
            <w:pPr>
              <w:textAlignment w:val="center"/>
              <w:rPr>
                <w:rFonts w:hint="default" w:cs="宋体"/>
                <w:color w:val="000000"/>
                <w:sz w:val="20"/>
                <w:szCs w:val="20"/>
              </w:rPr>
            </w:pPr>
            <w:r>
              <w:rPr>
                <w:rFonts w:cs="宋体"/>
                <w:color w:val="000000"/>
                <w:sz w:val="20"/>
                <w:szCs w:val="20"/>
              </w:rPr>
              <w:t>2240699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68111">
            <w:pPr>
              <w:textAlignment w:val="center"/>
              <w:rPr>
                <w:rFonts w:hint="default" w:cs="宋体"/>
                <w:color w:val="000000"/>
                <w:sz w:val="20"/>
                <w:szCs w:val="20"/>
              </w:rPr>
            </w:pPr>
            <w:r>
              <w:rPr>
                <w:rFonts w:cs="宋体"/>
                <w:color w:val="000000"/>
                <w:sz w:val="20"/>
                <w:szCs w:val="20"/>
              </w:rPr>
              <w:t>其他自然灾害防治支出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6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3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1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5C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7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86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1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E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CC14B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B2E7">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D9591">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7A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5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8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1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C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B1A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9C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4A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F6A4A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5F13">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8CBFA">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F0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4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1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9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E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2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A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09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0732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AF74">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1B343">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B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D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6E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A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4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E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7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6D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12058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C579">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65531">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5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4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A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9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0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F1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1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2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818C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5D0E">
            <w:pPr>
              <w:textAlignment w:val="center"/>
              <w:rPr>
                <w:rFonts w:hint="default" w:cs="宋体"/>
                <w:color w:val="000000"/>
                <w:sz w:val="20"/>
                <w:szCs w:val="20"/>
              </w:rPr>
            </w:pPr>
            <w:r>
              <w:rPr>
                <w:rFonts w:cs="宋体"/>
                <w:color w:val="000000"/>
                <w:sz w:val="20"/>
                <w:szCs w:val="20"/>
              </w:rPr>
              <w:t>2296003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75AD8">
            <w:pPr>
              <w:textAlignment w:val="center"/>
              <w:rPr>
                <w:rFonts w:hint="default" w:cs="宋体"/>
                <w:color w:val="000000"/>
                <w:sz w:val="20"/>
                <w:szCs w:val="20"/>
              </w:rPr>
            </w:pPr>
            <w:r>
              <w:rPr>
                <w:rFonts w:cs="宋体"/>
                <w:color w:val="000000"/>
                <w:sz w:val="20"/>
                <w:szCs w:val="20"/>
              </w:rPr>
              <w:t>用于体育事业的彩票公益金支出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1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C9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D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3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2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F69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5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4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93DE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70967">
            <w:pPr>
              <w:textAlignment w:val="center"/>
              <w:rPr>
                <w:rFonts w:hint="default" w:cs="宋体"/>
                <w:color w:val="000000"/>
                <w:sz w:val="20"/>
                <w:szCs w:val="20"/>
              </w:rPr>
            </w:pPr>
            <w:r>
              <w:rPr>
                <w:rFonts w:cs="宋体"/>
                <w:color w:val="000000"/>
                <w:sz w:val="20"/>
                <w:szCs w:val="20"/>
              </w:rPr>
              <w:t>2296006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BAA7B">
            <w:pPr>
              <w:textAlignment w:val="center"/>
              <w:rPr>
                <w:rFonts w:hint="default" w:cs="宋体"/>
                <w:color w:val="000000"/>
                <w:sz w:val="20"/>
                <w:szCs w:val="20"/>
              </w:rPr>
            </w:pPr>
            <w:r>
              <w:rPr>
                <w:rFonts w:cs="宋体"/>
                <w:color w:val="000000"/>
                <w:sz w:val="20"/>
                <w:szCs w:val="20"/>
              </w:rPr>
              <w:t>用于残疾人事业的彩票公益金支出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BC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2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1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4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F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0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D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ED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6934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C9C8">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1604">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D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1F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C2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30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4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7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D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8A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0F8272B">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2727A15">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906"/>
        <w:gridCol w:w="2526"/>
        <w:gridCol w:w="1291"/>
        <w:gridCol w:w="1238"/>
        <w:gridCol w:w="1139"/>
        <w:gridCol w:w="1092"/>
        <w:gridCol w:w="1187"/>
        <w:gridCol w:w="1367"/>
      </w:tblGrid>
      <w:tr w14:paraId="78C54EF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8D87F67">
            <w:pPr>
              <w:jc w:val="center"/>
              <w:textAlignment w:val="bottom"/>
              <w:rPr>
                <w:rFonts w:hint="default" w:cs="宋体"/>
                <w:b/>
                <w:color w:val="000000"/>
                <w:sz w:val="32"/>
                <w:szCs w:val="32"/>
              </w:rPr>
            </w:pPr>
            <w:r>
              <w:rPr>
                <w:rFonts w:cs="宋体"/>
                <w:b/>
                <w:color w:val="000000"/>
                <w:sz w:val="32"/>
                <w:szCs w:val="32"/>
              </w:rPr>
              <w:t>支出决算表</w:t>
            </w:r>
          </w:p>
        </w:tc>
      </w:tr>
      <w:tr w14:paraId="3ACAD6BA">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3610EF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丰都县许明寺镇人民政府(本级)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1FF1F56">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25DF4B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654C5B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05250B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0CBF8C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0D6094E">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A5362D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97BC467">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42AD023">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D5AFEF3">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B5DC9C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0DDE0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2CB87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D2BDEC">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09926">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C3B04">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9C7E9">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F7CAB">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CFC8C">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66403">
            <w:pPr>
              <w:jc w:val="center"/>
              <w:textAlignment w:val="center"/>
              <w:rPr>
                <w:rFonts w:hint="default" w:cs="宋体"/>
                <w:b/>
                <w:color w:val="000000"/>
                <w:sz w:val="20"/>
                <w:szCs w:val="20"/>
              </w:rPr>
            </w:pPr>
            <w:r>
              <w:rPr>
                <w:rFonts w:cs="宋体"/>
                <w:b/>
                <w:color w:val="000000"/>
                <w:sz w:val="20"/>
                <w:szCs w:val="20"/>
              </w:rPr>
              <w:t>对附属单位补助支出</w:t>
            </w:r>
          </w:p>
        </w:tc>
      </w:tr>
      <w:tr w14:paraId="127631D8">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50EC">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E440F8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A731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0E9F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D6E4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E99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B568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192B9">
            <w:pPr>
              <w:jc w:val="center"/>
              <w:rPr>
                <w:rFonts w:hint="default" w:cs="宋体"/>
                <w:b/>
                <w:color w:val="000000"/>
                <w:sz w:val="20"/>
                <w:szCs w:val="20"/>
              </w:rPr>
            </w:pPr>
          </w:p>
        </w:tc>
      </w:tr>
      <w:tr w14:paraId="7A18545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959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B3901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41F6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227C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7CC9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F84C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AC02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C8303">
            <w:pPr>
              <w:jc w:val="center"/>
              <w:rPr>
                <w:rFonts w:hint="default" w:cs="宋体"/>
                <w:b/>
                <w:color w:val="000000"/>
                <w:sz w:val="20"/>
                <w:szCs w:val="20"/>
              </w:rPr>
            </w:pPr>
          </w:p>
        </w:tc>
      </w:tr>
      <w:tr w14:paraId="5E371F7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0F1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E3183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6031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3283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FFAA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AB5E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004B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51DD5">
            <w:pPr>
              <w:jc w:val="center"/>
              <w:rPr>
                <w:rFonts w:hint="default" w:cs="宋体"/>
                <w:b/>
                <w:color w:val="000000"/>
                <w:sz w:val="20"/>
                <w:szCs w:val="20"/>
              </w:rPr>
            </w:pPr>
          </w:p>
        </w:tc>
      </w:tr>
      <w:tr w14:paraId="6B8716D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D12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5490D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B580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0C2F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2766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4A8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B6F1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E72CE">
            <w:pPr>
              <w:jc w:val="center"/>
              <w:rPr>
                <w:rFonts w:hint="default" w:cs="宋体"/>
                <w:b/>
                <w:color w:val="000000"/>
                <w:sz w:val="20"/>
                <w:szCs w:val="20"/>
              </w:rPr>
            </w:pPr>
          </w:p>
        </w:tc>
      </w:tr>
      <w:tr w14:paraId="368EF802">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B787">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D1A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2,487.25</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2A1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1,760.76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FF1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726.49</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0B3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E52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CD5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C2B8A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B76A">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61C9A">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8F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10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9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9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D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34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E147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BFC9">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97CB8">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0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676.87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57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E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9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7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8F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1218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38CF">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B0C23">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E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1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80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8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67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C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9C98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0B28">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11154">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7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AE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F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DC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2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A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687B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5121">
            <w:pPr>
              <w:textAlignment w:val="center"/>
              <w:rPr>
                <w:rFonts w:hint="default" w:cs="宋体"/>
                <w:color w:val="000000"/>
                <w:sz w:val="20"/>
                <w:szCs w:val="20"/>
              </w:rPr>
            </w:pPr>
            <w:r>
              <w:rPr>
                <w:rFonts w:cs="宋体"/>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BEF18">
            <w:pPr>
              <w:textAlignment w:val="center"/>
              <w:rPr>
                <w:rFonts w:hint="default" w:cs="宋体"/>
                <w:color w:val="000000"/>
                <w:sz w:val="20"/>
                <w:szCs w:val="20"/>
              </w:rPr>
            </w:pPr>
            <w:r>
              <w:rPr>
                <w:rFonts w:cs="宋体"/>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5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5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0D5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36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7E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D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5745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DBF9">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F8F74">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C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E3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1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99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5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0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A27A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001B">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437B0">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3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7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2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D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9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C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4A6ED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6D6E">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F9102">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4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E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F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7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9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82B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8C08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1535">
            <w:pPr>
              <w:textAlignment w:val="center"/>
              <w:rPr>
                <w:rFonts w:hint="default" w:cs="宋体"/>
                <w:color w:val="000000"/>
                <w:sz w:val="20"/>
                <w:szCs w:val="20"/>
              </w:rPr>
            </w:pPr>
            <w:r>
              <w:rPr>
                <w:rFonts w:cs="宋体"/>
                <w:color w:val="000000"/>
                <w:sz w:val="20"/>
                <w:szCs w:val="20"/>
              </w:rPr>
              <w:t>2013299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C1F36">
            <w:pPr>
              <w:textAlignment w:val="center"/>
              <w:rPr>
                <w:rFonts w:hint="default" w:cs="宋体"/>
                <w:color w:val="000000"/>
                <w:sz w:val="20"/>
                <w:szCs w:val="20"/>
              </w:rPr>
            </w:pPr>
            <w:r>
              <w:rPr>
                <w:rFonts w:cs="宋体"/>
                <w:color w:val="000000"/>
                <w:sz w:val="20"/>
                <w:szCs w:val="20"/>
              </w:rPr>
              <w:t>其他组织事务支出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00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5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D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4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AB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E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B804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3E0C">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77283">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49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E7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F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3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E9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5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3581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9656">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C7638">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3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0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3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DB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95B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B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8C8AB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DF033">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06797">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3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4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F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D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E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2B0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A0588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A69D">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88760">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9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7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F3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A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5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4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B479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3ACF">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F9999">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93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1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4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2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45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C9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6B37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FF8A">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5BD9F">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B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04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83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0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6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78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6E0C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3FD8">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83884">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E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5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D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1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5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8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E130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DD5E">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AA7C0">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7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5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7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1F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B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9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6516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8A82">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EB12B">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87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7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BB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3B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7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F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0D80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7F19">
            <w:pPr>
              <w:textAlignment w:val="center"/>
              <w:rPr>
                <w:rFonts w:hint="default"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5FBBA">
            <w:pPr>
              <w:textAlignment w:val="center"/>
              <w:rPr>
                <w:rFonts w:hint="default"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46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0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1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B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1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E28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EFF8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A507">
            <w:pPr>
              <w:textAlignment w:val="center"/>
              <w:rPr>
                <w:rFonts w:hint="default" w:cs="宋体"/>
                <w:color w:val="000000"/>
                <w:sz w:val="20"/>
                <w:szCs w:val="20"/>
              </w:rPr>
            </w:pPr>
            <w:r>
              <w:rPr>
                <w:rFonts w:cs="宋体"/>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A31CE">
            <w:pPr>
              <w:textAlignment w:val="center"/>
              <w:rPr>
                <w:rFonts w:hint="default" w:cs="宋体"/>
                <w:color w:val="000000"/>
                <w:sz w:val="20"/>
                <w:szCs w:val="20"/>
              </w:rPr>
            </w:pPr>
            <w:r>
              <w:rPr>
                <w:rFonts w:cs="宋体"/>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5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D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7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4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3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A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7FF3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0A25">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CE13A">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7B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C2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E5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4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A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F0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AD01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F707">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8AED0">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A8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0A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F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7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1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A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B001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BA4C">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42EA2">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D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BD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3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D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0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B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00055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7249">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2E4B1">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4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7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9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C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E1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F9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368C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16292">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C79D4">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9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27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3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6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9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5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6695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094B">
            <w:pPr>
              <w:textAlignment w:val="center"/>
              <w:rPr>
                <w:rFonts w:hint="default"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01549">
            <w:pPr>
              <w:textAlignment w:val="center"/>
              <w:rPr>
                <w:rFonts w:hint="default"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7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61.57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5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8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61.57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C9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E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2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2CFE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0F54E">
            <w:pPr>
              <w:textAlignment w:val="center"/>
              <w:rPr>
                <w:rFonts w:hint="default" w:cs="宋体"/>
                <w:color w:val="000000"/>
                <w:sz w:val="20"/>
                <w:szCs w:val="20"/>
              </w:rPr>
            </w:pPr>
            <w:r>
              <w:rPr>
                <w:rFonts w:cs="宋体"/>
                <w:color w:val="000000"/>
                <w:sz w:val="20"/>
                <w:szCs w:val="20"/>
              </w:rPr>
              <w:t>2080705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20104">
            <w:pPr>
              <w:textAlignment w:val="center"/>
              <w:rPr>
                <w:rFonts w:hint="default" w:cs="宋体"/>
                <w:color w:val="000000"/>
                <w:sz w:val="20"/>
                <w:szCs w:val="20"/>
              </w:rPr>
            </w:pPr>
            <w:r>
              <w:rPr>
                <w:rFonts w:cs="宋体"/>
                <w:color w:val="000000"/>
                <w:sz w:val="20"/>
                <w:szCs w:val="20"/>
              </w:rPr>
              <w:t>公益性岗位补贴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A8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01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D5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77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17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4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CAE5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2EA5">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30CE6">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5D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A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A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C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79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0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CFAF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8249">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89DA2">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2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D5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A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5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9E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79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56B6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40549">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B923A">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4B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E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C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9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E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D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010F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8433">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5DDBD">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63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6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A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0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8A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CD7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8629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832F">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2F891">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A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1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BE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07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E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2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2579E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8BDD">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5207C">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36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7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3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C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F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2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BF02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494B">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952D3">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6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4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D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C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7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0B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48DFC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2BDE">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20FD2">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C7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D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5A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FD7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7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FF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8B5C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4FB7">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9BD0F">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04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5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05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8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4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5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487E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BA777">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C1E12">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B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2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F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06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84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7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23B1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09FC">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0534A">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3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4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A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C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9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A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9C47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78D3">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EAAA5">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4A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7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7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2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72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8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037A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2847">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A6451">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C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F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7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4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8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0B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E937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E7C7">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80A46">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7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9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E0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CC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5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75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0862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0696">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DEFE4">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70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5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9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430.89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D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B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A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8B51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1775">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2D781">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0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2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5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56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259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4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5FDC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A664">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7C357">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7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229.33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B5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229.33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499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4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2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A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247D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28F4">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30610">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1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59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0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25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41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9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DE8C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3CC5">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2C19D">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4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2B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B6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3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2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2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5816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AFE1">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C0301">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0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3F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C8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D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45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0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5613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1BF7B">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97750">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D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5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0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F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2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E7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E5C2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5A29">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D8F2B">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D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E5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FA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8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C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A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D12CD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446B">
            <w:pPr>
              <w:textAlignment w:val="center"/>
              <w:rPr>
                <w:rFonts w:hint="default" w:cs="宋体"/>
                <w:color w:val="000000"/>
                <w:sz w:val="20"/>
                <w:szCs w:val="20"/>
              </w:rPr>
            </w:pPr>
            <w:r>
              <w:rPr>
                <w:rFonts w:cs="宋体"/>
                <w:color w:val="000000"/>
                <w:sz w:val="20"/>
                <w:szCs w:val="20"/>
              </w:rPr>
              <w:t>2130207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9365D">
            <w:pPr>
              <w:textAlignment w:val="center"/>
              <w:rPr>
                <w:rFonts w:hint="default" w:cs="宋体"/>
                <w:color w:val="000000"/>
                <w:sz w:val="20"/>
                <w:szCs w:val="20"/>
              </w:rPr>
            </w:pPr>
            <w:r>
              <w:rPr>
                <w:rFonts w:cs="宋体"/>
                <w:color w:val="000000"/>
                <w:sz w:val="20"/>
                <w:szCs w:val="20"/>
              </w:rPr>
              <w:t>森林资源管理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2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C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4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3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7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6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C6AFB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A226">
            <w:pPr>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A127A">
            <w:pPr>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B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C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54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6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F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9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F021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6D3B">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326EC">
            <w:pPr>
              <w:textAlignment w:val="center"/>
              <w:rPr>
                <w:rFonts w:hint="default" w:cs="宋体"/>
                <w:color w:val="000000"/>
                <w:sz w:val="20"/>
                <w:szCs w:val="20"/>
              </w:rPr>
            </w:pPr>
            <w:r>
              <w:rPr>
                <w:rFonts w:hint="default" w:cs="宋体"/>
                <w:b/>
                <w:color w:val="000000"/>
                <w:sz w:val="20"/>
                <w:szCs w:val="20"/>
              </w:rPr>
              <w:t>巩固拓展脱贫攻坚成果同乡村振兴有效衔接</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D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C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B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290.32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B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BB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C2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FBD1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E381">
            <w:pPr>
              <w:textAlignment w:val="center"/>
              <w:rPr>
                <w:rFonts w:hint="default" w:cs="宋体"/>
                <w:color w:val="000000"/>
                <w:sz w:val="20"/>
                <w:szCs w:val="20"/>
              </w:rPr>
            </w:pPr>
            <w:r>
              <w:rPr>
                <w:rFonts w:cs="宋体"/>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B0B85">
            <w:pPr>
              <w:textAlignment w:val="center"/>
              <w:rPr>
                <w:rFonts w:hint="default" w:cs="宋体"/>
                <w:color w:val="000000"/>
                <w:sz w:val="20"/>
                <w:szCs w:val="20"/>
              </w:rPr>
            </w:pPr>
            <w:r>
              <w:rPr>
                <w:rFonts w:cs="宋体"/>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47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1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6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D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5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2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1331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E466">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C78D9">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6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136.35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BE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E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136.35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82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9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2C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122C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5335">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FFD04">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4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89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4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A7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B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0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CF11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412D">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B5395">
            <w:pPr>
              <w:textAlignment w:val="center"/>
              <w:rPr>
                <w:rFonts w:hint="default" w:cs="宋体"/>
                <w:color w:val="000000"/>
                <w:sz w:val="20"/>
                <w:szCs w:val="20"/>
              </w:rPr>
            </w:pPr>
            <w:r>
              <w:rPr>
                <w:rFonts w:cs="宋体"/>
                <w:color w:val="000000"/>
                <w:sz w:val="20"/>
                <w:szCs w:val="20"/>
              </w:rPr>
              <w:t>其他巩固拓展脱贫攻坚成果同乡村振兴有效衔接支出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4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115.86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1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4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115.86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F7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F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9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D8A8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F46D">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D8A27">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63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B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5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6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FD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5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0902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6E8C4">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14CCB">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A4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0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E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F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5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E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7C33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F13F">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E60B0">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C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B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175.14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8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B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C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74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7A16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D6E7F">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42F17">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8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6AE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E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112.26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2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5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B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06C7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974FE">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C9CE7">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FE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D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1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112.26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A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8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1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BA3C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345BD">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8BE0E">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4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4C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1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9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4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E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89365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13D6">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01CCB">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49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4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D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1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4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4E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085B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AC78">
            <w:pPr>
              <w:textAlignment w:val="center"/>
              <w:rPr>
                <w:rFonts w:hint="default" w:cs="宋体"/>
                <w:color w:val="000000"/>
                <w:sz w:val="20"/>
                <w:szCs w:val="20"/>
              </w:rPr>
            </w:pPr>
            <w:r>
              <w:rPr>
                <w:rFonts w:cs="宋体"/>
                <w:color w:val="000000"/>
                <w:sz w:val="20"/>
                <w:szCs w:val="20"/>
              </w:rPr>
              <w:t>2140110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2F23C">
            <w:pPr>
              <w:textAlignment w:val="center"/>
              <w:rPr>
                <w:rFonts w:hint="default" w:cs="宋体"/>
                <w:color w:val="000000"/>
                <w:sz w:val="20"/>
                <w:szCs w:val="20"/>
              </w:rPr>
            </w:pPr>
            <w:r>
              <w:rPr>
                <w:rFonts w:cs="宋体"/>
                <w:color w:val="000000"/>
                <w:sz w:val="20"/>
                <w:szCs w:val="20"/>
              </w:rPr>
              <w:t>公路和运输安全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8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7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8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2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A4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1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9B89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EE56">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01929">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BE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1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2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F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4D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8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1331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24E1">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43031">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F5B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C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C5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7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A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8C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F50C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EA13">
            <w:pPr>
              <w:textAlignment w:val="center"/>
              <w:rPr>
                <w:rFonts w:hint="default" w:cs="宋体"/>
                <w:color w:val="000000"/>
                <w:sz w:val="20"/>
                <w:szCs w:val="20"/>
              </w:rPr>
            </w:pPr>
            <w:r>
              <w:rPr>
                <w:rFonts w:cs="宋体"/>
                <w:color w:val="000000"/>
                <w:sz w:val="20"/>
                <w:szCs w:val="20"/>
              </w:rPr>
              <w:t>2200106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481A8">
            <w:pPr>
              <w:textAlignment w:val="center"/>
              <w:rPr>
                <w:rFonts w:hint="default" w:cs="宋体"/>
                <w:color w:val="000000"/>
                <w:sz w:val="20"/>
                <w:szCs w:val="20"/>
              </w:rPr>
            </w:pPr>
            <w:r>
              <w:rPr>
                <w:rFonts w:cs="宋体"/>
                <w:color w:val="000000"/>
                <w:sz w:val="20"/>
                <w:szCs w:val="20"/>
              </w:rPr>
              <w:t>自然资源利用与保护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9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0D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E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D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31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6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23C9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9A8D">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AAF2A">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C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E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6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0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8E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C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3F6E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8923">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FF855">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E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C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21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D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9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38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2252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183D9">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92760">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86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A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5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32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4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B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89D7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012B">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97BC8">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CA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A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5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0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2B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BC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2381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632A">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AF062">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24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2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B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D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FC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1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C0A0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4E869">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08E24">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C2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2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38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6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F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0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381F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BBFF">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6FCBB">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35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65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5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7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6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4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B59C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300E">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E3EEE">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7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5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B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7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4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A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9960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16DC">
            <w:pPr>
              <w:textAlignment w:val="center"/>
              <w:rPr>
                <w:rFonts w:hint="default" w:cs="宋体"/>
                <w:color w:val="000000"/>
                <w:sz w:val="20"/>
                <w:szCs w:val="20"/>
              </w:rPr>
            </w:pPr>
            <w:r>
              <w:rPr>
                <w:rFonts w:cs="宋体"/>
                <w:color w:val="000000"/>
                <w:sz w:val="20"/>
                <w:szCs w:val="20"/>
              </w:rPr>
              <w:t>2240602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3790C">
            <w:pPr>
              <w:textAlignment w:val="center"/>
              <w:rPr>
                <w:rFonts w:hint="default" w:cs="宋体"/>
                <w:color w:val="000000"/>
                <w:sz w:val="20"/>
                <w:szCs w:val="20"/>
              </w:rPr>
            </w:pPr>
            <w:r>
              <w:rPr>
                <w:rFonts w:cs="宋体"/>
                <w:color w:val="000000"/>
                <w:sz w:val="20"/>
                <w:szCs w:val="20"/>
              </w:rPr>
              <w:t>森林草原防灾减灾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3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E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FB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5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80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B1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3005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E896">
            <w:pPr>
              <w:textAlignment w:val="center"/>
              <w:rPr>
                <w:rFonts w:hint="default" w:cs="宋体"/>
                <w:color w:val="000000"/>
                <w:sz w:val="20"/>
                <w:szCs w:val="20"/>
              </w:rPr>
            </w:pPr>
            <w:r>
              <w:rPr>
                <w:rFonts w:cs="宋体"/>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3005C">
            <w:pPr>
              <w:textAlignment w:val="center"/>
              <w:rPr>
                <w:rFonts w:hint="default" w:cs="宋体"/>
                <w:color w:val="000000"/>
                <w:sz w:val="20"/>
                <w:szCs w:val="20"/>
              </w:rPr>
            </w:pPr>
            <w:r>
              <w:rPr>
                <w:rFonts w:cs="宋体"/>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7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A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32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C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6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9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D7D4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C8BD">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A679B">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E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F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3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BE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6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D7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6DB14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4E72">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8D31E">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E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A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B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B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3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5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6F1E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EF4B">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DBA4B">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F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3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E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C1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E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4E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FDDA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6537">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54E9A">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C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84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7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8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B3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9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926A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9DCC">
            <w:pPr>
              <w:textAlignment w:val="center"/>
              <w:rPr>
                <w:rFonts w:hint="default" w:cs="宋体"/>
                <w:color w:val="000000"/>
                <w:sz w:val="20"/>
                <w:szCs w:val="20"/>
              </w:rPr>
            </w:pPr>
            <w:r>
              <w:rPr>
                <w:rFonts w:cs="宋体"/>
                <w:color w:val="000000"/>
                <w:sz w:val="20"/>
                <w:szCs w:val="20"/>
              </w:rPr>
              <w:t>2296003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A5D00">
            <w:pPr>
              <w:textAlignment w:val="center"/>
              <w:rPr>
                <w:rFonts w:hint="default" w:cs="宋体"/>
                <w:color w:val="000000"/>
                <w:sz w:val="20"/>
                <w:szCs w:val="20"/>
              </w:rPr>
            </w:pPr>
            <w:r>
              <w:rPr>
                <w:rFonts w:cs="宋体"/>
                <w:color w:val="000000"/>
                <w:sz w:val="20"/>
                <w:szCs w:val="20"/>
              </w:rPr>
              <w:t>用于体育事业的彩票公益金支出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E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1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13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2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BD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B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A54E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DAA9">
            <w:pPr>
              <w:textAlignment w:val="center"/>
              <w:rPr>
                <w:rFonts w:hint="default" w:cs="宋体"/>
                <w:color w:val="000000"/>
                <w:sz w:val="20"/>
                <w:szCs w:val="20"/>
              </w:rPr>
            </w:pPr>
            <w:r>
              <w:rPr>
                <w:rFonts w:cs="宋体"/>
                <w:color w:val="000000"/>
                <w:sz w:val="20"/>
                <w:szCs w:val="20"/>
              </w:rPr>
              <w:t>2296006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DC7C9">
            <w:pPr>
              <w:textAlignment w:val="center"/>
              <w:rPr>
                <w:rFonts w:hint="default" w:cs="宋体"/>
                <w:color w:val="000000"/>
                <w:sz w:val="20"/>
                <w:szCs w:val="20"/>
              </w:rPr>
            </w:pPr>
            <w:r>
              <w:rPr>
                <w:rFonts w:cs="宋体"/>
                <w:color w:val="000000"/>
                <w:sz w:val="20"/>
                <w:szCs w:val="20"/>
              </w:rPr>
              <w:t>用于残疾人事业的彩票公益金支出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0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5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8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9F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6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7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BBF5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EB57E">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E7496">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8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98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4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19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4C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39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91DCDAC">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B685132">
      <w:pPr>
        <w:rPr>
          <w:rFonts w:hint="default" w:cs="宋体"/>
          <w:sz w:val="21"/>
          <w:szCs w:val="21"/>
        </w:rPr>
      </w:pPr>
      <w:r>
        <w:rPr>
          <w:rFonts w:cs="宋体"/>
          <w:sz w:val="21"/>
          <w:szCs w:val="21"/>
        </w:rPr>
        <w:br w:type="page"/>
      </w:r>
    </w:p>
    <w:p w14:paraId="5F4BEF3C">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560"/>
        <w:gridCol w:w="869"/>
        <w:gridCol w:w="2741"/>
        <w:gridCol w:w="990"/>
        <w:gridCol w:w="990"/>
        <w:gridCol w:w="990"/>
        <w:gridCol w:w="1155"/>
      </w:tblGrid>
      <w:tr w14:paraId="59CFA06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2E8156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6289D1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5C2A0D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丰都县许明寺镇人民政府(本级)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31D0A72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6C4882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97DD18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A2F3F9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8AB240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8AB7D9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400760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E8869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1C427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CE786B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EEE1B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AF3C">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3BA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066C24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0B67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BABB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25B4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01F1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A824CE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82CE3">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849D">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F60D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9D5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5F40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5292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7961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2006C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015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5F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2,467.27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EB2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94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CB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B5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AA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4088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6EB6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48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F40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750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44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178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6F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41E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FAC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45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2DE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7B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7E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F02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E5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534D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8A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BF495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4F9A">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DF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CF2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B7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7F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5E18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B8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24F7B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CEC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2E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ED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C7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B8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5F80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EC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C866B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C38F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56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76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39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47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0AEC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ED95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E8B5F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28E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DD0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D4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3E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2C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9E4B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E93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D68C6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1E1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64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00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AA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1F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7A01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046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A49CF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52AA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90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67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F7F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BF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C928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302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57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7E0A">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01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2C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35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C7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7830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1A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AD7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FD8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CF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80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6E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0A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B7B3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395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C0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85B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F0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1F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9D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DB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0367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56F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79E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F9A4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8D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A3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99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F6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36C5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CE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4C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3962">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B0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46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C1E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53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82B0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83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710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831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7D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F75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63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4D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26A4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474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FA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4581">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9E7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4F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BA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76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4163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67E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F5E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CB6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42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71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F3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13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A750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BEB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F7D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FD5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C04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06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A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5E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4813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59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219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C68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9B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42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DC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E3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9316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63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ACA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6502">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277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DE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B0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F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8F9E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320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77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8B8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2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97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6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32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F930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0CA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A2B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8B6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87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27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B6A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1A0D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563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D0F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B034">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A7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96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8C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A5D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0B74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52C38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A8C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702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8C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738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B8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80C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FCCC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E5CC6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87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969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9F9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6A9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E3F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FD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A333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B8E08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E64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7AD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E4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F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96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C5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735E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A09B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83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2,471.36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B15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E3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2,487.25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BB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2,483.16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5D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5B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BB44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EA72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B1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5AA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E3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2C7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89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20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B543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8D8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884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AEB503">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4BBF0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FD028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191417">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7BB5EC">
            <w:pPr>
              <w:spacing w:line="200" w:lineRule="exact"/>
              <w:rPr>
                <w:rFonts w:hint="default" w:ascii="Times New Roman" w:hAnsi="Times New Roman"/>
                <w:color w:val="000000"/>
                <w:sz w:val="18"/>
                <w:szCs w:val="18"/>
              </w:rPr>
            </w:pPr>
          </w:p>
        </w:tc>
      </w:tr>
      <w:tr w14:paraId="412BC6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AF2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10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C9C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7D4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39D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2ECD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B2C2">
            <w:pPr>
              <w:spacing w:line="200" w:lineRule="exact"/>
              <w:jc w:val="right"/>
              <w:rPr>
                <w:rFonts w:hint="default" w:ascii="Times New Roman" w:hAnsi="Times New Roman"/>
                <w:color w:val="000000"/>
                <w:sz w:val="18"/>
                <w:szCs w:val="18"/>
              </w:rPr>
            </w:pPr>
          </w:p>
        </w:tc>
      </w:tr>
      <w:tr w14:paraId="4DFADB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CE1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BD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7EF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330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052B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265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B7A0">
            <w:pPr>
              <w:spacing w:line="200" w:lineRule="exact"/>
              <w:jc w:val="right"/>
              <w:rPr>
                <w:rFonts w:hint="default" w:ascii="Times New Roman" w:hAnsi="Times New Roman"/>
                <w:color w:val="000000"/>
                <w:sz w:val="18"/>
                <w:szCs w:val="18"/>
              </w:rPr>
            </w:pPr>
          </w:p>
        </w:tc>
      </w:tr>
      <w:tr w14:paraId="71362B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FFF4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B42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2,503.23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B68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5A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2,503.23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CB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2,499.14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A9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F6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CFA5E3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915"/>
        <w:gridCol w:w="2857"/>
        <w:gridCol w:w="2319"/>
        <w:gridCol w:w="2312"/>
        <w:gridCol w:w="2343"/>
      </w:tblGrid>
      <w:tr w14:paraId="5B735D1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A5242DC">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591B896">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9A3AE6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丰都县许明寺镇人民政府(本级)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FBA4D1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4C2F23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DEA1E7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12DB479">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A99F44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1B09D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E9AD3F">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20FE4">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DB51FB">
            <w:pPr>
              <w:jc w:val="center"/>
              <w:textAlignment w:val="center"/>
              <w:rPr>
                <w:rFonts w:hint="default" w:cs="宋体"/>
                <w:b/>
                <w:color w:val="000000"/>
                <w:sz w:val="20"/>
                <w:szCs w:val="20"/>
              </w:rPr>
            </w:pPr>
            <w:r>
              <w:rPr>
                <w:rFonts w:cs="宋体"/>
                <w:b/>
                <w:color w:val="000000"/>
                <w:sz w:val="20"/>
                <w:szCs w:val="20"/>
              </w:rPr>
              <w:t>本年支出</w:t>
            </w:r>
          </w:p>
        </w:tc>
      </w:tr>
      <w:tr w14:paraId="1E028048">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E4CFC">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54BB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0E790">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C9175">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323AA">
            <w:pPr>
              <w:jc w:val="center"/>
              <w:textAlignment w:val="center"/>
              <w:rPr>
                <w:rFonts w:hint="default" w:cs="宋体"/>
                <w:b/>
                <w:color w:val="000000"/>
                <w:sz w:val="20"/>
                <w:szCs w:val="20"/>
              </w:rPr>
            </w:pPr>
            <w:r>
              <w:rPr>
                <w:rFonts w:cs="宋体"/>
                <w:b/>
                <w:color w:val="000000"/>
                <w:sz w:val="20"/>
                <w:szCs w:val="20"/>
              </w:rPr>
              <w:t>项目支出</w:t>
            </w:r>
          </w:p>
        </w:tc>
      </w:tr>
      <w:tr w14:paraId="07BA5563">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F5B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22A5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ED0B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76D0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3A684">
            <w:pPr>
              <w:jc w:val="center"/>
              <w:rPr>
                <w:rFonts w:hint="default" w:cs="宋体"/>
                <w:b/>
                <w:color w:val="000000"/>
                <w:sz w:val="20"/>
                <w:szCs w:val="20"/>
              </w:rPr>
            </w:pPr>
          </w:p>
        </w:tc>
      </w:tr>
      <w:tr w14:paraId="0B8CA21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4E2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647D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EC7D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9E74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541DE">
            <w:pPr>
              <w:jc w:val="center"/>
              <w:rPr>
                <w:rFonts w:hint="default" w:cs="宋体"/>
                <w:b/>
                <w:color w:val="000000"/>
                <w:sz w:val="20"/>
                <w:szCs w:val="20"/>
              </w:rPr>
            </w:pPr>
          </w:p>
        </w:tc>
      </w:tr>
      <w:tr w14:paraId="3DBCD98D">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796D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7F7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2,483.16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6C4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1,760.76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D4D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722.40</w:t>
            </w:r>
            <w:r>
              <w:rPr>
                <w:rFonts w:ascii="Times New Roman" w:hAnsi="Times New Roman"/>
                <w:b/>
                <w:color w:val="000000"/>
                <w:sz w:val="20"/>
                <w:u w:color="auto"/>
              </w:rPr>
              <w:t xml:space="preserve"> </w:t>
            </w:r>
          </w:p>
        </w:tc>
      </w:tr>
      <w:tr w14:paraId="72BC28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4DA2">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55E0D">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D95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FEC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671.94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DA7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w:t>
            </w:r>
            <w:r>
              <w:rPr>
                <w:rFonts w:ascii="Times New Roman" w:hAnsi="Times New Roman"/>
                <w:b/>
                <w:color w:val="000000"/>
                <w:sz w:val="20"/>
                <w:u w:color="auto"/>
              </w:rPr>
              <w:t xml:space="preserve"> </w:t>
            </w:r>
          </w:p>
        </w:tc>
      </w:tr>
      <w:tr w14:paraId="101B3D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5FF35">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E38DF">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9DA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582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671.94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214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w:t>
            </w:r>
            <w:r>
              <w:rPr>
                <w:rFonts w:ascii="Times New Roman" w:hAnsi="Times New Roman"/>
                <w:b/>
                <w:color w:val="000000"/>
                <w:sz w:val="20"/>
                <w:u w:color="auto"/>
              </w:rPr>
              <w:t xml:space="preserve"> </w:t>
            </w:r>
          </w:p>
        </w:tc>
      </w:tr>
      <w:tr w14:paraId="04BDB4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7622">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2F1B5">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C94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5A4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C9B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40E7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A0F2">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0CCDF">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EE3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1F6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EE3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r>
      <w:tr w14:paraId="4E74F7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20AB">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A6539">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EF7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36B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95E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BC3F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460D">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AFBB8">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0CF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936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91B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r>
      <w:tr w14:paraId="047F8B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70F35">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1A3E">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7C9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205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102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r>
      <w:tr w14:paraId="260940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1F05">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C3BDB">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D5F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A24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113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078B07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1E61">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F3DFB">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A91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1D5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479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1298EF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BBA9">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3BCE7">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764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443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14B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r>
      <w:tr w14:paraId="5497F7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84F7">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5C10E">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429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298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1FC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r>
      <w:tr w14:paraId="3E84E0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1BF5">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1DEC9">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F1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23B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C8B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r>
      <w:tr w14:paraId="09BF70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87E8">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B8D5A">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F76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4D4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880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r>
      <w:tr w14:paraId="6AD942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E81A">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18405">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F8A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C0C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F2C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5464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1056">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1E191">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A3B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134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9B7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r>
      <w:tr w14:paraId="09C6C7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7E1B">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AFE4">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6E8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AA4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CC6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69.22</w:t>
            </w:r>
            <w:r>
              <w:rPr>
                <w:rFonts w:ascii="Times New Roman" w:hAnsi="Times New Roman"/>
                <w:b/>
                <w:color w:val="000000"/>
                <w:sz w:val="20"/>
                <w:u w:color="auto"/>
              </w:rPr>
              <w:t xml:space="preserve"> </w:t>
            </w:r>
          </w:p>
        </w:tc>
      </w:tr>
      <w:tr w14:paraId="5BB079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41A9">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2BA0E">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941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178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E17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DAB6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F47F4">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D4EDE">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8A1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B9F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29A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A636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CF6E">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F7667">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5B4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C95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551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81A9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7C1B">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B4614">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A4B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BFC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8CF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6111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142C">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BC997">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449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21D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768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87F6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1C16">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C5AFA">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EEF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833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663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E82E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FE4E">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7ABFA">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6BE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D90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709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F3A6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EDD4">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386F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B45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692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10B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8A07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D64D">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22FF7">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76F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0AB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51B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4FF7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F912">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3DA07">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14F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396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04D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61.57</w:t>
            </w:r>
            <w:r>
              <w:rPr>
                <w:rFonts w:ascii="Times New Roman" w:hAnsi="Times New Roman"/>
                <w:b/>
                <w:color w:val="000000"/>
                <w:sz w:val="20"/>
                <w:u w:color="auto"/>
              </w:rPr>
              <w:t xml:space="preserve"> </w:t>
            </w:r>
          </w:p>
        </w:tc>
      </w:tr>
      <w:tr w14:paraId="28A010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3532">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FAF7A">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03A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E6C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3A4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61.57</w:t>
            </w:r>
            <w:r>
              <w:rPr>
                <w:rFonts w:ascii="Times New Roman" w:hAnsi="Times New Roman"/>
                <w:color w:val="000000"/>
                <w:sz w:val="20"/>
                <w:u w:color="auto"/>
              </w:rPr>
              <w:t xml:space="preserve"> </w:t>
            </w:r>
          </w:p>
        </w:tc>
      </w:tr>
      <w:tr w14:paraId="4C7A88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44B3">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7DF13">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1D8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CAB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66C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641B38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B12C">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090EF">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ED4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645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420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37A304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C86C">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AF42F">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920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7FF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B07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r>
      <w:tr w14:paraId="556047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9271">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D6D44">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C73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227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A72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r>
      <w:tr w14:paraId="6BD2ED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1A445">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1ED63">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1D2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2D7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7ED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BDDF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1683">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A54FC">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BED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A86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CEE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DA0D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F9377">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C82DE">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854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74B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5DE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96DB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8DD16">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41647">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674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263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7E0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09EA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90E0">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52831">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DE8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041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767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640B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28C7">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61110">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BAD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BE5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D40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38.72</w:t>
            </w:r>
            <w:r>
              <w:rPr>
                <w:rFonts w:ascii="Times New Roman" w:hAnsi="Times New Roman"/>
                <w:b/>
                <w:color w:val="000000"/>
                <w:sz w:val="20"/>
                <w:u w:color="auto"/>
              </w:rPr>
              <w:t xml:space="preserve"> </w:t>
            </w:r>
          </w:p>
        </w:tc>
      </w:tr>
      <w:tr w14:paraId="735631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9204B">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F65C1">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0E8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78E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104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9608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5EEB">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9F9F5">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B66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4BB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8DF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A6FC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5C3F3">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51154">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701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65F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187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38.72</w:t>
            </w:r>
            <w:r>
              <w:rPr>
                <w:rFonts w:ascii="Times New Roman" w:hAnsi="Times New Roman"/>
                <w:b/>
                <w:color w:val="000000"/>
                <w:sz w:val="20"/>
                <w:u w:color="auto"/>
              </w:rPr>
              <w:t xml:space="preserve"> </w:t>
            </w:r>
          </w:p>
        </w:tc>
      </w:tr>
      <w:tr w14:paraId="02FFFE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6425">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A6878">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854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A37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55C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38.72</w:t>
            </w:r>
            <w:r>
              <w:rPr>
                <w:rFonts w:ascii="Times New Roman" w:hAnsi="Times New Roman"/>
                <w:color w:val="000000"/>
                <w:sz w:val="20"/>
                <w:u w:color="auto"/>
              </w:rPr>
              <w:t xml:space="preserve"> </w:t>
            </w:r>
          </w:p>
        </w:tc>
      </w:tr>
      <w:tr w14:paraId="37182D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5C54">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8E104">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D50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835.36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913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096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430.89</w:t>
            </w:r>
            <w:r>
              <w:rPr>
                <w:rFonts w:ascii="Times New Roman" w:hAnsi="Times New Roman"/>
                <w:b/>
                <w:color w:val="000000"/>
                <w:sz w:val="20"/>
                <w:u w:color="auto"/>
              </w:rPr>
              <w:t xml:space="preserve"> </w:t>
            </w:r>
          </w:p>
        </w:tc>
      </w:tr>
      <w:tr w14:paraId="3F1581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AFE4">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4B415">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E5C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DAC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2A9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122.65</w:t>
            </w:r>
            <w:r>
              <w:rPr>
                <w:rFonts w:ascii="Times New Roman" w:hAnsi="Times New Roman"/>
                <w:b/>
                <w:color w:val="000000"/>
                <w:sz w:val="20"/>
                <w:u w:color="auto"/>
              </w:rPr>
              <w:t xml:space="preserve"> </w:t>
            </w:r>
          </w:p>
        </w:tc>
      </w:tr>
      <w:tr w14:paraId="677152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D28A">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AB858">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ED2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3CA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747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7E3D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106C">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AE454">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160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D86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5E1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u w:color="auto"/>
              </w:rPr>
              <w:t xml:space="preserve"> </w:t>
            </w:r>
          </w:p>
        </w:tc>
      </w:tr>
      <w:tr w14:paraId="7F2871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B6D3">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41333">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254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A62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64A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23.10</w:t>
            </w:r>
            <w:r>
              <w:rPr>
                <w:rFonts w:ascii="Times New Roman" w:hAnsi="Times New Roman"/>
                <w:color w:val="000000"/>
                <w:sz w:val="20"/>
                <w:u w:color="auto"/>
              </w:rPr>
              <w:t xml:space="preserve"> </w:t>
            </w:r>
          </w:p>
        </w:tc>
      </w:tr>
      <w:tr w14:paraId="36702C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7552">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2BF0E">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298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5E6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F60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33.32</w:t>
            </w:r>
            <w:r>
              <w:rPr>
                <w:rFonts w:ascii="Times New Roman" w:hAnsi="Times New Roman"/>
                <w:color w:val="000000"/>
                <w:sz w:val="20"/>
                <w:u w:color="auto"/>
              </w:rPr>
              <w:t xml:space="preserve"> </w:t>
            </w:r>
          </w:p>
        </w:tc>
      </w:tr>
      <w:tr w14:paraId="7082B2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1A11">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DF1EA">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787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A4E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96F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r>
      <w:tr w14:paraId="0ED209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17900">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A9EFB">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137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AA4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705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u w:color="auto"/>
              </w:rPr>
              <w:t xml:space="preserve"> </w:t>
            </w:r>
          </w:p>
        </w:tc>
      </w:tr>
      <w:tr w14:paraId="656C3A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2DFC">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F1532">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5E4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96A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A85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r>
      <w:tr w14:paraId="6B5138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1648">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92577">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487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14E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E1C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609B59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1690">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65479">
            <w:pPr>
              <w:textAlignment w:val="center"/>
              <w:rPr>
                <w:rFonts w:hint="default" w:cs="宋体"/>
                <w:color w:val="000000"/>
                <w:sz w:val="20"/>
                <w:szCs w:val="20"/>
              </w:rPr>
            </w:pPr>
            <w:r>
              <w:rPr>
                <w:rFonts w:hint="default" w:cs="宋体"/>
                <w:b/>
                <w:color w:val="000000"/>
                <w:sz w:val="20"/>
                <w:szCs w:val="20"/>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2B7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73A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9CD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290.32</w:t>
            </w:r>
            <w:r>
              <w:rPr>
                <w:rFonts w:ascii="Times New Roman" w:hAnsi="Times New Roman"/>
                <w:b/>
                <w:color w:val="000000"/>
                <w:sz w:val="20"/>
                <w:u w:color="auto"/>
              </w:rPr>
              <w:t xml:space="preserve"> </w:t>
            </w:r>
          </w:p>
        </w:tc>
      </w:tr>
      <w:tr w14:paraId="58123B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11B8">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85C29">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527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CB8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165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23.27</w:t>
            </w:r>
            <w:r>
              <w:rPr>
                <w:rFonts w:ascii="Times New Roman" w:hAnsi="Times New Roman"/>
                <w:color w:val="000000"/>
                <w:sz w:val="20"/>
                <w:u w:color="auto"/>
              </w:rPr>
              <w:t xml:space="preserve"> </w:t>
            </w:r>
          </w:p>
        </w:tc>
      </w:tr>
      <w:tr w14:paraId="421121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0577">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93C18">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025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6D1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892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136.35</w:t>
            </w:r>
            <w:r>
              <w:rPr>
                <w:rFonts w:ascii="Times New Roman" w:hAnsi="Times New Roman"/>
                <w:color w:val="000000"/>
                <w:sz w:val="20"/>
                <w:u w:color="auto"/>
              </w:rPr>
              <w:t xml:space="preserve"> </w:t>
            </w:r>
          </w:p>
        </w:tc>
      </w:tr>
      <w:tr w14:paraId="20F800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E0D1">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C77E6">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594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09F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895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r>
      <w:tr w14:paraId="0F06FD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4BAD">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11E3D">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rPr>
              <w:t>巩固拓展脱贫攻坚成果同乡村振兴有效衔接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EE0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065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D50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115.86</w:t>
            </w:r>
            <w:r>
              <w:rPr>
                <w:rFonts w:ascii="Times New Roman" w:hAnsi="Times New Roman"/>
                <w:color w:val="000000"/>
                <w:sz w:val="20"/>
                <w:u w:color="auto"/>
              </w:rPr>
              <w:t xml:space="preserve"> </w:t>
            </w:r>
          </w:p>
        </w:tc>
      </w:tr>
      <w:tr w14:paraId="2E760E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F1F5">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B5032">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6E7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574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000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10.71</w:t>
            </w:r>
            <w:r>
              <w:rPr>
                <w:rFonts w:ascii="Times New Roman" w:hAnsi="Times New Roman"/>
                <w:b/>
                <w:color w:val="000000"/>
                <w:sz w:val="20"/>
                <w:u w:color="auto"/>
              </w:rPr>
              <w:t xml:space="preserve"> </w:t>
            </w:r>
          </w:p>
        </w:tc>
      </w:tr>
      <w:tr w14:paraId="733521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780C">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E941D">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31A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B00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E53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r>
      <w:tr w14:paraId="272CF6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14A4">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53BA4">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545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A4C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175.14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201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9.16</w:t>
            </w:r>
            <w:r>
              <w:rPr>
                <w:rFonts w:ascii="Times New Roman" w:hAnsi="Times New Roman"/>
                <w:color w:val="000000"/>
                <w:sz w:val="20"/>
                <w:u w:color="auto"/>
              </w:rPr>
              <w:t xml:space="preserve"> </w:t>
            </w:r>
          </w:p>
        </w:tc>
      </w:tr>
      <w:tr w14:paraId="25AC23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AFD6">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42075">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176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5DE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DA7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112.26</w:t>
            </w:r>
            <w:r>
              <w:rPr>
                <w:rFonts w:ascii="Times New Roman" w:hAnsi="Times New Roman"/>
                <w:b/>
                <w:color w:val="000000"/>
                <w:sz w:val="20"/>
                <w:u w:color="auto"/>
              </w:rPr>
              <w:t xml:space="preserve"> </w:t>
            </w:r>
          </w:p>
        </w:tc>
      </w:tr>
      <w:tr w14:paraId="035462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FB77">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77E69">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C69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FB7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5E7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112.26</w:t>
            </w:r>
            <w:r>
              <w:rPr>
                <w:rFonts w:ascii="Times New Roman" w:hAnsi="Times New Roman"/>
                <w:b/>
                <w:color w:val="000000"/>
                <w:sz w:val="20"/>
                <w:u w:color="auto"/>
              </w:rPr>
              <w:t xml:space="preserve"> </w:t>
            </w:r>
          </w:p>
        </w:tc>
      </w:tr>
      <w:tr w14:paraId="237443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BDFB">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4B5D8">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9EA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4F7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4C6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78.20</w:t>
            </w:r>
            <w:r>
              <w:rPr>
                <w:rFonts w:ascii="Times New Roman" w:hAnsi="Times New Roman"/>
                <w:color w:val="000000"/>
                <w:sz w:val="20"/>
                <w:u w:color="auto"/>
              </w:rPr>
              <w:t xml:space="preserve"> </w:t>
            </w:r>
          </w:p>
        </w:tc>
      </w:tr>
      <w:tr w14:paraId="7E42AD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29F4">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95BF5">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9E1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541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1D4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25.95</w:t>
            </w:r>
            <w:r>
              <w:rPr>
                <w:rFonts w:ascii="Times New Roman" w:hAnsi="Times New Roman"/>
                <w:color w:val="000000"/>
                <w:sz w:val="20"/>
                <w:u w:color="auto"/>
              </w:rPr>
              <w:t xml:space="preserve"> </w:t>
            </w:r>
          </w:p>
        </w:tc>
      </w:tr>
      <w:tr w14:paraId="7FC084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100E">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2F1C8">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FF7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24C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66E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r>
      <w:tr w14:paraId="479E2F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ECB9">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CEDB5">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15F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FDC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26C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u w:color="auto"/>
              </w:rPr>
              <w:t xml:space="preserve"> </w:t>
            </w:r>
          </w:p>
        </w:tc>
      </w:tr>
      <w:tr w14:paraId="01819D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C049">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85A83">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AB3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4F8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4F0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u w:color="auto"/>
              </w:rPr>
              <w:t xml:space="preserve"> </w:t>
            </w:r>
          </w:p>
        </w:tc>
      </w:tr>
      <w:tr w14:paraId="2302C1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86883">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1999E">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F91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04D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813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r>
      <w:tr w14:paraId="71EF97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C73A">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5C205">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DFB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E2A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769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F980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6922">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CF336">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01C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D87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057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B4F5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4035">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3B058">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C50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0F9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228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966F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F4A6">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3C786">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F0B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971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DA9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42.13</w:t>
            </w:r>
            <w:r>
              <w:rPr>
                <w:rFonts w:ascii="Times New Roman" w:hAnsi="Times New Roman"/>
                <w:b/>
                <w:color w:val="000000"/>
                <w:sz w:val="20"/>
                <w:u w:color="auto"/>
              </w:rPr>
              <w:t xml:space="preserve"> </w:t>
            </w:r>
          </w:p>
        </w:tc>
      </w:tr>
      <w:tr w14:paraId="144EAB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E47A1">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9B099">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355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F00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452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r>
      <w:tr w14:paraId="734561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49E2">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318F4">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6F6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FDB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D8B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14:paraId="3A1576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E57C">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6402B">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784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6AC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020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23.83</w:t>
            </w:r>
            <w:r>
              <w:rPr>
                <w:rFonts w:ascii="Times New Roman" w:hAnsi="Times New Roman"/>
                <w:b/>
                <w:color w:val="000000"/>
                <w:sz w:val="20"/>
                <w:u w:color="auto"/>
              </w:rPr>
              <w:t xml:space="preserve"> </w:t>
            </w:r>
          </w:p>
        </w:tc>
      </w:tr>
      <w:tr w14:paraId="136551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DF5E">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CC4E4">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DBF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313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F8D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14:paraId="1590AC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0DC9">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710B5">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574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B05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CE0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14:paraId="77C23D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1F61B">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FC4B6">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938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183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E62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14:paraId="1F8868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5336">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963F8">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DBC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2FE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A49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u w:color="auto"/>
              </w:rPr>
              <w:t xml:space="preserve"> </w:t>
            </w:r>
          </w:p>
        </w:tc>
      </w:tr>
      <w:tr w14:paraId="6CD013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C115">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9B658">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C25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0A0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A0E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r>
    </w:tbl>
    <w:p w14:paraId="29842B9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0B72527">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563"/>
        <w:gridCol w:w="1970"/>
        <w:gridCol w:w="1081"/>
        <w:gridCol w:w="612"/>
        <w:gridCol w:w="1425"/>
        <w:gridCol w:w="994"/>
        <w:gridCol w:w="612"/>
        <w:gridCol w:w="2429"/>
        <w:gridCol w:w="1046"/>
      </w:tblGrid>
      <w:tr w14:paraId="590F865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20038F8">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A101F45">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AD5666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丰都县许明寺镇人民政府(本级)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08EE2DC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4F5F36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F5928B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E45192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F9D774A">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DD2F56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B50B70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47C95B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CBDF7B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8351FC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D6500E">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7A0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AB16D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74282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82A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FE0D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hint="default"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B7D9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000E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1C6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hint="default"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7A2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7BE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63AC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hint="eastAsia" w:cs="宋体"/>
                <w:b/>
                <w:color w:val="000000"/>
                <w:sz w:val="18"/>
                <w:szCs w:val="18"/>
              </w:rPr>
              <w:t>“经济分类科目（按“款”级经济分类科目）</w:t>
            </w:r>
            <w:r>
              <w:rPr>
                <w:rFonts w:cs="宋体"/>
                <w:b/>
                <w:color w:val="000000"/>
                <w:sz w:val="18"/>
                <w:szCs w:val="18"/>
              </w:rPr>
              <w:t>）</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F4F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DDD66E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58F8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6D2A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2129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FF51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B571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5BF9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F514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D47E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2E86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1AFE0E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FA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F2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13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1,112.29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61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18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995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06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69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5F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u w:color="auto"/>
              </w:rPr>
              <w:t xml:space="preserve"> </w:t>
            </w:r>
          </w:p>
        </w:tc>
      </w:tr>
      <w:tr w14:paraId="205F63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CE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29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D5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7B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4A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D3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3DE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30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F1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DBFB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BB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54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20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A6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40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E0C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BE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F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B59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u w:color="auto"/>
              </w:rPr>
              <w:t xml:space="preserve"> </w:t>
            </w:r>
          </w:p>
        </w:tc>
      </w:tr>
      <w:tr w14:paraId="1B0EB0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A29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32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BE6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C5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E8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8A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F4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B3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A47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F765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AC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FC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18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468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F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993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FD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1F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B8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5CB1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32F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B5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68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74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C6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06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1A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EDA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135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5CE3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0B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78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17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B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1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E5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62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38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E2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9254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05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19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A29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9BB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D0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7EC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A9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0C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CF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A791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2C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1A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BB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FD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C9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6A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B4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13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C6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F2A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04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3D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73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4C6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C0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40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BF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E9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38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1ED7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13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AA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67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A1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A9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C0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61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F07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E7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5C85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81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36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1E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53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B4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50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15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70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346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0F0E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89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07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0C5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25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7D2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DC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2D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85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74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7A04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F7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55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D4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85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3D1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B4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50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E0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F3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70E1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E2F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3F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33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19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4F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1E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8A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3A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F81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5898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A8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4D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B5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C3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534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7F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5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E8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D0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90E3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81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93E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3A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24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29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DE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E4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8F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1E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7EF5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8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F7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2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5E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C8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D3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90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116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84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71E1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B4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27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B3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55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3B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11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8E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E98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7F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937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B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98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20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6E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CD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FF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85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1F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C3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75B2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8B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58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49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90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7D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E4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F3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69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B7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A060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9B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30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D03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5D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C0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8C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0B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7A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9F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EADB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86E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2F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060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10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52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E1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1F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16710">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0CD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5C46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42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34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27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89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4A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A9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34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F5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F5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6DE5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7C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65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897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EEC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D9B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1D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95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A2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1B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2E5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59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03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6B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9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4EC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67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12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DD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C7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2111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AB2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87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C0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B4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EC7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E6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7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D3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AB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7257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E3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E9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684B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1E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E4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B1B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0C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613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C9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9BB0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DCC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91B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4FFDC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73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AE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1F5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C7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75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33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7BEF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DBB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6C3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F68A9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7AC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79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B7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EF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F5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90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69BD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99B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254C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BAC75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40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12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40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E94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DC7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23B1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EC66C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D1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45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6F6E2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795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E0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5F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C687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FBF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675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BA6A81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CF5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D1C9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2449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4D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35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5E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CD3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D9A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36C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1F7C1D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F4F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6019B4">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1,482.32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6A77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ABD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278.44</w:t>
            </w:r>
            <w:r>
              <w:rPr>
                <w:rFonts w:ascii="Times New Roman" w:hAnsi="Times New Roman"/>
                <w:color w:val="000000"/>
                <w:sz w:val="18"/>
                <w:u w:color="auto"/>
              </w:rPr>
              <w:t xml:space="preserve"> </w:t>
            </w:r>
          </w:p>
        </w:tc>
      </w:tr>
    </w:tbl>
    <w:p w14:paraId="5F85D0FC">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926"/>
        <w:gridCol w:w="2521"/>
        <w:gridCol w:w="1193"/>
        <w:gridCol w:w="1193"/>
        <w:gridCol w:w="1193"/>
        <w:gridCol w:w="1193"/>
        <w:gridCol w:w="1238"/>
        <w:gridCol w:w="1290"/>
      </w:tblGrid>
      <w:tr w14:paraId="1E1C95E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B4DAB6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7A5EEC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5C1934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丰都县许明寺镇人民政府(本级)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0EADFEC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BAC80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564D09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0B4E9F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4A264D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ADA98F8">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C79968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1EFE0E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6BB229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BCCB60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03E74A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048C06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16AEF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C5EDC">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D33F76">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8E3E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7CEB69">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C1FFB">
            <w:pPr>
              <w:jc w:val="center"/>
              <w:textAlignment w:val="center"/>
              <w:rPr>
                <w:rFonts w:hint="default" w:cs="宋体"/>
                <w:b/>
                <w:color w:val="000000"/>
                <w:sz w:val="20"/>
                <w:szCs w:val="20"/>
              </w:rPr>
            </w:pPr>
            <w:r>
              <w:rPr>
                <w:rFonts w:cs="宋体"/>
                <w:b/>
                <w:color w:val="000000"/>
                <w:sz w:val="20"/>
                <w:szCs w:val="20"/>
              </w:rPr>
              <w:t>年末结转和结余</w:t>
            </w:r>
          </w:p>
        </w:tc>
      </w:tr>
      <w:tr w14:paraId="5CA3379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4FA5F">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54CF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95FCC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E128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A4803">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E5EEB">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48853">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75AB8">
            <w:pPr>
              <w:jc w:val="center"/>
              <w:rPr>
                <w:rFonts w:hint="default" w:cs="宋体"/>
                <w:b/>
                <w:color w:val="000000"/>
                <w:sz w:val="20"/>
                <w:szCs w:val="20"/>
              </w:rPr>
            </w:pPr>
          </w:p>
        </w:tc>
      </w:tr>
      <w:tr w14:paraId="73C2E1F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F0B8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7924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D800E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F1A3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2994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2171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2E3AF">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BD95E">
            <w:pPr>
              <w:jc w:val="center"/>
              <w:rPr>
                <w:rFonts w:hint="default" w:cs="宋体"/>
                <w:b/>
                <w:color w:val="000000"/>
                <w:sz w:val="20"/>
                <w:szCs w:val="20"/>
              </w:rPr>
            </w:pPr>
          </w:p>
        </w:tc>
      </w:tr>
      <w:tr w14:paraId="155B19C6">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95B2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AF9F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56B45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2112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227D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3D72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80DF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61213">
            <w:pPr>
              <w:jc w:val="center"/>
              <w:rPr>
                <w:rFonts w:hint="default" w:cs="宋体"/>
                <w:b/>
                <w:color w:val="000000"/>
                <w:sz w:val="20"/>
                <w:szCs w:val="20"/>
              </w:rPr>
            </w:pPr>
          </w:p>
        </w:tc>
      </w:tr>
      <w:tr w14:paraId="45EC4B2C">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9992F">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CF7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192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EE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806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E51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4.09</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67F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804E62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F34C">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7D73E">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339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98D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AC2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045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7E7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03A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FB370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763C">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F3E7E">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B3B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A5E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21D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B6E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578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4C2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C824B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47535">
            <w:pPr>
              <w:jc w:val="both"/>
              <w:textAlignment w:val="center"/>
              <w:rPr>
                <w:rFonts w:hint="default" w:cs="宋体"/>
                <w:color w:val="000000"/>
                <w:sz w:val="20"/>
                <w:szCs w:val="20"/>
              </w:rPr>
            </w:pPr>
            <w:r>
              <w:rPr>
                <w:rFonts w:cs="宋体"/>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C5E89">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7B5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FB4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42A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6E3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258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657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D3D09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4173">
            <w:pPr>
              <w:jc w:val="both"/>
              <w:textAlignment w:val="center"/>
              <w:rPr>
                <w:rFonts w:hint="default" w:cs="宋体"/>
                <w:color w:val="000000"/>
                <w:sz w:val="20"/>
                <w:szCs w:val="20"/>
              </w:rPr>
            </w:pPr>
            <w:r>
              <w:rPr>
                <w:rFonts w:cs="宋体"/>
                <w:color w:val="000000"/>
                <w:sz w:val="20"/>
                <w:szCs w:val="20"/>
              </w:rPr>
              <w:t>2296006</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EC17A">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BA8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387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CEC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728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C64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AC4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A33E2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FCDF">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9870C">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C6E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042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543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C25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745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CB0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5BC2C81">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03FBE70">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907"/>
        <w:gridCol w:w="2536"/>
        <w:gridCol w:w="2296"/>
        <w:gridCol w:w="133"/>
        <w:gridCol w:w="2429"/>
        <w:gridCol w:w="60"/>
        <w:gridCol w:w="2385"/>
      </w:tblGrid>
      <w:tr w14:paraId="54E712A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180792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F2BD62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1A8D0F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丰都县许明寺镇人民政府(本级)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116A35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EC2429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B45796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AAD5C44">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CC662E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AF7483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43479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9D3A2D">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6E99E7">
            <w:pPr>
              <w:jc w:val="center"/>
              <w:textAlignment w:val="bottom"/>
              <w:rPr>
                <w:rFonts w:hint="default" w:cs="宋体"/>
                <w:b/>
                <w:color w:val="000000"/>
                <w:sz w:val="20"/>
                <w:szCs w:val="20"/>
              </w:rPr>
            </w:pPr>
            <w:r>
              <w:rPr>
                <w:rFonts w:cs="宋体"/>
                <w:b/>
                <w:color w:val="000000"/>
                <w:sz w:val="20"/>
                <w:szCs w:val="20"/>
              </w:rPr>
              <w:t>本年支出</w:t>
            </w:r>
          </w:p>
        </w:tc>
      </w:tr>
      <w:tr w14:paraId="0FD33FB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2B39">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4EB6F">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F58B0">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78569">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9A552">
            <w:pPr>
              <w:jc w:val="center"/>
              <w:textAlignment w:val="center"/>
              <w:rPr>
                <w:rFonts w:hint="default" w:cs="宋体"/>
                <w:b/>
                <w:color w:val="000000"/>
                <w:sz w:val="20"/>
                <w:szCs w:val="20"/>
              </w:rPr>
            </w:pPr>
            <w:r>
              <w:rPr>
                <w:rFonts w:cs="宋体"/>
                <w:b/>
                <w:color w:val="000000"/>
                <w:sz w:val="20"/>
                <w:szCs w:val="20"/>
              </w:rPr>
              <w:t>项目支出</w:t>
            </w:r>
          </w:p>
        </w:tc>
      </w:tr>
      <w:tr w14:paraId="7BC3283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466E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0FB5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5A1C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2DB2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38915">
            <w:pPr>
              <w:jc w:val="center"/>
              <w:rPr>
                <w:rFonts w:hint="default" w:cs="宋体"/>
                <w:b/>
                <w:color w:val="000000"/>
                <w:sz w:val="20"/>
                <w:szCs w:val="20"/>
              </w:rPr>
            </w:pPr>
          </w:p>
        </w:tc>
      </w:tr>
      <w:tr w14:paraId="056B7DE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C2F1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C790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A0CE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E83C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FDCE1">
            <w:pPr>
              <w:jc w:val="center"/>
              <w:rPr>
                <w:rFonts w:hint="default" w:cs="宋体"/>
                <w:b/>
                <w:color w:val="000000"/>
                <w:sz w:val="20"/>
                <w:szCs w:val="20"/>
              </w:rPr>
            </w:pPr>
          </w:p>
        </w:tc>
      </w:tr>
      <w:tr w14:paraId="603B104F">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0A95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6F8D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B532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E24E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6D773">
            <w:pPr>
              <w:jc w:val="center"/>
              <w:rPr>
                <w:rFonts w:hint="default" w:cs="宋体"/>
                <w:b/>
                <w:color w:val="000000"/>
                <w:sz w:val="20"/>
                <w:szCs w:val="20"/>
              </w:rPr>
            </w:pPr>
          </w:p>
        </w:tc>
      </w:tr>
      <w:tr w14:paraId="299111F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15CD3">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2E7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834C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7CE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AF8649E">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AC1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D1C3C">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F2A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F8E3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483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E3F91BB">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31E36BE">
      <w:pPr>
        <w:rPr>
          <w:rFonts w:hint="default" w:cs="宋体"/>
          <w:sz w:val="21"/>
          <w:szCs w:val="21"/>
        </w:rPr>
      </w:pPr>
      <w:r>
        <w:rPr>
          <w:rFonts w:hint="default" w:cs="宋体"/>
          <w:sz w:val="21"/>
          <w:szCs w:val="21"/>
        </w:rPr>
        <w:br w:type="page"/>
      </w:r>
    </w:p>
    <w:tbl>
      <w:tblPr>
        <w:tblStyle w:val="10"/>
        <w:tblW w:w="5000" w:type="pct"/>
        <w:tblInd w:w="0" w:type="dxa"/>
        <w:tblLayout w:type="autofit"/>
        <w:tblCellMar>
          <w:top w:w="0" w:type="dxa"/>
          <w:left w:w="170" w:type="dxa"/>
          <w:bottom w:w="0" w:type="dxa"/>
          <w:right w:w="170" w:type="dxa"/>
        </w:tblCellMar>
      </w:tblPr>
      <w:tblGrid>
        <w:gridCol w:w="2922"/>
        <w:gridCol w:w="1355"/>
        <w:gridCol w:w="1326"/>
        <w:gridCol w:w="3726"/>
        <w:gridCol w:w="1417"/>
      </w:tblGrid>
      <w:tr w14:paraId="3873EF7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BAB564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6196A7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9E51DBB">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9886FA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39F8AFC">
            <w:pPr>
              <w:spacing w:line="280" w:lineRule="exact"/>
              <w:jc w:val="right"/>
              <w:rPr>
                <w:rFonts w:hint="default" w:cs="宋体"/>
                <w:color w:val="000000"/>
                <w:kern w:val="2"/>
                <w:sz w:val="20"/>
                <w:szCs w:val="20"/>
              </w:rPr>
            </w:pPr>
          </w:p>
        </w:tc>
        <w:tc>
          <w:tcPr>
            <w:tcW w:w="1300" w:type="pct"/>
            <w:shd w:val="clear" w:color="auto" w:fill="auto"/>
            <w:noWrap/>
            <w:tcMar>
              <w:top w:w="15" w:type="dxa"/>
              <w:left w:w="15" w:type="dxa"/>
              <w:right w:w="15" w:type="dxa"/>
            </w:tcMar>
            <w:vAlign w:val="bottom"/>
          </w:tcPr>
          <w:p w14:paraId="09973233">
            <w:pPr>
              <w:spacing w:line="280" w:lineRule="exact"/>
              <w:rPr>
                <w:rFonts w:hint="default" w:cs="宋体"/>
                <w:color w:val="000000"/>
                <w:kern w:val="2"/>
                <w:sz w:val="20"/>
                <w:szCs w:val="20"/>
              </w:rPr>
            </w:pPr>
          </w:p>
        </w:tc>
        <w:tc>
          <w:tcPr>
            <w:tcW w:w="880" w:type="pct"/>
            <w:shd w:val="clear" w:color="auto" w:fill="auto"/>
            <w:noWrap/>
            <w:tcMar>
              <w:top w:w="15" w:type="dxa"/>
              <w:left w:w="15" w:type="dxa"/>
              <w:right w:w="15" w:type="dxa"/>
            </w:tcMar>
            <w:vAlign w:val="bottom"/>
          </w:tcPr>
          <w:p w14:paraId="5D8283AC">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DA49464">
        <w:tblPrEx>
          <w:tblCellMar>
            <w:top w:w="0" w:type="dxa"/>
            <w:left w:w="170" w:type="dxa"/>
            <w:bottom w:w="0" w:type="dxa"/>
            <w:right w:w="170" w:type="dxa"/>
          </w:tblCellMar>
        </w:tblPrEx>
        <w:trPr>
          <w:trHeight w:val="244" w:hRule="atLeast"/>
        </w:trPr>
        <w:tc>
          <w:tcPr>
            <w:tcW w:w="1978"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15C59A7">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丰都县许明寺镇人民政府(本级)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DF49B97">
            <w:pPr>
              <w:spacing w:line="280" w:lineRule="exact"/>
              <w:jc w:val="right"/>
              <w:rPr>
                <w:rFonts w:hint="default" w:cs="宋体"/>
                <w:color w:val="000000"/>
                <w:kern w:val="2"/>
                <w:sz w:val="20"/>
                <w:szCs w:val="20"/>
              </w:rPr>
            </w:pPr>
          </w:p>
        </w:tc>
        <w:tc>
          <w:tcPr>
            <w:tcW w:w="1300" w:type="pct"/>
            <w:tcBorders>
              <w:top w:val="nil"/>
              <w:left w:val="nil"/>
              <w:bottom w:val="single" w:color="auto" w:sz="4" w:space="0"/>
              <w:right w:val="nil"/>
            </w:tcBorders>
            <w:shd w:val="clear" w:color="auto" w:fill="auto"/>
            <w:noWrap/>
            <w:tcMar>
              <w:top w:w="15" w:type="dxa"/>
              <w:left w:w="15" w:type="dxa"/>
              <w:right w:w="15" w:type="dxa"/>
            </w:tcMar>
            <w:vAlign w:val="bottom"/>
          </w:tcPr>
          <w:p w14:paraId="0B41B5FA">
            <w:pPr>
              <w:spacing w:line="280" w:lineRule="exact"/>
              <w:rPr>
                <w:rFonts w:hint="default" w:cs="宋体"/>
                <w:color w:val="000000"/>
                <w:kern w:val="2"/>
                <w:sz w:val="20"/>
                <w:szCs w:val="20"/>
              </w:rPr>
            </w:pPr>
          </w:p>
        </w:tc>
        <w:tc>
          <w:tcPr>
            <w:tcW w:w="880" w:type="pct"/>
            <w:tcBorders>
              <w:top w:val="nil"/>
              <w:left w:val="nil"/>
              <w:bottom w:val="single" w:color="auto" w:sz="4" w:space="0"/>
              <w:right w:val="nil"/>
            </w:tcBorders>
            <w:shd w:val="clear" w:color="auto" w:fill="auto"/>
            <w:noWrap/>
            <w:tcMar>
              <w:top w:w="15" w:type="dxa"/>
              <w:left w:w="15" w:type="dxa"/>
              <w:right w:w="15" w:type="dxa"/>
            </w:tcMar>
            <w:vAlign w:val="bottom"/>
          </w:tcPr>
          <w:p w14:paraId="7B62E34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BB5A13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73C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4C6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CC2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2AA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E7FF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E1BFDD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130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0B1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025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09C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C08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185.04</w:t>
            </w:r>
            <w:r>
              <w:rPr>
                <w:rFonts w:ascii="Times New Roman" w:hAnsi="Times New Roman"/>
                <w:color w:val="000000"/>
                <w:sz w:val="18"/>
                <w:u w:color="auto"/>
              </w:rPr>
              <w:t xml:space="preserve"> </w:t>
            </w:r>
          </w:p>
        </w:tc>
      </w:tr>
      <w:tr w14:paraId="4A686F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030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E13A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22.59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3530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22.59</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2E6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811D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185.04</w:t>
            </w:r>
            <w:r>
              <w:rPr>
                <w:rFonts w:ascii="Times New Roman" w:hAnsi="Times New Roman"/>
                <w:color w:val="000000"/>
                <w:sz w:val="18"/>
                <w:u w:color="auto"/>
              </w:rPr>
              <w:t xml:space="preserve"> </w:t>
            </w:r>
          </w:p>
        </w:tc>
      </w:tr>
      <w:tr w14:paraId="53CE78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884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844A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679B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0EC2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290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1AF0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179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8BB5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15.29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CDDC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15.29</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899F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7060E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421E2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CEE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4DF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C62A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244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F1FC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36D399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9CD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F202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15.29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04D8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15.29</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632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0E9B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CEDA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C33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B550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EC79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7.30</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D6D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3495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0173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43F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E87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749B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7.30</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C0E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0862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DFB3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BF1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E10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E8AE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34E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9D28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54C0F4D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FC5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3A2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BEF2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7D4E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E667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F178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D2D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57F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A9BED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721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F9F0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4A58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FC9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55E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CF96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2E7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A6C2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55A1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DE2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D5B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3ED5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565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912F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DEAA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3280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BD8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BC28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22C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3BCB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C985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BB6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C87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4CE4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72E6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83D0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3BC02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C3B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C8E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A6C0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E38E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D40E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u w:color="auto"/>
              </w:rPr>
              <w:t xml:space="preserve"> </w:t>
            </w:r>
          </w:p>
        </w:tc>
      </w:tr>
      <w:tr w14:paraId="587068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D59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914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0261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B0E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BDB2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u w:color="auto"/>
              </w:rPr>
              <w:t xml:space="preserve"> </w:t>
            </w:r>
          </w:p>
        </w:tc>
      </w:tr>
      <w:tr w14:paraId="47213B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0D0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0594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CA6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1,450</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19F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67F6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E5DC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B89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023B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91CD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ABB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1B47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4E6B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636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ED57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53D5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F34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BED6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u w:color="auto"/>
              </w:rPr>
              <w:t xml:space="preserve"> </w:t>
            </w:r>
          </w:p>
        </w:tc>
      </w:tr>
      <w:tr w14:paraId="0EF769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C49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50E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A6D7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2B6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D2B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u w:color="auto"/>
              </w:rPr>
              <w:t xml:space="preserve"> </w:t>
            </w:r>
          </w:p>
        </w:tc>
      </w:tr>
      <w:tr w14:paraId="7D60C60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FE0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BB0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0EE6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0.42</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ECA8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ADF3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0B3D73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6E5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BEB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825C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4EE2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EC20A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61C19B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51E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1C3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23E1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24.51</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C6F0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CF36E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B68EEA3">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70B6E">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6096C9">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86096C9">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D665">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BCEAA7">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CBCEAA7">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065227D">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065227D">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D450">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4A66578"/>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4A6698"/>
    <w:rsid w:val="0D673E11"/>
    <w:rsid w:val="0DDA54E4"/>
    <w:rsid w:val="0E3A5F83"/>
    <w:rsid w:val="0EF75D90"/>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525179"/>
    <w:rsid w:val="19B906A4"/>
    <w:rsid w:val="1B6F15B6"/>
    <w:rsid w:val="1BAA2EDC"/>
    <w:rsid w:val="1CA55E64"/>
    <w:rsid w:val="1D014A01"/>
    <w:rsid w:val="1D022362"/>
    <w:rsid w:val="1D1B04B0"/>
    <w:rsid w:val="1DA52501"/>
    <w:rsid w:val="1DBD6767"/>
    <w:rsid w:val="1DC52125"/>
    <w:rsid w:val="1DD26311"/>
    <w:rsid w:val="1E374ACB"/>
    <w:rsid w:val="1ECF0A66"/>
    <w:rsid w:val="1EF108E0"/>
    <w:rsid w:val="1EF67CA4"/>
    <w:rsid w:val="1F020D3A"/>
    <w:rsid w:val="1F2C5189"/>
    <w:rsid w:val="1F4B0B02"/>
    <w:rsid w:val="1FBB35CD"/>
    <w:rsid w:val="1FCD26AF"/>
    <w:rsid w:val="20642787"/>
    <w:rsid w:val="21556F04"/>
    <w:rsid w:val="22403BD3"/>
    <w:rsid w:val="22AD3177"/>
    <w:rsid w:val="235417B6"/>
    <w:rsid w:val="235D2F55"/>
    <w:rsid w:val="24B92327"/>
    <w:rsid w:val="24C14514"/>
    <w:rsid w:val="2533755C"/>
    <w:rsid w:val="25791755"/>
    <w:rsid w:val="26396DF4"/>
    <w:rsid w:val="263C4B36"/>
    <w:rsid w:val="268D0EEE"/>
    <w:rsid w:val="27167136"/>
    <w:rsid w:val="271B442C"/>
    <w:rsid w:val="27B23302"/>
    <w:rsid w:val="29114AD4"/>
    <w:rsid w:val="29310A5F"/>
    <w:rsid w:val="294C6E3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3B009C"/>
    <w:rsid w:val="338962E3"/>
    <w:rsid w:val="33D77C4D"/>
    <w:rsid w:val="33E31118"/>
    <w:rsid w:val="33EF7674"/>
    <w:rsid w:val="342D7BC6"/>
    <w:rsid w:val="352930DB"/>
    <w:rsid w:val="35573069"/>
    <w:rsid w:val="355F6038"/>
    <w:rsid w:val="358048F5"/>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104E59"/>
    <w:rsid w:val="3C2459F9"/>
    <w:rsid w:val="3C566AD6"/>
    <w:rsid w:val="3C594871"/>
    <w:rsid w:val="3C6A5B02"/>
    <w:rsid w:val="3D083B3A"/>
    <w:rsid w:val="3D2757A1"/>
    <w:rsid w:val="3D3D4FC4"/>
    <w:rsid w:val="3DDF3AB1"/>
    <w:rsid w:val="3E0C2E36"/>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534E2F"/>
    <w:rsid w:val="426C1EA8"/>
    <w:rsid w:val="42736402"/>
    <w:rsid w:val="42E86A87"/>
    <w:rsid w:val="42F75C15"/>
    <w:rsid w:val="431B1A7F"/>
    <w:rsid w:val="43307B09"/>
    <w:rsid w:val="439A3EB9"/>
    <w:rsid w:val="43BB152F"/>
    <w:rsid w:val="44C37687"/>
    <w:rsid w:val="45B51DAB"/>
    <w:rsid w:val="45CB699A"/>
    <w:rsid w:val="46423C66"/>
    <w:rsid w:val="465B470D"/>
    <w:rsid w:val="469D6AD4"/>
    <w:rsid w:val="471E6C84"/>
    <w:rsid w:val="4748792B"/>
    <w:rsid w:val="475D719D"/>
    <w:rsid w:val="47674801"/>
    <w:rsid w:val="48225EF7"/>
    <w:rsid w:val="488F422B"/>
    <w:rsid w:val="48E36915"/>
    <w:rsid w:val="48EB4504"/>
    <w:rsid w:val="48EB6572"/>
    <w:rsid w:val="495C4A24"/>
    <w:rsid w:val="497135DF"/>
    <w:rsid w:val="4A0A4BEE"/>
    <w:rsid w:val="4A263DF2"/>
    <w:rsid w:val="4A2F278B"/>
    <w:rsid w:val="4A6F6675"/>
    <w:rsid w:val="4B135857"/>
    <w:rsid w:val="4B775B45"/>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7E55B4"/>
    <w:rsid w:val="62944DD7"/>
    <w:rsid w:val="62D7403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567508"/>
    <w:rsid w:val="6BC938E5"/>
    <w:rsid w:val="6C0A5AC5"/>
    <w:rsid w:val="6C560CAE"/>
    <w:rsid w:val="6C576495"/>
    <w:rsid w:val="6CD324FA"/>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2F1392"/>
    <w:rsid w:val="754758CF"/>
    <w:rsid w:val="75595ECD"/>
    <w:rsid w:val="764F62AB"/>
    <w:rsid w:val="765C45EC"/>
    <w:rsid w:val="768A7619"/>
    <w:rsid w:val="76BD23AB"/>
    <w:rsid w:val="77160C0A"/>
    <w:rsid w:val="772E1EBA"/>
    <w:rsid w:val="781926BC"/>
    <w:rsid w:val="796D60A4"/>
    <w:rsid w:val="79A031D5"/>
    <w:rsid w:val="79B47FDF"/>
    <w:rsid w:val="79E569A9"/>
    <w:rsid w:val="7A1525F7"/>
    <w:rsid w:val="7B420052"/>
    <w:rsid w:val="7BD06A28"/>
    <w:rsid w:val="7C3A7C0B"/>
    <w:rsid w:val="7C5248E4"/>
    <w:rsid w:val="7C566698"/>
    <w:rsid w:val="7C5866A3"/>
    <w:rsid w:val="7C6E40A4"/>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5825</Words>
  <Characters>6608</Characters>
  <Lines>186</Lines>
  <Paragraphs>52</Paragraphs>
  <TotalTime>10</TotalTime>
  <ScaleCrop>false</ScaleCrop>
  <LinksUpToDate>false</LinksUpToDate>
  <CharactersWithSpaces>6658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成仙</cp:lastModifiedBy>
  <cp:lastPrinted>2025-09-16T07:28:00Z</cp:lastPrinted>
  <dcterms:modified xsi:type="dcterms:W3CDTF">2025-09-16T09:00:16Z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A6369BC79BB44D5A8C57196DFDD819B6_13</vt:lpwstr>
  </property>
  <property fmtid="{D5CDD505-2E9C-101B-9397-08002B2CF9AE}" pid="4" name="KSOTemplateDocerSaveRecord">
    <vt:lpwstr>eyJoZGlkIjoiZTM0MTVjMWE4M2Y4NDI5ZWMxM2FlNTY0Yzk3NWFiZGEiLCJ1c2VySWQiOiI2MzM4MDM2MTQifQ==</vt:lpwstr>
  </property>
</Properties>
</file>