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ADBE"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3"/>
      <w:bookmarkStart w:id="1" w:name="OLE_LINK13"/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事业单位2024年公开招聘拟聘人员</w:t>
      </w:r>
    </w:p>
    <w:p w14:paraId="21E96E00">
      <w:pPr>
        <w:widowControl/>
        <w:shd w:val="clear" w:color="auto" w:fill="FFFFFF"/>
        <w:spacing w:line="580" w:lineRule="exact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公示（第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批）</w:t>
      </w:r>
      <w:bookmarkEnd w:id="0"/>
      <w:bookmarkEnd w:id="1"/>
    </w:p>
    <w:p w14:paraId="7CC68626">
      <w:pPr>
        <w:widowControl/>
        <w:shd w:val="clear" w:color="auto" w:fill="FFFFFF"/>
        <w:spacing w:line="560" w:lineRule="exact"/>
        <w:ind w:firstLine="645"/>
        <w:rPr>
          <w:rFonts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AB10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ascii="微软雅黑" w:hAnsi="微软雅黑" w:eastAsia="微软雅黑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根据《重庆市事业单位公开招聘人员实施办法》（渝人发〔</w:t>
      </w:r>
      <w:r>
        <w:rPr>
          <w:rFonts w:ascii="Times New Roman" w:hAnsi="Times New Roman" w:eastAsia="微软雅黑" w:cs="Times New Roman"/>
          <w:color w:val="000000"/>
          <w:kern w:val="36"/>
          <w:sz w:val="32"/>
          <w:szCs w:val="32"/>
        </w:rPr>
        <w:t>2006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〕</w:t>
      </w:r>
      <w:r>
        <w:rPr>
          <w:rFonts w:ascii="Times New Roman" w:hAnsi="Times New Roman" w:eastAsia="微软雅黑" w:cs="Times New Roman"/>
          <w:color w:val="000000"/>
          <w:kern w:val="36"/>
          <w:sz w:val="32"/>
          <w:szCs w:val="32"/>
        </w:rPr>
        <w:t>44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号）等规定，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丰都县人民政府网站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bookmarkStart w:id="2" w:name="_GoBack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cqfd.gov.cn</w:t>
      </w:r>
      <w:bookmarkEnd w:id="2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  <w:t>2024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25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日发布的《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重庆市丰都县事业单位面向2024年应届毕业公费师范生、服务期满特岗教师、农村订单定向医学生公开招聘工作人员公告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》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确定的程序，现将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110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名拟聘人员予以公示。</w:t>
      </w:r>
    </w:p>
    <w:p w14:paraId="4273005E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一、公示期</w:t>
      </w:r>
    </w:p>
    <w:p w14:paraId="3B2D5869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日－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（7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</w:rPr>
        <w:t>）</w:t>
      </w:r>
    </w:p>
    <w:p w14:paraId="771ACD2F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二、受理机构及联系方式</w:t>
      </w:r>
    </w:p>
    <w:p w14:paraId="17D766E9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受理地点：重庆市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人力资源和社会保障局（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丰都县三合街道商业二路286号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，邮编：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8200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）</w:t>
      </w:r>
    </w:p>
    <w:p w14:paraId="75FA6BFA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hint="default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联系方式：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023-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70605625</w:t>
      </w:r>
    </w:p>
    <w:p w14:paraId="00EFB2A5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三、公示要求</w:t>
      </w:r>
    </w:p>
    <w:p w14:paraId="305210B6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如对公示内容有异议，请以书面、署名形式反映。</w:t>
      </w:r>
    </w:p>
    <w:p w14:paraId="3D6F141E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反映人必须用真实姓名，反映情况要实事求是，真实、具体、敢于负责。不允许借机捏造事实、泄愤报复或有意诬陷，一经查实，将严肃处理。</w:t>
      </w:r>
    </w:p>
    <w:p w14:paraId="3039B06F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3.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受理机构对反映人员和反映的情况严格保密。</w:t>
      </w:r>
    </w:p>
    <w:p w14:paraId="4E700995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事业单位</w:t>
      </w:r>
      <w:r>
        <w:rPr>
          <w:rFonts w:ascii="Times New Roman" w:hAnsi="Times New Roman" w:eastAsia="微软雅黑" w:cs="Times New Roman"/>
          <w:color w:val="000000"/>
          <w:spacing w:val="-15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年公开招聘拟聘人员公示表（第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  <w:lang w:val="en-US" w:eastAsia="zh-CN"/>
        </w:rPr>
        <w:t>十一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批）</w:t>
      </w:r>
    </w:p>
    <w:p w14:paraId="139ABE19">
      <w:pPr>
        <w:widowControl/>
        <w:shd w:val="clear" w:color="auto" w:fill="FFFFFF"/>
        <w:spacing w:line="560" w:lineRule="exact"/>
        <w:ind w:right="1280"/>
        <w:jc w:val="center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04127C9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7BBB4D9B"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             重庆市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人力资源和社会保障局</w:t>
      </w:r>
    </w:p>
    <w:p w14:paraId="3A2FF0D6">
      <w:pPr>
        <w:pStyle w:val="10"/>
        <w:shd w:val="clear" w:color="auto" w:fill="FFFFFF"/>
        <w:spacing w:before="0" w:beforeAutospacing="0" w:after="0" w:afterAutospacing="0" w:line="600" w:lineRule="atLeast"/>
        <w:ind w:right="1275"/>
        <w:jc w:val="center"/>
        <w:rPr>
          <w:rFonts w:ascii="Times New Roman" w:hAnsi="Times New Roman" w:eastAsia="方正黑体_GBK"/>
          <w:sz w:val="30"/>
          <w:szCs w:val="30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                   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  2024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日</w:t>
      </w:r>
    </w:p>
    <w:p w14:paraId="2F3DB204">
      <w:pPr>
        <w:adjustRightInd w:val="0"/>
        <w:snapToGrid w:val="0"/>
        <w:spacing w:line="594" w:lineRule="exac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附件</w:t>
      </w:r>
    </w:p>
    <w:p w14:paraId="33E807CC">
      <w:pPr>
        <w:pStyle w:val="10"/>
        <w:spacing w:before="0" w:beforeAutospacing="0" w:after="0" w:afterAutospacing="0" w:line="640" w:lineRule="exact"/>
        <w:jc w:val="center"/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事业单位2024年公开招聘拟聘人员公示表（第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批）</w:t>
      </w:r>
    </w:p>
    <w:tbl>
      <w:tblPr>
        <w:tblStyle w:val="11"/>
        <w:tblpPr w:leftFromText="180" w:rightFromText="180" w:vertAnchor="text" w:horzAnchor="page" w:tblpX="548" w:tblpY="711"/>
        <w:tblOverlap w:val="never"/>
        <w:tblW w:w="15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60"/>
        <w:gridCol w:w="453"/>
        <w:gridCol w:w="814"/>
        <w:gridCol w:w="1173"/>
        <w:gridCol w:w="853"/>
        <w:gridCol w:w="1254"/>
        <w:gridCol w:w="1093"/>
        <w:gridCol w:w="773"/>
        <w:gridCol w:w="1440"/>
        <w:gridCol w:w="1174"/>
        <w:gridCol w:w="560"/>
        <w:gridCol w:w="640"/>
        <w:gridCol w:w="653"/>
        <w:gridCol w:w="640"/>
        <w:gridCol w:w="680"/>
        <w:gridCol w:w="760"/>
        <w:gridCol w:w="1774"/>
      </w:tblGrid>
      <w:tr w14:paraId="710C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BCA0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4EEC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4922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FDD2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5599DCCF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7381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40B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毕业</w:t>
            </w:r>
          </w:p>
          <w:p w14:paraId="6C240974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7E16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2FBAC65B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E4D1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 w14:paraId="60CC0E91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FFBD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AFC7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BCE0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62D6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F518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B0D6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</w:t>
            </w:r>
          </w:p>
          <w:p w14:paraId="0E9449D4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E09F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 w14:paraId="75299A57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4B20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eastAsia="zh-Hans" w:bidi="ar"/>
              </w:rPr>
              <w:t>其他成绩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C49E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BB9D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22C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13F3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4566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邓依婷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E017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5B26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2004.05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89AB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重庆文理学院学前教育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3FD2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F646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FBB1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（教师资格）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DFB1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BF5E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1.重庆市为丰都县订单定向培养的2024年应届毕业学前教育公费师范生；2.具有幼儿园教师资格证。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FAF8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重庆市丰都县虎威镇中心小学校学前教育教师岗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435F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7990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87.02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F113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A253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9280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4727">
            <w:pPr>
              <w:widowControl/>
              <w:spacing w:line="440" w:lineRule="exact"/>
              <w:jc w:val="both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B8A9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0017A93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7C4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E0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01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刘锦洲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D5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BC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85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86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5A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12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79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EC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1.丰都县2024年服务期满考核合格且仍在岗的“特岗计划”教师；2.具有历史高级中学教师资格证。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AA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578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24D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AF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D2B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DC3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A2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5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BB8BF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14E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8A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17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程思瑗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A4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F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F2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C6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FA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F4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FA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6B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1.丰都县2024年服务期满考核合格且仍在岗的“特岗计划”教师；2.具有信息技术高级中学教师资格证。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4B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52D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7C3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7B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43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0C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866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EE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E0913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C2D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CC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2D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邓夙培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63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0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3E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宿州学院不限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CE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B4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17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06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2D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1.丰都县2024年服务期满考核合格且仍在岗的“特岗计划”教师；2.具有地理高级中学教师资格证。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86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002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FA9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80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5B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B09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A34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BB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61B02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2B2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09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EA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靳夏蔓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95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85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BD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A6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3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E9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A9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BA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08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5E5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29A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3E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DBD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C82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502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14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716E1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479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96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C0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余金哲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15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35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10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C6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A3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88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AE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72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64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重庆市丰都县仁沙镇中心小学校小学全科教师岗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9FF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6B3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81.61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EE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4F3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81.85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44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76A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81.73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45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3D38B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5C5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94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FB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陈欢欢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E5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67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A4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36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8B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（艺术学学士学位）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6D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51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8F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1.丰都县2024年服务期满考核合格且仍在岗的“特岗计划”教师；2.具有音乐高级教师资格证。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A7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8D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F2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F7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C0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70D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8C9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B2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9DEEE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2907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B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B6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王琴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91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5C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9A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内蒙古师范大学不限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B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01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A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CC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8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1.丰都县2024年服务期满考核合格且仍在岗的“特岗计划”教师；2.具有地理高级教师资格证。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24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540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48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8F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3A0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D74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DDE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08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C543C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386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34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B6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霍家依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3D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ED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D1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常熟理工学院不限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BC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AB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2D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C1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FD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1.丰都县2024年服务期满考核合格且仍在岗的“特岗计划”教师；2.具有物理初级教师资格证。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3D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E9B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0A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55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7B8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0FE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980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AD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4821E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A9C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88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33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邱雪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06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FE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B4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02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9A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AC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B5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68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15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重庆市丰都县重庆地税希望小学校小学全科教师岗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8E0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73D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75.89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7D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4EC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C16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B7A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4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BDBE2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25A3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2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26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黎铃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3C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88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D6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.长江师范学院小学教育专业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6B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0B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CE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3A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E5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35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重庆市丰都县重庆地税希望小学校小学全科教师岗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151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63F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76.56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1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C7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73.97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2C4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669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75.27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81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0B6AD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6A0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D1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0A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范锐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94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D1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75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.长江师范学院小学教育专业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B2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5D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49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CC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B1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25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重庆市丰都县重庆地税希望小学校小学全科教师岗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65B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BAA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75.22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42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F7B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A14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3C4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76.03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3F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794EA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01BB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50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9D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陈德鑫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96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A3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2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C5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F5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27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69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3F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0E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重庆市丰都县暨龙镇回龙完全小学校小学全科教师岗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9CE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AC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70.85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87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C51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72.46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74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42B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71.66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B7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8428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05A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4B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3A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梁峰旗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3A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EC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EC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17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E2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A8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A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5C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09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重庆市丰都县暨龙镇回龙完全小学校小学全科教师岗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4E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5DD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71.66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B6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AA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4F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E40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73.11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24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13B9F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0D2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61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77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杨瑞奇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8F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2C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C1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2D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8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CF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2E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88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4C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重庆市丰都县暨龙镇回龙完全小学校小学全科教师岗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F13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2DA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70.91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FE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22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72.74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1C8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755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71.83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EF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BF5D5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D15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76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C4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曾成成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D8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0C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82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61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ED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35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A3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FF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AC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重庆市丰都县仙女湖镇厢坝完全小学校小学全科教师岗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3A6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84D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82.66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9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060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75.96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84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F8E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79.31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28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27CC3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094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ED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01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夏菁尉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A4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08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E6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FA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5D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99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BC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E1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74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9F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151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79.52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2B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6B8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81.79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F7E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390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AE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40CF7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77B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5C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D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雷心悦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A8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49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84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AB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93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B4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1F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B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FB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C37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F4D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83.02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B0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EDE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0B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AAA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79.66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4B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58848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04F1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BC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23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孙廷键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82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9F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0B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80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D3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74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4B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7C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27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543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324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76.34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9B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39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76.74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BE5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031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55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03E8F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C7E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AF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6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冉娟秀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2B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C7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EF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A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CB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F3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4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0B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8E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重庆市丰都县龙河镇长岭完全小学校小学全科教师岗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CDF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CF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75.86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E3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21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C65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7B7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70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2805B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7EFC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1F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77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黄芹雨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B9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D6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95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EA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31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CD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4C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28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CB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重庆市丰都县龙河镇长岭完全小学校小学全科教师岗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601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4F2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76.86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44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46B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9FC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5E7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5E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821CB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AEC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A4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E7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湛钦钧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26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9E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9A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9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F3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86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91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0F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BF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1C7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315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4F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3F2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77.59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26A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638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78.55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7A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225B9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62A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42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C3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田林林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8D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14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39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39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28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7C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1C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B4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BF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F42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4B1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78.4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98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095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78.58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48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AB0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6A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AB9EF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96D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77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4E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张蔓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08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D2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3C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FE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89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63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02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2A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93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4D3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A6B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80.78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E4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72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75.37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2A5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C5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78.08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1A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4B154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5B7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D6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E6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邓惠文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12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DB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73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A0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13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35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86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6F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88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D46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65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79.83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6C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ABA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0D7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999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78.78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42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D6E5D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ABF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B3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72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黄柯溱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D0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56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8F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重庆科技学院人文艺术学院不限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16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2016.06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15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（艺术学学士学位）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8A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DE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8E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1.丰都县2024年服务期满考核合格且仍在岗的“特岗计划”教师；2.具有美术高级教师资格证。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A2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39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649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07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0C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ABC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60C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4A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EC724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1B7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C9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79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彭妍雪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09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9E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C0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1F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5E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00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D1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E7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1.丰都县2024年服务期满考核合格且仍在岗的“特岗计划”教师；2.具有历史高级教师资格证。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E2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CDB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293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40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23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D87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A62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A0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A3BB2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F43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3A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4F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许建立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2E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0A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97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10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BC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5C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DD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32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B9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1AF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D32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75.12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32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66A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4BC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40A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95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4E017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89C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2C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8F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肖国琼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6A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84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CF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B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B2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62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5B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A4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D0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4A7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567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9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48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C77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87E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97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A8DCE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77B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C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F2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周茜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06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BF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A4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8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BD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11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03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B3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1.丰都县2024年服务期满考核合格且仍在岗的“特岗计划”教师；2.具有化学高级教师资格证。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54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6B1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02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F8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1E8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9C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3E1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8B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9D7B9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894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BE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D9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陈旭东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5C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0A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2003.01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44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88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7E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B6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4B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F6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8A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1EC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198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69.92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D6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F6F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74.98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5BD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3E6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72.45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77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9544D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19A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15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20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赵婧羽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0A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54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5A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6D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1A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0E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E8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18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00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重庆市丰都县董家镇飞龙完全小学校小学全科教师岗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07E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012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72.74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72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0CC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1D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F60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69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B4853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6A9A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8C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BC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周馨璐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9E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E5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57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47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08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EC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5A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2F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96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重庆市丰都县董家镇飞龙完全小学校小学全科教师岗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FC6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00E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73.16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51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4D0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DD8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BFE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74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89901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20ED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32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8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杨彦思颖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BE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62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27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C1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CB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64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5F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21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重庆市丰都县三建乡蔡森坝完全小学校小学全科教师岗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919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F44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79.68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77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2C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75.81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EBF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10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9B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1F796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651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23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B7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B6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DA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44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宜宾学院不限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FF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F1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8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1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14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96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FD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73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AA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04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D9E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206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D1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A4D7D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CAA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3A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E9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马菊香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E5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4C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EB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45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5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67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B8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8F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CD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FA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A45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77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59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C52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C2F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A7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816B0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467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3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5B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孔霜霜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7A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D1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41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52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F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1F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74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1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1.长江师范学院为丰都县农村小学订单定向培养的2024年应届毕业全科师范生；2.具有小学全科小学教师资格证。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06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DEE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A58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90.67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70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986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A00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B2E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86.55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04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0E9A6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340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78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63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谢易林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85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05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30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72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1D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5F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31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E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资格证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D8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重庆市丰都县江池镇五龙完全小学校小学全科教师岗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16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61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72.47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07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96F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68A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1C8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75.31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F4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91B91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BEA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03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17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柯燕婷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20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E1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A2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CA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18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12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37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B9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D1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重庆市丰都县江池镇五龙完全小学校小学全科教师岗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4FA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984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73.71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EE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06E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A14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0F1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75.01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E0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64D0D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635F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F7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A8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吴娅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AC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C9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C3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重庆工商大学不限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DF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2015.06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C4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F9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F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0E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1.丰都县2024年服务期满考核合格且仍在岗的“特岗计划”教师；2.具有信息技术初级教师资格证。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34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2B1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02D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29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AB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1CF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566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F5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5538C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119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E6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31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张星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1C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F7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42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72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E2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A7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12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74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1.丰都县2024年服务期满考核合格且仍在岗的“特岗计划”教师；2.具有化学高级教师资格证。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A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F83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不限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5BB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不限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7F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E2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1A7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3A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8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6D7A4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88B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8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64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77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45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E9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20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76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3D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D8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73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1.丰都县2024年服务期满考核合格且仍在岗的“特岗计划”教师；2.具有物理高级教师资格证。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D2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D4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AD7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9C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BAB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8C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58A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5E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4B6BA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2622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31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5A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高文静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7F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E9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50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8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CE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6B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65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DC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6B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重庆市丰都县许明寺镇中心小学校小学全科教师岗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4E4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A3C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74.15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A9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E52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2F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D3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74.64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32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0BA0F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90C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40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78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赵云云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FA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90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35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黄冈师范学院地理科学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0D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6C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D4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65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94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须同时满足下列条件：1.丰都县2024年服务期满考核合格且仍在岗的“特岗计划”教师；2.具有地理高级中学教师资格证。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59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D44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9EE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C3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9F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570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76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6C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F2026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F56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A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D2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邬洪彦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8C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46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2D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重庆师范大学生物科学（师范）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1D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CF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09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1D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94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42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36A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C0F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BB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9E4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084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A5A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31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644EC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C4E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DA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3D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邓依婷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94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CA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16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重庆师范大学涉外商贸学院数学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50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CD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D7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BF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32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1.丰都县2024年服务期满考核合格且仍在岗的“特岗计划”教师；2.具有数学高级中学教师资格证。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2B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7D7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B68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FA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D7D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436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8C8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D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1B9FA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B35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2C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4B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蒋春霞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78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57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08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重庆师范大学汉语言文学（师范）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48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BC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53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03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AF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1.丰都县2024年服务期满考核合格且仍在岗的“特岗计划”教师；2.具有语文高级教师资格证。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9D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727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4C6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4E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E4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76A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5E5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69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2AEB6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B67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03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95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刘小芳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B3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94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C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长江师范学院英语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04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2016.06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11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EC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9E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F9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1.丰都县2024年服务期满考核合格且仍在岗的“特岗计划”教师；2.具有英语高级教师资格证。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97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AA2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7D7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E2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8DA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39F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2A3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86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AA03D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643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B7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56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吴孟玲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E3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74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11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重庆三峡学院汉语言文学师范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8E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DD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56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F6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66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1.丰都县2024年服务期满考核合格且仍在岗的“特岗计划”教师；2.具有语文高级中学教师资格证。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1D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73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2E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16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2F2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FF7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09A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56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58908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D85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95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E5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林凤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3A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53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DB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81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19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93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AA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66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1.丰都县2024年服务期满考核合格且仍在岗的“特岗计划”教师；2.具有历史高级教师资格证。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CF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2D3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408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85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70A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3D5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A0D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6F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510DC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4E6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84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86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陈小周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3C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E9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AD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长江师范学院英语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67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31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06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97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55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1.丰都县2024年服务期满考核合格且仍在岗的“特岗计划”教师；2.具有英语高级教师资格证。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C4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34B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86E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34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0B9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E7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876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94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D0E43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B3F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2B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6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邓新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1B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2D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60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长江师范学院体育教育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0F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AE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38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7D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A1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1.丰都县2024年服务期满考核合格且仍在岗的“特岗计划”教师；2.具有体育与健康高级教师资格证。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5C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AED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378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E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0E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4AA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0FF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34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8AB7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306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CF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D1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曾祝庆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C6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2D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E3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长江师范学院化学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38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C7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67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F4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AA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1.丰都县2024年服务期满考核合格且仍在岗的“特岗计划”教师；2.具有化学高级教师资格证。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49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F29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5EB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E7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857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1A2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1EF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D5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50F6D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386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96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D0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唐玉松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EE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4D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8B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成都师范学院生物科学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1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95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07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FE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8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83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重庆市丰都县十直镇初级中学校中学教师岗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E56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BE2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5D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510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870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C19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F5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381A0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D74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39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E1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冯明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0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51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75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E9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1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C9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4E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5B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AA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6C1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FCF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6A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D3B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C18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166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5B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CD8EB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5B9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24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3D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邓小芳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18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E4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74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89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C6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D2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84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28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1.丰都县2024年服务期满考核合格且仍在岗的“特岗计划”教师；2.具有信息技术初级教师资格证。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79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0E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A2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F9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452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786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F75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40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FD61E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74C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00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2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肖琦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81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2C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5C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BE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E9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ED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79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EE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1.丰都县2024年服务期满考核合格且仍在岗的“特岗计划”教师；2.具有英语高级教师资格证。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65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8D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61C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7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0D8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194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3B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18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A728A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9AE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05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13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张月影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E3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96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2A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内蒙古师范大学不限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B4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7D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DD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7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36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1.丰都县2024年服务期满考核合格且仍在岗的“特岗计划”教师；2.具有地理高级教师资格证。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FC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084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DE3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1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707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50A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73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07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DA6B4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6B2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C4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03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王艳梅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3D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F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74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重庆人文科技学院不限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F4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4D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D1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DF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3C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53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24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9A0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F9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C2B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0AE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87F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FB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53631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E49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6B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2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C5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12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B0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86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61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ED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46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BF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1.丰都县2024年服务期满考核合格且仍在岗的“特岗计划”教师；2.具有数学高级教师资格证。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63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CA7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C6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0D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548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3A6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758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D9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14184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560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68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EF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李明月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29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02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D8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A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19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6A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5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3E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07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8D1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89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16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01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D3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C5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4F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57BF4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CDA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D2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D2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罗小念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38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63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82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B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26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15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EC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4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1.丰都县2024年服务期满考核合格且仍在岗的“特岗计划”教师；2.具有英语高级教师资格证。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AC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FC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EA0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54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8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8EC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266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59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63B55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2723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59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7F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李东风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BF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7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83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北华大学不限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49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CE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8F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6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65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1.丰都县2024年服务期满考核合格且仍在岗的“特岗计划”教师；2.具有数学高级教师资格证。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5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重庆市丰都县第三中学校中学教师岗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A38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78F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5C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2E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147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26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2F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3F0C2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157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47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19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蒋安然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50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7E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2004.07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75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重庆文化艺术职业学院学前教育专业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93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44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A8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FA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A3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1.重庆市为丰都县订单定向培养的2024年应届毕业学前教育公费师范生；2.具有幼儿园教师资格证。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6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重庆市丰都县水天坪幼儿园学前教育教师岗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760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C12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85.06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08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785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04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AC4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81.49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1E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1DFF4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60F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78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92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熊丽漫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8A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C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D6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长江师范学院汉语言文学（师范）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3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9B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DA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F7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4C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1.丰都县2024年服务期满考核合格且仍在岗的“特岗计划”教师；2.具有语文高级教师资格证。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1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16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6B7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15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68A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D23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8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4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EE4EF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D4D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E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D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丁琳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6F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6B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60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湖南文理学院生物科学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DF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AE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C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17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12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4C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77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03F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4E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A54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E58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52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F3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370AC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BF7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C0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2C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彭红婷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FA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6D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5F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重庆师范大学化学（师范）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5D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B4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F9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F5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19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1.丰都县2024年服务期满考核合格且仍在岗的“特岗计划”教师；2.具有化学高级中学教师资格证。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4A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851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03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E30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8DB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33B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6C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BCFA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C6E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3B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5F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潘攀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52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07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40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重庆师范大学涉外商贸学院英语（师范）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2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8B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BB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64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54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1.丰都县2024年服务期满考核合格且仍在岗的“特岗计划”教师；2.具有英语高级中学教师资格证。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C6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F9F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3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8C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CCB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BD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E55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7F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3AB07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B6A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93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F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罗欣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B3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6B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39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96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72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87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33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55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B4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91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6AE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75.90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DB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EA2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436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1F7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76.67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B5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C1C97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74DE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F1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36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夏小磊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97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4E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1A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54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2E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42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61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7B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44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D2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276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79.93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70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44A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C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0A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3E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AA242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7420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DB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14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向萍萍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8D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C8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20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06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E9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18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D7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74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65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6EA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226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76.39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F4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8FA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78.34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A52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32B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42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0CBA8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362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99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E5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张晓娟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8E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97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D7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D7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DF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34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7D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B3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A5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重庆市丰都县武平镇中心小学校小学全科教师岗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AC0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04C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77.59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CF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628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476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3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89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B02C3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2E2F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1D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5A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樊露瑶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FF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15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2003.05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8C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42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FA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2A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E0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C1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99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重庆市丰都县坝周坝完全小学校小学全科教师岗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0B2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5B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72.59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F7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A1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501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C9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B5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3C605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13D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C5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3C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刘赞徽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36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3C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6A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A3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4A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21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59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FD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AB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重庆市丰都县坝周坝完全小学校小学全科教师岗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9B0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4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69.25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A5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46F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724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B2F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38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06412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8F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2C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8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王万里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7E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A5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A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绵阳师范学院不限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74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CB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58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B0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D6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C9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重庆市丰都县双龙镇初级中学校中学教师岗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9FA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E38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9B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F6F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F43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62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85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8728D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D3B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40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71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朱丹丹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86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C7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9E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4B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77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13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F5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4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B3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E76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261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78.22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97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58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1BC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FDE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C2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CA5FA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66E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32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FC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张银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09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08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62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10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0E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85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A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CB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E0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F6C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186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76.98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91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43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76.84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395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CFD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76.91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F7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32BEE1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3A0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D2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1E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王艺颖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ED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FB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EA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2B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74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8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21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4A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须同时满足下列条件：1.长江师范学院为丰都县农村小学订单定向培养的2024年应届毕业全科师范生；2.具有小学全科教师资格证。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17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3E3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91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74.56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9C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4D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80.08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4B8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E4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B6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10F78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05C3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3F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0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郭墁铃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1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33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8C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B1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BA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A5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69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3A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44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重庆市丰都县双龙镇中心小学校小学全科教师岗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346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8A4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05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482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78.38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AE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DED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77.39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CB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1AEAD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1E6A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44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D0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李林真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12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71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04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A6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41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4E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C2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ED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88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重庆市丰都县社坛镇大堡完全小学校小学全科教师岗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3D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E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82.40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0D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F30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ECC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9A9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80.94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D1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3D347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2DD1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B2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28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湛豪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BA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62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2003.08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6B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重庆文化艺术职业学院学前教育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4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7A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14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F3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07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1.重庆市为丰都县订单定向培养的2024年应届毕业学前教育公费师范生；2.具有幼儿园教师资格证。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47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重庆市丰都县高家镇中心幼儿园学前教育教师岗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A45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336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83.92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93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8D3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73.38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9DF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E6B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3A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674C5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096D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A4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D2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熊晨希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E1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9B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F1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42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A5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6C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EA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CB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74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重庆市丰都县兴龙镇接龙完全小学校小学全科教师岗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B8C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AFB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71.38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C1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35E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865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2C1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80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EFF2F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5BE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BC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8F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田雪锋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40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8F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C9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76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DB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1F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35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30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1.丰都县2024年服务期满考核合格且仍在岗的“特岗计划”教师；2.具有体育与健康高级中学教师资格证。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2B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953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378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24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C0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2E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9E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F1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BCC1B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D2A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3F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7D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张红梅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54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DB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A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42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7A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06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D7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12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E9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283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E6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90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387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888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98C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9D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17B20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848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04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05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52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2D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62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90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CA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D6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F3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7A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1.丰都县2024年服务期满考核合格且仍在岗的“特岗计划”教师；2.具有信息技术高级中学教师资格证。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95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E7C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FC3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F3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4C4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55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3C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63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CBD18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6AE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30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30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陈香君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B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15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0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F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2016.06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F2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9F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25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65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D7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B6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41B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30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4E4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9D6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0C7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96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4A30C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CC1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45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35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郭裕莎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E6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C6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18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重庆文理学院不限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58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4A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2E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50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D7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1.丰都县2024年服务期满考核合格且仍在岗的“特岗计划”教师；2.具有数学初级教师资格证。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7F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181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F47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D3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1BC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4D4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6E0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EC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56078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6BD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86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FA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胡安利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BD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CE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68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1B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37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6B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95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32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1.丰都县2024年服务期满考核合格且仍在岗的“特岗计划”教师；2.具有物理初级教师资格证。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9A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E5F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44A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C4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88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68B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08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C2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27509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58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A7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D1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江莲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0F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5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F2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湖南科技大学不限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48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F5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D0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66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AB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1.丰都县2024年服务期满考核合格且仍在岗的“特岗计划”教师；2.具有历史高级教师资格证。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8F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E2F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059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A3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99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A1E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F48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6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2A778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1B4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79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DC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焦永文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CA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C1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CB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43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3B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45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D5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DE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1.丰都县2024年服务期满考核合格且仍在岗的“特岗计划”教师；2.具有物理高级教师资格证。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DF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CCE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218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D1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ECD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D5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08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83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764EA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63C6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8B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16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刘小凤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DD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92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E5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AB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6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5C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FC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9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1.丰都县2024年服务期满考核合格且仍在岗的“特岗计划”教师；2.具有数学高级教师资格证。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9E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485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1D7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00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619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87A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F67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AB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CEA3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7570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EC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CA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彭彩红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69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4F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4F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48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93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A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3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1C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1.丰都县2024年服务期满考核合格且仍在岗的“特岗计划”教师；2.具有语文高级教师资格证。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3B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A21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80A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80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4E4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374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892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D7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C600E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1182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40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C7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彭小清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EB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81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FF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0D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C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（工学学士学位）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6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E5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F9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1.丰都县2024年服务期满考核合格且仍在岗的“特岗计划”教师；2.具有信息技术高级教师资格证。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14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783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19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A8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6E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8D2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2AE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B9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49986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2492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FC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3B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沈晓娟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F7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29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30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0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FE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（法学学士学位）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C1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E1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5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1.丰都县2024年服务期满考核合格且仍在岗的“特岗计划”教师；2.具有思想政治高级教师资格证。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26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D63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05A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63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4F7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0F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843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D8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4D0D4E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58D8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D5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9F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宋纪渝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09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96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87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重庆师范大学不限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8F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D2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（文学学士学位）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37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63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1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1.丰都县2024年服务期满考核合格且仍在岗的“特岗计划”教师；2.具有语文高级教师资格证。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EF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C9F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423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A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ED0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1B3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030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7E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60B00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845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3E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52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万明鑫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64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1A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BE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铜仁学院不限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F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FB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C9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61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7C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1.丰都县2024年服务期满考核合格且仍在岗的“特岗计划”教师；2.具有生物高级中学教师资格证。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4B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BD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56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2B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576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96F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9EF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7B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AAB87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0F1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EC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C0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杨锐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90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88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C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重庆邮电大学不限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F1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BD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B0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89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64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1.丰都县2024年服务期满考核合格且仍在岗的“特岗计划”教师；2.具有体育与健康高级中学教师资格证。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F8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5F6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BF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1D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7C8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186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739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BF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E48AE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4B23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58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BB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欧阳升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18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C2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0C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四川文理学院不限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3B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50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DE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13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F4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1.丰都县2024年服务期满考核合格且仍在岗的“特岗计划”教师；2.具有历史高级教师资格证。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F9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重庆市丰都县第一中学校中学教师岗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6A1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341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B1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8F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2E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296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F0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EE8F6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  <w:tr w14:paraId="3AF6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13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5B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熊振宇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27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9E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DD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.长江师范学院小学教育专业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A1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30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D6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C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1E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44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D38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34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70.66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09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4FF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77.81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515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44B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74.24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1B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D1314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6CB3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D7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14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经琳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3F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BD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18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.长江师范学院小学教育专业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A1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50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10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9B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E0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8E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0EB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4F5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70.39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27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06F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82.42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BBD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3A1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8E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EBB26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455D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AE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6B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陈昶岑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25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F3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85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0A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4A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08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19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44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3A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C8F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331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69.11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87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CCC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77.71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16C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68A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73.41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77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5F192D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621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F3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BD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刘越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9E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CF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B7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长江师范学院为小学教育专业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D4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5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63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04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50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87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845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376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77.31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17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F29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75.64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02E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9D1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76.48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4F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F1A60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0FD6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71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97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盛稣平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7A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E5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F2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.长江师范学院小学教育专业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A0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C4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07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68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10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3E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8C4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8ED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76.22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59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A21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76.53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F25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7C1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76.38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6F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26C1F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85A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46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65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隆黔丽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2A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C8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E9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6A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8B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A2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F0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AB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2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重庆市丰都县都督乡中心学校（小学部）小学全科教师岗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EA6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912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73.83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85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5A8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75.19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348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10A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74.51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34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CA45C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21F8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EE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6F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李元昊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E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1E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83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重庆涪陵长江师范学院小学全科教育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6A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6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0C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B6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26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DB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92A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91F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70.79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0D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327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E07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97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73.17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93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2CC6D7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5BD2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28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17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田璐露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69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6E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47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07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B4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10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32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B2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3E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00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4D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73.69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D2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914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07A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867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73.3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92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65EB7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65DF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F9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AA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唐华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9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04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EB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长江师范学院小学全科教师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B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70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FE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A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B0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F4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重庆市丰都县太平坝乡中心学校（小学部）小学全科教师岗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CA9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C45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71.89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D0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098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77.09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12C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79B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74.49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4D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4018F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72AB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A6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9C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刘俊男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C7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96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2000.01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3B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A8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E5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74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A2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72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83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重庆市丰都县仙女湖镇中心学校（小学部）小学全科教师岗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C8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FCD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73.26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7D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5AE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75.52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D75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53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74.39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1E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038890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 w14:paraId="3552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59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CC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冉阳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6E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4B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D6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重庆医科大学中医学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FA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AE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2F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EE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0F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重庆市为丰都县乡镇卫生院订单定向培养的2024年应届毕业医学生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0D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重庆市丰都县三元中心卫生院临床医生岗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90B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67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0B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8A4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71.62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B66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AE7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71.62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39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7A1A75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774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9B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DC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付高建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E1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56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D1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8C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13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74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9B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21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重庆市为丰都县乡镇卫生院订单定向培养的2024年应届毕业医学生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7E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重庆市丰都县社坛中心卫生院临床医生岗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9EF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237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6D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8B3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75.05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A71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F95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75.05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5A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 w14:paraId="1DA602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E670EFC"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 w14:paraId="6994B64A"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pgSz w:w="16838" w:h="11906" w:orient="landscape"/>
          <w:pgMar w:top="1531" w:right="2041" w:bottom="1417" w:left="215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　　</w:t>
      </w:r>
    </w:p>
    <w:p w14:paraId="738D365F">
      <w:pPr>
        <w:pStyle w:val="10"/>
        <w:spacing w:before="0" w:beforeAutospacing="0" w:after="0" w:afterAutospacing="0" w:line="460" w:lineRule="exact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0A08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63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490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4D31697"/>
    <w:rsid w:val="00005438"/>
    <w:rsid w:val="00020AC4"/>
    <w:rsid w:val="00051A7A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436BC"/>
    <w:rsid w:val="00EB1C1B"/>
    <w:rsid w:val="00F76442"/>
    <w:rsid w:val="00F9092F"/>
    <w:rsid w:val="015007CB"/>
    <w:rsid w:val="071D753B"/>
    <w:rsid w:val="07E43A81"/>
    <w:rsid w:val="08B37662"/>
    <w:rsid w:val="12781EDB"/>
    <w:rsid w:val="149008FC"/>
    <w:rsid w:val="1EF13F4A"/>
    <w:rsid w:val="1EFBAB63"/>
    <w:rsid w:val="2DB6C4A8"/>
    <w:rsid w:val="2DFB5EF5"/>
    <w:rsid w:val="33FDC8E8"/>
    <w:rsid w:val="34D31697"/>
    <w:rsid w:val="36FD92AB"/>
    <w:rsid w:val="3954669D"/>
    <w:rsid w:val="3B9A4359"/>
    <w:rsid w:val="3DB03A43"/>
    <w:rsid w:val="42D65555"/>
    <w:rsid w:val="42DB48FF"/>
    <w:rsid w:val="44475E7B"/>
    <w:rsid w:val="46136711"/>
    <w:rsid w:val="47513B8F"/>
    <w:rsid w:val="48A1CE97"/>
    <w:rsid w:val="557C543B"/>
    <w:rsid w:val="559439F4"/>
    <w:rsid w:val="566966C9"/>
    <w:rsid w:val="5AFF6912"/>
    <w:rsid w:val="5B37E532"/>
    <w:rsid w:val="5BFBD9AE"/>
    <w:rsid w:val="5CB54DA6"/>
    <w:rsid w:val="5EFB2496"/>
    <w:rsid w:val="5F104F86"/>
    <w:rsid w:val="5FBF036D"/>
    <w:rsid w:val="62523DDE"/>
    <w:rsid w:val="6BEEE485"/>
    <w:rsid w:val="6CFD0E69"/>
    <w:rsid w:val="6F7B095F"/>
    <w:rsid w:val="6FDFC38B"/>
    <w:rsid w:val="6FE74DA4"/>
    <w:rsid w:val="6FFF1109"/>
    <w:rsid w:val="74F160B9"/>
    <w:rsid w:val="75ABE7E1"/>
    <w:rsid w:val="77BD283E"/>
    <w:rsid w:val="77DD7433"/>
    <w:rsid w:val="77E699E6"/>
    <w:rsid w:val="77F7DDA1"/>
    <w:rsid w:val="77FC05BE"/>
    <w:rsid w:val="7814538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7015</Words>
  <Characters>8179</Characters>
  <Lines>13</Lines>
  <Paragraphs>3</Paragraphs>
  <TotalTime>5</TotalTime>
  <ScaleCrop>false</ScaleCrop>
  <LinksUpToDate>false</LinksUpToDate>
  <CharactersWithSpaces>8231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温星星</cp:lastModifiedBy>
  <dcterms:modified xsi:type="dcterms:W3CDTF">2025-02-17T08:30:20Z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