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D22C6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450" w:afterAutospacing="0"/>
        <w:ind w:left="0" w:right="0"/>
        <w:jc w:val="center"/>
        <w:rPr>
          <w:color w:val="333333"/>
          <w:sz w:val="45"/>
          <w:szCs w:val="45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45"/>
          <w:szCs w:val="45"/>
          <w:bdr w:val="none" w:color="auto" w:sz="0" w:space="0"/>
          <w:shd w:val="clear" w:fill="FFFFFF"/>
        </w:rPr>
        <w:t>预警信号发布高温红色预警信号</w:t>
      </w:r>
    </w:p>
    <w:p w14:paraId="12B3FE3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482" w:beforeAutospacing="0" w:after="482" w:afterAutospacing="0" w:line="450" w:lineRule="atLeast"/>
        <w:ind w:left="0" w:right="0" w:firstLine="420"/>
        <w:jc w:val="both"/>
        <w:rPr>
          <w:rFonts w:ascii="方正仿宋_GBK" w:hAnsi="方正仿宋_GBK" w:eastAsia="方正仿宋_GBK" w:cs="方正仿宋_GBK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高温红色预警信号</w:t>
      </w:r>
    </w:p>
    <w:p w14:paraId="1FD96B6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482" w:beforeAutospacing="0" w:after="482" w:afterAutospacing="0" w:line="450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预计15日11：00－18：00，许明寺镇、董家镇、三元镇、仁沙镇、兴龙镇、双龙镇、青龙乡、保合镇、社坛镇、虎威镇、树人镇、十直镇、龙孔镇、名山街道、高家镇、兴义镇、三合街道、湛普镇、双路镇、三建乡等20个乡镇，日最高气温将升至40℃以上，其余乡镇海拔400米以下地区，日最高气温将超过37℃。</w:t>
      </w:r>
    </w:p>
    <w:p w14:paraId="68A8880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482" w:beforeAutospacing="0" w:after="482" w:afterAutospacing="0" w:line="450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防御指南：</w:t>
      </w:r>
    </w:p>
    <w:p w14:paraId="35B4BA9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482" w:beforeAutospacing="0" w:after="482" w:afterAutospacing="0" w:line="450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 1．做好防中暑、防溺水等措施。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   　2．加强林区、景区、城镇、古镇古街等火灾防范。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   　3．加强施工、农事活动、祭祀等用火安全管理。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   　4．节约用电、用水，注意交通安全，强化安全生产。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   　5．避免户外活动，暂停除特殊行业外的露天作业。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   　6．相关各级部门按照职责，做好高温防范应对工作。</w:t>
      </w:r>
    </w:p>
    <w:p w14:paraId="1B65B88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482" w:beforeAutospacing="0" w:after="482" w:afterAutospacing="0" w:line="450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sz w:val="27"/>
          <w:szCs w:val="27"/>
        </w:rPr>
      </w:pPr>
      <w:bookmarkStart w:id="0" w:name="_GoBack"/>
      <w:bookmarkEnd w:id="0"/>
    </w:p>
    <w:p w14:paraId="53D94934">
      <w:pPr>
        <w:rPr>
          <w:rFonts w:hint="eastAsia"/>
        </w:rPr>
      </w:pPr>
    </w:p>
    <w:sectPr>
      <w:pgSz w:w="11906" w:h="16838"/>
      <w:pgMar w:top="2098" w:right="1474" w:bottom="1984" w:left="1587" w:header="851" w:footer="1474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3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5OWE0MDZiYjFmM2M0ZmVhMzY0MzhiMjFmMjYwN2YifQ=="/>
  </w:docVars>
  <w:rsids>
    <w:rsidRoot w:val="2F3F4A3A"/>
    <w:rsid w:val="029C3DBA"/>
    <w:rsid w:val="073C7668"/>
    <w:rsid w:val="1E0D34A9"/>
    <w:rsid w:val="1E7D796A"/>
    <w:rsid w:val="20DB747B"/>
    <w:rsid w:val="2F3F4A3A"/>
    <w:rsid w:val="3199338A"/>
    <w:rsid w:val="4538027B"/>
    <w:rsid w:val="58B402B0"/>
    <w:rsid w:val="7CE71B1D"/>
    <w:rsid w:val="7D73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cs="方正仿宋_GBK" w:eastAsiaTheme="minorEastAsia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261</Words>
  <Characters>281</Characters>
  <Lines>0</Lines>
  <Paragraphs>0</Paragraphs>
  <TotalTime>0</TotalTime>
  <ScaleCrop>false</ScaleCrop>
  <LinksUpToDate>false</LinksUpToDate>
  <CharactersWithSpaces>286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2024-10-25T08:25:00Z</dcterms:created>
  <dc:creator>阿若</dc:creator>
  <cp:lastModifiedBy>阿若</cp:lastModifiedBy>
  <dcterms:modified xsi:type="dcterms:W3CDTF">2024-10-25T08:43:28Z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F410A717C66C43828C40282D5F20DADA_11</vt:lpwstr>
  </property>
</Properties>
</file>