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spacing w:line="570" w:lineRule="exact"/>
        <w:jc w:val="both"/>
        <w:textAlignment w:val="auto"/>
        <w:rPr>
          <w:rFonts w:hint="default" w:ascii="Times New Roman" w:hAnsi="Times New Roman" w:eastAsia="方正小标宋_GBK" w:cs="Times New Roman"/>
          <w:color w:val="000000"/>
          <w:spacing w:val="0"/>
          <w:sz w:val="44"/>
          <w:szCs w:val="44"/>
          <w:shd w:val="clear" w:color="auto" w:fill="auto"/>
          <w:lang w:eastAsia="zh-CN"/>
        </w:rPr>
      </w:pPr>
    </w:p>
    <w:p>
      <w:pPr>
        <w:pStyle w:val="2"/>
        <w:keepNext w:val="0"/>
        <w:keepLines w:val="0"/>
        <w:pageBreakBefore w:val="0"/>
        <w:widowControl w:val="0"/>
        <w:kinsoku/>
        <w:wordWrap/>
        <w:overflowPunct/>
        <w:topLinePunct w:val="0"/>
        <w:bidi w:val="0"/>
        <w:snapToGrid/>
        <w:spacing w:line="570" w:lineRule="exact"/>
        <w:textAlignment w:val="auto"/>
        <w:rPr>
          <w:rFonts w:hint="default" w:ascii="Times New Roman" w:hAnsi="Times New Roman" w:eastAsia="方正小标宋_GBK" w:cs="Times New Roman"/>
          <w:color w:val="000000"/>
          <w:spacing w:val="0"/>
          <w:sz w:val="44"/>
          <w:szCs w:val="44"/>
          <w:shd w:val="clear" w:color="auto" w:fill="auto"/>
          <w:lang w:eastAsia="zh-CN"/>
        </w:rPr>
      </w:pPr>
    </w:p>
    <w:p>
      <w:pPr>
        <w:widowControl w:val="0"/>
        <w:wordWrap/>
        <w:autoSpaceDE w:val="0"/>
        <w:autoSpaceDN w:val="0"/>
        <w:adjustRightInd w:val="0"/>
        <w:snapToGrid w:val="0"/>
        <w:spacing w:line="570" w:lineRule="exact"/>
        <w:textAlignment w:val="auto"/>
        <w:rPr>
          <w:rFonts w:hint="default" w:ascii="Times New Roman" w:hAnsi="Times New Roman" w:eastAsia="方正小标宋_GBK" w:cs="Times New Roman"/>
          <w:color w:val="000000"/>
          <w:spacing w:val="0"/>
          <w:sz w:val="44"/>
          <w:szCs w:val="44"/>
          <w:shd w:val="clear" w:color="auto" w:fill="auto"/>
          <w:lang w:val="en-US" w:eastAsia="zh-CN" w:bidi="ar-SA"/>
        </w:rPr>
      </w:pPr>
    </w:p>
    <w:p>
      <w:pPr>
        <w:widowControl w:val="0"/>
        <w:wordWrap/>
        <w:autoSpaceDE w:val="0"/>
        <w:autoSpaceDN w:val="0"/>
        <w:adjustRightInd w:val="0"/>
        <w:snapToGrid w:val="0"/>
        <w:spacing w:line="570" w:lineRule="exact"/>
        <w:textAlignment w:val="auto"/>
        <w:rPr>
          <w:rFonts w:hint="default" w:ascii="Times New Roman" w:hAnsi="Times New Roman" w:eastAsia="方正小标宋_GBK" w:cs="Times New Roman"/>
          <w:color w:val="000000"/>
          <w:spacing w:val="0"/>
          <w:sz w:val="44"/>
          <w:szCs w:val="44"/>
          <w:shd w:val="clear" w:color="auto" w:fill="auto"/>
          <w:lang w:val="en-US" w:eastAsia="zh-CN" w:bidi="ar-SA"/>
        </w:rPr>
      </w:pPr>
    </w:p>
    <w:p>
      <w:pPr>
        <w:widowControl w:val="0"/>
        <w:wordWrap/>
        <w:autoSpaceDE w:val="0"/>
        <w:autoSpaceDN w:val="0"/>
        <w:adjustRightInd w:val="0"/>
        <w:snapToGrid w:val="0"/>
        <w:spacing w:line="570" w:lineRule="exact"/>
        <w:textAlignment w:val="auto"/>
        <w:rPr>
          <w:rFonts w:hint="default" w:ascii="Times New Roman" w:hAnsi="Times New Roman" w:eastAsia="方正小标宋_GBK" w:cs="Times New Roman"/>
          <w:color w:val="000000"/>
          <w:spacing w:val="0"/>
          <w:sz w:val="44"/>
          <w:szCs w:val="44"/>
          <w:shd w:val="clear" w:color="auto" w:fill="auto"/>
          <w:lang w:val="en-US" w:eastAsia="zh-CN" w:bidi="ar-SA"/>
        </w:rPr>
      </w:pPr>
    </w:p>
    <w:p>
      <w:pPr>
        <w:widowControl w:val="0"/>
        <w:wordWrap/>
        <w:autoSpaceDE w:val="0"/>
        <w:autoSpaceDN w:val="0"/>
        <w:adjustRightInd w:val="0"/>
        <w:snapToGrid w:val="0"/>
        <w:spacing w:line="570" w:lineRule="exact"/>
        <w:textAlignment w:val="auto"/>
        <w:rPr>
          <w:rFonts w:hint="default" w:ascii="Times New Roman" w:hAnsi="Times New Roman" w:eastAsia="方正小标宋_GBK" w:cs="Times New Roman"/>
          <w:color w:val="000000"/>
          <w:spacing w:val="0"/>
          <w:sz w:val="44"/>
          <w:szCs w:val="44"/>
          <w:shd w:val="clear" w:color="auto" w:fill="auto"/>
          <w:lang w:val="en-US" w:eastAsia="zh-CN" w:bidi="ar-SA"/>
        </w:rPr>
      </w:pPr>
    </w:p>
    <w:p>
      <w:pPr>
        <w:widowControl w:val="0"/>
        <w:wordWrap/>
        <w:autoSpaceDE w:val="0"/>
        <w:autoSpaceDN w:val="0"/>
        <w:adjustRightInd w:val="0"/>
        <w:snapToGrid w:val="0"/>
        <w:spacing w:line="570" w:lineRule="exact"/>
        <w:textAlignment w:val="auto"/>
        <w:rPr>
          <w:rFonts w:hint="default" w:ascii="Times New Roman" w:hAnsi="Times New Roman" w:eastAsia="方正小标宋_GBK" w:cs="Times New Roman"/>
          <w:color w:val="000000"/>
          <w:spacing w:val="0"/>
          <w:sz w:val="44"/>
          <w:szCs w:val="44"/>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auto"/>
          <w:spacing w:val="0"/>
          <w:sz w:val="32"/>
          <w:szCs w:val="32"/>
          <w:lang w:val="en-US" w:eastAsia="zh-CN" w:bidi="ar-SA"/>
        </w:rPr>
      </w:pPr>
      <w:r>
        <w:rPr>
          <w:rFonts w:hint="default" w:ascii="Times New Roman" w:hAnsi="Times New Roman" w:eastAsia="方正仿宋_GBK" w:cs="Times New Roman"/>
          <w:color w:val="auto"/>
          <w:spacing w:val="0"/>
          <w:sz w:val="32"/>
          <w:szCs w:val="32"/>
          <w:lang w:val="en-US" w:eastAsia="zh-CN" w:bidi="ar-SA"/>
        </w:rPr>
        <w:t>丰都府办</w:t>
      </w:r>
      <w:r>
        <w:rPr>
          <w:rFonts w:hint="default" w:ascii="Times New Roman" w:hAnsi="Times New Roman" w:eastAsia="方正仿宋_GBK" w:cs="Times New Roman"/>
          <w:color w:val="000000"/>
          <w:spacing w:val="0"/>
          <w:sz w:val="32"/>
          <w:szCs w:val="32"/>
          <w:lang w:bidi="ar-SA"/>
        </w:rPr>
        <w:t>〔202</w:t>
      </w:r>
      <w:r>
        <w:rPr>
          <w:rFonts w:hint="default" w:ascii="Times New Roman" w:hAnsi="Times New Roman" w:eastAsia="方正仿宋_GBK" w:cs="Times New Roman"/>
          <w:color w:val="000000"/>
          <w:spacing w:val="0"/>
          <w:sz w:val="32"/>
          <w:szCs w:val="32"/>
          <w:lang w:val="en-US" w:eastAsia="zh-CN" w:bidi="ar-SA"/>
        </w:rPr>
        <w:t>4</w:t>
      </w:r>
      <w:r>
        <w:rPr>
          <w:rFonts w:hint="default" w:ascii="Times New Roman" w:hAnsi="Times New Roman" w:eastAsia="方正仿宋_GBK" w:cs="Times New Roman"/>
          <w:color w:val="000000"/>
          <w:spacing w:val="0"/>
          <w:sz w:val="32"/>
          <w:szCs w:val="32"/>
          <w:lang w:bidi="ar-SA"/>
        </w:rPr>
        <w:t>〕</w:t>
      </w:r>
      <w:r>
        <w:rPr>
          <w:rFonts w:hint="eastAsia" w:ascii="Times New Roman" w:hAnsi="Times New Roman" w:eastAsia="方正仿宋_GBK" w:cs="Times New Roman"/>
          <w:color w:val="000000"/>
          <w:spacing w:val="0"/>
          <w:sz w:val="32"/>
          <w:szCs w:val="32"/>
          <w:lang w:val="en-US" w:eastAsia="zh-CN" w:bidi="ar-SA"/>
        </w:rPr>
        <w:t>76</w:t>
      </w:r>
      <w:r>
        <w:rPr>
          <w:rFonts w:hint="default" w:ascii="Times New Roman" w:hAnsi="Times New Roman" w:eastAsia="方正仿宋_GBK" w:cs="Times New Roman"/>
          <w:color w:val="auto"/>
          <w:spacing w:val="0"/>
          <w:sz w:val="32"/>
          <w:szCs w:val="32"/>
          <w:lang w:val="en-US" w:eastAsia="zh-CN" w:bidi="ar-SA"/>
        </w:rPr>
        <w:t>号</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outlineLvl w:val="9"/>
        <w:rPr>
          <w:rFonts w:hint="default" w:ascii="Times New Roman" w:hAnsi="Times New Roman" w:eastAsia="方正小标宋_GBK" w:cs="Times New Roman"/>
          <w:bCs/>
          <w:spacing w:val="0"/>
          <w:kern w:val="0"/>
          <w:sz w:val="44"/>
          <w:szCs w:val="44"/>
          <w:lang w:bidi="ar-SA"/>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spacing w:val="0"/>
          <w:sz w:val="44"/>
          <w:szCs w:val="44"/>
        </w:rPr>
      </w:pP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Times New Roman" w:hAnsi="Times New Roman" w:eastAsia="方正小标宋_GBK"/>
          <w:b w:val="0"/>
          <w:bCs/>
          <w:color w:val="auto"/>
          <w:sz w:val="44"/>
          <w:szCs w:val="44"/>
          <w:shd w:val="clear" w:color="auto" w:fill="FFFFFF"/>
          <w:lang w:eastAsia="zh-CN"/>
        </w:rPr>
      </w:pPr>
      <w:r>
        <w:rPr>
          <w:rStyle w:val="11"/>
          <w:rFonts w:hint="eastAsia" w:ascii="Times New Roman" w:hAnsi="Times New Roman" w:eastAsia="方正小标宋_GBK"/>
          <w:b w:val="0"/>
          <w:bCs/>
          <w:color w:val="auto"/>
          <w:sz w:val="44"/>
          <w:szCs w:val="44"/>
          <w:shd w:val="clear" w:color="auto" w:fill="FFFFFF"/>
          <w:lang w:eastAsia="zh-CN"/>
        </w:rPr>
        <w:t>丰都县人民政府办公室</w:t>
      </w:r>
    </w:p>
    <w:p>
      <w:pPr>
        <w:pStyle w:val="15"/>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11"/>
          <w:rFonts w:hint="eastAsia" w:ascii="Times New Roman" w:hAnsi="Times New Roman" w:eastAsia="方正小标宋_GBK"/>
          <w:b w:val="0"/>
          <w:bCs/>
          <w:color w:val="auto"/>
          <w:sz w:val="44"/>
          <w:szCs w:val="44"/>
          <w:shd w:val="clear" w:color="auto" w:fill="FFFFFF"/>
          <w:lang w:eastAsia="zh-CN"/>
        </w:rPr>
      </w:pPr>
      <w:r>
        <w:rPr>
          <w:rStyle w:val="11"/>
          <w:rFonts w:ascii="Times New Roman" w:hAnsi="Times New Roman" w:eastAsia="方正小标宋_GBK"/>
          <w:b w:val="0"/>
          <w:bCs/>
          <w:color w:val="auto"/>
          <w:sz w:val="44"/>
          <w:szCs w:val="44"/>
          <w:shd w:val="clear" w:color="auto" w:fill="FFFFFF"/>
        </w:rPr>
        <w:t>关于公布</w:t>
      </w:r>
      <w:r>
        <w:rPr>
          <w:rStyle w:val="11"/>
          <w:rFonts w:hint="eastAsia" w:ascii="Times New Roman" w:hAnsi="Times New Roman" w:eastAsia="方正小标宋_GBK"/>
          <w:b w:val="0"/>
          <w:bCs/>
          <w:color w:val="auto"/>
          <w:sz w:val="44"/>
          <w:szCs w:val="44"/>
          <w:shd w:val="clear" w:color="auto" w:fill="FFFFFF"/>
          <w:lang w:eastAsia="zh-CN"/>
        </w:rPr>
        <w:t>全县</w:t>
      </w:r>
      <w:r>
        <w:rPr>
          <w:rStyle w:val="11"/>
          <w:rFonts w:ascii="Times New Roman" w:hAnsi="Times New Roman" w:eastAsia="方正小标宋_GBK"/>
          <w:b w:val="0"/>
          <w:bCs/>
          <w:color w:val="auto"/>
          <w:sz w:val="44"/>
          <w:szCs w:val="44"/>
          <w:shd w:val="clear" w:color="auto" w:fill="FFFFFF"/>
        </w:rPr>
        <w:t>行政规范性文件制定主体清单的通</w:t>
      </w:r>
      <w:r>
        <w:rPr>
          <w:rStyle w:val="11"/>
          <w:rFonts w:hint="eastAsia" w:ascii="Times New Roman" w:hAnsi="Times New Roman" w:eastAsia="方正小标宋_GBK"/>
          <w:b w:val="0"/>
          <w:bCs/>
          <w:color w:val="auto"/>
          <w:sz w:val="44"/>
          <w:szCs w:val="44"/>
          <w:shd w:val="clear" w:color="auto" w:fill="FFFFFF"/>
          <w:lang w:val="en-US" w:eastAsia="zh-CN"/>
        </w:rPr>
        <w:t xml:space="preserve">  </w:t>
      </w:r>
      <w:r>
        <w:rPr>
          <w:rStyle w:val="11"/>
          <w:rFonts w:ascii="Times New Roman" w:hAnsi="Times New Roman" w:eastAsia="方正小标宋_GBK"/>
          <w:b w:val="0"/>
          <w:bCs/>
          <w:color w:val="auto"/>
          <w:sz w:val="44"/>
          <w:szCs w:val="44"/>
          <w:shd w:val="clear" w:color="auto" w:fill="FFFFFF"/>
        </w:rPr>
        <w:t>知</w:t>
      </w:r>
    </w:p>
    <w:p>
      <w:pPr>
        <w:pStyle w:val="15"/>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ascii="Times New Roman" w:hAnsi="Times New Roman" w:eastAsia="方正仿宋_GBK"/>
          <w:color w:val="auto"/>
          <w:sz w:val="32"/>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方正仿宋_GBK"/>
          <w:color w:val="auto"/>
          <w:sz w:val="32"/>
        </w:rPr>
      </w:pPr>
      <w:r>
        <w:rPr>
          <w:rFonts w:ascii="Times New Roman" w:hAnsi="Times New Roman" w:eastAsia="方正仿宋_GBK"/>
          <w:color w:val="auto"/>
          <w:sz w:val="32"/>
          <w:shd w:val="clear" w:color="auto" w:fill="FFFFFF"/>
        </w:rPr>
        <w:t>各</w:t>
      </w:r>
      <w:r>
        <w:rPr>
          <w:rFonts w:hint="eastAsia" w:ascii="Times New Roman" w:hAnsi="Times New Roman" w:eastAsia="方正仿宋_GBK"/>
          <w:color w:val="auto"/>
          <w:sz w:val="32"/>
          <w:shd w:val="clear" w:color="auto" w:fill="FFFFFF"/>
          <w:lang w:eastAsia="zh-CN"/>
        </w:rPr>
        <w:t>乡镇</w:t>
      </w:r>
      <w:r>
        <w:rPr>
          <w:rFonts w:ascii="Times New Roman" w:hAnsi="Times New Roman" w:eastAsia="方正仿宋_GBK"/>
          <w:color w:val="auto"/>
          <w:sz w:val="32"/>
          <w:shd w:val="clear" w:color="auto" w:fill="FFFFFF"/>
        </w:rPr>
        <w:t>人民政府</w:t>
      </w:r>
      <w:r>
        <w:rPr>
          <w:rFonts w:hint="eastAsia" w:ascii="Times New Roman" w:hAnsi="Times New Roman" w:eastAsia="方正仿宋_GBK"/>
          <w:color w:val="auto"/>
          <w:sz w:val="32"/>
          <w:shd w:val="clear" w:color="auto" w:fill="FFFFFF"/>
          <w:lang w:eastAsia="zh-CN"/>
        </w:rPr>
        <w:t>、街道办事处</w:t>
      </w:r>
      <w:r>
        <w:rPr>
          <w:rFonts w:ascii="Times New Roman" w:hAnsi="Times New Roman" w:eastAsia="方正仿宋_GBK"/>
          <w:color w:val="auto"/>
          <w:sz w:val="32"/>
          <w:shd w:val="clear" w:color="auto" w:fill="FFFFFF"/>
        </w:rPr>
        <w:t>，</w:t>
      </w:r>
      <w:r>
        <w:rPr>
          <w:rFonts w:hint="eastAsia" w:ascii="Times New Roman" w:hAnsi="Times New Roman" w:eastAsia="方正仿宋_GBK"/>
          <w:color w:val="auto"/>
          <w:sz w:val="32"/>
          <w:shd w:val="clear" w:color="auto" w:fill="FFFFFF"/>
          <w:lang w:eastAsia="zh-CN"/>
        </w:rPr>
        <w:t>县</w:t>
      </w:r>
      <w:r>
        <w:rPr>
          <w:rFonts w:hint="eastAsia" w:ascii="Times New Roman" w:hAnsi="Times New Roman" w:eastAsia="方正仿宋_GBK"/>
          <w:color w:val="auto"/>
          <w:sz w:val="32"/>
          <w:shd w:val="clear" w:color="auto" w:fill="FFFFFF"/>
        </w:rPr>
        <w:t>政府</w:t>
      </w:r>
      <w:r>
        <w:rPr>
          <w:rFonts w:ascii="Times New Roman" w:hAnsi="Times New Roman" w:eastAsia="方正仿宋_GBK"/>
          <w:color w:val="auto"/>
          <w:sz w:val="32"/>
          <w:shd w:val="clear" w:color="auto" w:fill="FFFFFF"/>
        </w:rPr>
        <w:t>各部门，有关单位：</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hAnsi="Times New Roman" w:eastAsia="方正仿宋_GBK"/>
          <w:color w:val="auto"/>
          <w:sz w:val="32"/>
        </w:rPr>
      </w:pPr>
      <w:r>
        <w:rPr>
          <w:rFonts w:ascii="Times New Roman" w:hAnsi="Times New Roman" w:eastAsia="方正仿宋_GBK"/>
          <w:color w:val="auto"/>
          <w:sz w:val="32"/>
          <w:shd w:val="clear" w:color="auto" w:fill="FFFFFF"/>
        </w:rPr>
        <w:t>进一步做好</w:t>
      </w:r>
      <w:r>
        <w:rPr>
          <w:rFonts w:hint="eastAsia" w:ascii="Times New Roman" w:hAnsi="Times New Roman" w:eastAsia="方正仿宋_GBK"/>
          <w:color w:val="auto"/>
          <w:sz w:val="32"/>
          <w:shd w:val="clear" w:color="auto" w:fill="FFFFFF"/>
          <w:lang w:eastAsia="zh-CN"/>
        </w:rPr>
        <w:t>我县</w:t>
      </w:r>
      <w:r>
        <w:rPr>
          <w:rFonts w:ascii="Times New Roman" w:hAnsi="Times New Roman" w:eastAsia="方正仿宋_GBK"/>
          <w:color w:val="auto"/>
          <w:sz w:val="32"/>
          <w:shd w:val="clear" w:color="auto" w:fill="FFFFFF"/>
        </w:rPr>
        <w:t>行政规范性文件制定和监督管理工作，根据《国务院办公厅关于全面推行行政规范性文件合法性审核机制的指导意见》（国办发〔2018〕115号）和《重庆市行政规范性文件管理办法》（重庆市人民政府令第329号）的有关要求，经</w:t>
      </w:r>
      <w:r>
        <w:rPr>
          <w:rFonts w:hint="eastAsia" w:ascii="Times New Roman" w:hAnsi="Times New Roman" w:eastAsia="方正仿宋_GBK"/>
          <w:color w:val="auto"/>
          <w:sz w:val="32"/>
          <w:shd w:val="clear" w:color="auto" w:fill="FFFFFF"/>
          <w:lang w:eastAsia="zh-CN"/>
        </w:rPr>
        <w:t>县</w:t>
      </w:r>
      <w:r>
        <w:rPr>
          <w:rFonts w:ascii="Times New Roman" w:hAnsi="Times New Roman" w:eastAsia="方正仿宋_GBK"/>
          <w:color w:val="auto"/>
          <w:sz w:val="32"/>
          <w:shd w:val="clear" w:color="auto" w:fill="FFFFFF"/>
        </w:rPr>
        <w:t>政府同意，现将</w:t>
      </w:r>
      <w:r>
        <w:rPr>
          <w:rFonts w:hint="eastAsia" w:ascii="Times New Roman" w:hAnsi="Times New Roman" w:eastAsia="方正仿宋_GBK"/>
          <w:color w:val="auto"/>
          <w:sz w:val="32"/>
          <w:shd w:val="clear" w:color="auto" w:fill="FFFFFF"/>
          <w:lang w:eastAsia="zh-CN"/>
        </w:rPr>
        <w:t>我县</w:t>
      </w:r>
      <w:r>
        <w:rPr>
          <w:rFonts w:ascii="Times New Roman" w:hAnsi="Times New Roman" w:eastAsia="方正仿宋_GBK"/>
          <w:color w:val="auto"/>
          <w:sz w:val="32"/>
          <w:shd w:val="clear" w:color="auto" w:fill="FFFFFF"/>
        </w:rPr>
        <w:t>行政规范性文件制定主体清单予以公布（附后），并将有关事项通知如下：</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hAnsi="Times New Roman" w:eastAsia="方正仿宋_GBK"/>
          <w:color w:val="auto"/>
          <w:sz w:val="32"/>
        </w:rPr>
      </w:pPr>
      <w:r>
        <w:rPr>
          <w:rFonts w:ascii="Times New Roman" w:hAnsi="Times New Roman" w:eastAsia="方正仿宋_GBK"/>
          <w:color w:val="auto"/>
          <w:sz w:val="32"/>
          <w:shd w:val="clear" w:color="auto" w:fill="FFFFFF"/>
        </w:rPr>
        <w:t>一、自公布之日起，列入清单范围的各制定主体可以依法制定行政规范性文件。其他</w:t>
      </w:r>
      <w:r>
        <w:rPr>
          <w:rFonts w:hint="eastAsia" w:ascii="Times New Roman" w:hAnsi="Times New Roman" w:eastAsia="方正仿宋_GBK"/>
          <w:color w:val="auto"/>
          <w:sz w:val="32"/>
          <w:shd w:val="clear" w:color="auto" w:fill="FFFFFF"/>
          <w:lang w:eastAsia="zh-CN"/>
        </w:rPr>
        <w:t>县</w:t>
      </w:r>
      <w:r>
        <w:rPr>
          <w:rFonts w:hint="eastAsia" w:ascii="Times New Roman" w:hAnsi="Times New Roman" w:eastAsia="方正仿宋_GBK"/>
          <w:color w:val="auto"/>
          <w:sz w:val="32"/>
          <w:shd w:val="clear" w:color="auto" w:fill="FFFFFF"/>
        </w:rPr>
        <w:t>级</w:t>
      </w:r>
      <w:r>
        <w:rPr>
          <w:rFonts w:ascii="Times New Roman" w:hAnsi="Times New Roman" w:eastAsia="方正仿宋_GBK"/>
          <w:color w:val="auto"/>
          <w:sz w:val="32"/>
          <w:shd w:val="clear" w:color="auto" w:fill="FFFFFF"/>
        </w:rPr>
        <w:t>各类议事协调机构和临时机构、内设机构、派出机构等不得以本机构名义制定行政规范性文件，确需制定行政规范性文件的，应当报请主管单位制定。</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hAnsi="Times New Roman" w:eastAsia="方正仿宋_GBK"/>
          <w:color w:val="auto"/>
          <w:sz w:val="32"/>
        </w:rPr>
      </w:pPr>
      <w:r>
        <w:rPr>
          <w:rFonts w:ascii="Times New Roman" w:hAnsi="Times New Roman" w:eastAsia="方正仿宋_GBK"/>
          <w:color w:val="auto"/>
          <w:sz w:val="32"/>
          <w:shd w:val="clear" w:color="auto" w:fill="FFFFFF"/>
        </w:rPr>
        <w:t>二、各制定主体要根据实际情况，明确起草部门、合法性审核机构、办公机构的职责权限，完善行政规范性文件合法性审核、</w:t>
      </w:r>
      <w:r>
        <w:rPr>
          <w:rFonts w:hint="eastAsia" w:ascii="Times New Roman" w:hAnsi="Times New Roman" w:eastAsia="方正仿宋_GBK"/>
          <w:color w:val="auto"/>
          <w:sz w:val="32"/>
          <w:shd w:val="clear" w:color="auto" w:fill="FFFFFF"/>
        </w:rPr>
        <w:t>公开、</w:t>
      </w:r>
      <w:r>
        <w:rPr>
          <w:rFonts w:ascii="Times New Roman" w:hAnsi="Times New Roman" w:eastAsia="方正仿宋_GBK"/>
          <w:color w:val="auto"/>
          <w:sz w:val="32"/>
          <w:shd w:val="clear" w:color="auto" w:fill="FFFFFF"/>
        </w:rPr>
        <w:t>备案、清理等法定工作程序，落实行政规范性文件</w:t>
      </w:r>
      <w:r>
        <w:rPr>
          <w:rFonts w:hint="eastAsia" w:ascii="Times New Roman" w:hAnsi="Times New Roman" w:eastAsia="方正仿宋_GBK"/>
          <w:color w:val="auto"/>
          <w:sz w:val="32"/>
          <w:shd w:val="clear" w:color="auto" w:fill="FFFFFF"/>
        </w:rPr>
        <w:t>“</w:t>
      </w:r>
      <w:r>
        <w:rPr>
          <w:rFonts w:ascii="Times New Roman" w:hAnsi="Times New Roman" w:eastAsia="方正仿宋_GBK"/>
          <w:color w:val="auto"/>
          <w:sz w:val="32"/>
          <w:shd w:val="clear" w:color="auto" w:fill="FFFFFF"/>
        </w:rPr>
        <w:t>统一编号、统一登记、统一</w:t>
      </w:r>
      <w:r>
        <w:rPr>
          <w:rFonts w:hint="eastAsia" w:ascii="Times New Roman" w:hAnsi="Times New Roman" w:eastAsia="方正仿宋_GBK"/>
          <w:color w:val="auto"/>
          <w:sz w:val="32"/>
          <w:shd w:val="clear" w:color="auto" w:fill="FFFFFF"/>
        </w:rPr>
        <w:t>公布”</w:t>
      </w:r>
      <w:r>
        <w:rPr>
          <w:rFonts w:ascii="Times New Roman" w:hAnsi="Times New Roman" w:eastAsia="方正仿宋_GBK"/>
          <w:color w:val="auto"/>
          <w:sz w:val="32"/>
          <w:shd w:val="clear" w:color="auto" w:fill="FFFFFF"/>
        </w:rPr>
        <w:t>等制度。</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hAnsi="Times New Roman" w:eastAsia="方正仿宋_GBK"/>
          <w:color w:val="auto"/>
          <w:sz w:val="32"/>
        </w:rPr>
      </w:pPr>
      <w:r>
        <w:rPr>
          <w:rFonts w:ascii="Times New Roman" w:hAnsi="Times New Roman" w:eastAsia="方正仿宋_GBK"/>
          <w:color w:val="auto"/>
          <w:sz w:val="32"/>
          <w:shd w:val="clear" w:color="auto" w:fill="FFFFFF"/>
        </w:rPr>
        <w:t>三、行政规范性文件制定主体</w:t>
      </w:r>
      <w:r>
        <w:rPr>
          <w:rFonts w:hint="eastAsia" w:ascii="Times New Roman" w:hAnsi="Times New Roman" w:eastAsia="方正仿宋_GBK"/>
          <w:color w:val="auto"/>
          <w:sz w:val="32"/>
          <w:shd w:val="clear" w:color="auto" w:fill="FFFFFF"/>
        </w:rPr>
        <w:t>清单</w:t>
      </w:r>
      <w:r>
        <w:rPr>
          <w:rFonts w:ascii="Times New Roman" w:hAnsi="Times New Roman" w:eastAsia="方正仿宋_GBK"/>
          <w:color w:val="auto"/>
          <w:sz w:val="32"/>
          <w:shd w:val="clear" w:color="auto" w:fill="FFFFFF"/>
        </w:rPr>
        <w:t>实行动态管理，新设行政机关需要纳入主体清单的，应当及时向</w:t>
      </w:r>
      <w:r>
        <w:rPr>
          <w:rFonts w:hint="eastAsia" w:ascii="Times New Roman" w:hAnsi="Times New Roman" w:eastAsia="方正仿宋_GBK"/>
          <w:color w:val="auto"/>
          <w:sz w:val="32"/>
          <w:shd w:val="clear" w:color="auto" w:fill="FFFFFF"/>
          <w:lang w:eastAsia="zh-CN"/>
        </w:rPr>
        <w:t>县司法局</w:t>
      </w:r>
      <w:r>
        <w:rPr>
          <w:rFonts w:ascii="Times New Roman" w:hAnsi="Times New Roman" w:eastAsia="方正仿宋_GBK"/>
          <w:color w:val="auto"/>
          <w:sz w:val="32"/>
          <w:shd w:val="clear" w:color="auto" w:fill="FFFFFF"/>
        </w:rPr>
        <w:t>提出，</w:t>
      </w:r>
      <w:r>
        <w:rPr>
          <w:rFonts w:hint="eastAsia" w:ascii="Times New Roman" w:hAnsi="Times New Roman" w:eastAsia="方正仿宋_GBK"/>
          <w:color w:val="auto"/>
          <w:sz w:val="32"/>
          <w:shd w:val="clear" w:color="auto" w:fill="FFFFFF"/>
        </w:rPr>
        <w:t>由</w:t>
      </w:r>
      <w:r>
        <w:rPr>
          <w:rFonts w:hint="eastAsia" w:ascii="Times New Roman" w:hAnsi="Times New Roman" w:eastAsia="方正仿宋_GBK"/>
          <w:color w:val="auto"/>
          <w:sz w:val="32"/>
          <w:shd w:val="clear" w:color="auto" w:fill="FFFFFF"/>
          <w:lang w:eastAsia="zh-CN"/>
        </w:rPr>
        <w:t>县司法局</w:t>
      </w:r>
      <w:r>
        <w:rPr>
          <w:rFonts w:ascii="Times New Roman" w:hAnsi="Times New Roman" w:eastAsia="方正仿宋_GBK"/>
          <w:color w:val="auto"/>
          <w:sz w:val="32"/>
          <w:shd w:val="clear" w:color="auto" w:fill="FFFFFF"/>
        </w:rPr>
        <w:t>核实</w:t>
      </w:r>
      <w:r>
        <w:rPr>
          <w:rFonts w:hint="eastAsia" w:ascii="Times New Roman" w:hAnsi="Times New Roman" w:eastAsia="方正仿宋_GBK"/>
          <w:color w:val="auto"/>
          <w:sz w:val="32"/>
          <w:shd w:val="clear" w:color="auto" w:fill="FFFFFF"/>
        </w:rPr>
        <w:t>后</w:t>
      </w:r>
      <w:r>
        <w:rPr>
          <w:rFonts w:ascii="Times New Roman" w:hAnsi="Times New Roman" w:eastAsia="方正仿宋_GBK"/>
          <w:color w:val="auto"/>
          <w:sz w:val="32"/>
          <w:shd w:val="clear" w:color="auto" w:fill="FFFFFF"/>
        </w:rPr>
        <w:t>按程序增减制定主体并向社会公布。</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auto"/>
          <w:sz w:val="32"/>
          <w:shd w:val="clear" w:color="auto" w:fill="FFFFFF"/>
        </w:rPr>
      </w:pPr>
      <w:r>
        <w:rPr>
          <w:rFonts w:ascii="Times New Roman" w:hAnsi="Times New Roman" w:eastAsia="方正仿宋_GBK"/>
          <w:color w:val="auto"/>
          <w:sz w:val="32"/>
          <w:shd w:val="clear" w:color="auto" w:fill="FFFFFF"/>
        </w:rPr>
        <w:t>四、</w:t>
      </w:r>
      <w:r>
        <w:rPr>
          <w:rFonts w:hint="eastAsia" w:ascii="Times New Roman" w:hAnsi="Times New Roman" w:eastAsia="方正仿宋_GBK"/>
          <w:color w:val="auto"/>
          <w:sz w:val="32"/>
          <w:shd w:val="clear" w:color="auto" w:fill="FFFFFF"/>
          <w:lang w:eastAsia="zh-CN"/>
        </w:rPr>
        <w:t>丰都县</w:t>
      </w:r>
      <w:r>
        <w:rPr>
          <w:rFonts w:hint="eastAsia" w:ascii="Times New Roman" w:hAnsi="Times New Roman" w:eastAsia="方正仿宋_GBK"/>
          <w:color w:val="auto"/>
          <w:sz w:val="32"/>
          <w:shd w:val="clear" w:color="auto" w:fill="FFFFFF"/>
        </w:rPr>
        <w:t>税务局</w:t>
      </w:r>
      <w:r>
        <w:rPr>
          <w:rFonts w:hint="eastAsia" w:ascii="Times New Roman" w:hAnsi="Times New Roman" w:eastAsia="方正仿宋_GBK"/>
          <w:color w:val="auto"/>
          <w:sz w:val="32"/>
          <w:shd w:val="clear" w:color="auto" w:fill="FFFFFF"/>
          <w:lang w:eastAsia="zh-CN"/>
        </w:rPr>
        <w:t>、丰都县气象局</w:t>
      </w:r>
      <w:r>
        <w:rPr>
          <w:rFonts w:hint="eastAsia" w:ascii="Times New Roman" w:hAnsi="Times New Roman" w:eastAsia="方正仿宋_GBK"/>
          <w:color w:val="auto"/>
          <w:sz w:val="32"/>
          <w:shd w:val="clear" w:color="auto" w:fill="FFFFFF"/>
        </w:rPr>
        <w:t>等实行国家和我</w:t>
      </w:r>
      <w:r>
        <w:rPr>
          <w:rFonts w:hint="eastAsia" w:ascii="Times New Roman" w:hAnsi="Times New Roman" w:eastAsia="方正仿宋_GBK"/>
          <w:color w:val="auto"/>
          <w:sz w:val="32"/>
          <w:shd w:val="clear" w:color="auto" w:fill="FFFFFF"/>
          <w:lang w:eastAsia="zh-CN"/>
        </w:rPr>
        <w:t>县</w:t>
      </w:r>
      <w:r>
        <w:rPr>
          <w:rFonts w:hint="eastAsia" w:ascii="Times New Roman" w:hAnsi="Times New Roman" w:eastAsia="方正仿宋_GBK"/>
          <w:color w:val="auto"/>
          <w:sz w:val="32"/>
          <w:shd w:val="clear" w:color="auto" w:fill="FFFFFF"/>
        </w:rPr>
        <w:t>双重管理或者国家垂直管理的部门，依照法律法规和国家有关规定制定行政规范性文件，文件印发之日起30日内抄送</w:t>
      </w:r>
      <w:r>
        <w:rPr>
          <w:rFonts w:hint="eastAsia" w:ascii="Times New Roman" w:hAnsi="Times New Roman" w:eastAsia="方正仿宋_GBK"/>
          <w:color w:val="auto"/>
          <w:sz w:val="32"/>
          <w:shd w:val="clear" w:color="auto" w:fill="FFFFFF"/>
          <w:lang w:eastAsia="zh-CN"/>
        </w:rPr>
        <w:t>县</w:t>
      </w:r>
      <w:r>
        <w:rPr>
          <w:rFonts w:hint="eastAsia" w:ascii="Times New Roman" w:hAnsi="Times New Roman" w:eastAsia="方正仿宋_GBK"/>
          <w:color w:val="auto"/>
          <w:sz w:val="32"/>
          <w:shd w:val="clear" w:color="auto" w:fill="FFFFFF"/>
        </w:rPr>
        <w:t>司法局。</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auto"/>
          <w:sz w:val="32"/>
          <w:shd w:val="clear" w:color="auto" w:fill="FFFFFF"/>
        </w:rPr>
      </w:pPr>
      <w:r>
        <w:rPr>
          <w:rFonts w:hint="eastAsia" w:ascii="Times New Roman" w:hAnsi="Times New Roman" w:eastAsia="方正仿宋_GBK"/>
          <w:color w:val="auto"/>
          <w:sz w:val="32"/>
          <w:shd w:val="clear" w:color="auto" w:fill="FFFFFF"/>
        </w:rPr>
        <w:t>本通知自印发之日起施行，原《丰都县人民政府办公室关于公布全县行政规范性文件制定主体清单的通知》</w:t>
      </w:r>
      <w:r>
        <w:rPr>
          <w:rFonts w:hint="eastAsia" w:ascii="Times New Roman" w:hAnsi="Times New Roman" w:eastAsia="方正仿宋_GBK"/>
          <w:color w:val="auto"/>
          <w:sz w:val="32"/>
          <w:shd w:val="clear" w:color="auto" w:fill="FFFFFF"/>
          <w:lang w:val="en-US" w:eastAsia="zh-CN"/>
        </w:rPr>
        <w:t xml:space="preserve"> </w:t>
      </w:r>
      <w:r>
        <w:rPr>
          <w:rFonts w:hint="eastAsia" w:ascii="Times New Roman" w:hAnsi="Times New Roman" w:eastAsia="方正仿宋_GBK"/>
          <w:color w:val="auto"/>
          <w:sz w:val="32"/>
          <w:shd w:val="clear" w:color="auto" w:fill="FFFFFF"/>
          <w:lang w:eastAsia="zh-CN"/>
        </w:rPr>
        <w:t>（</w:t>
      </w:r>
      <w:r>
        <w:rPr>
          <w:rFonts w:hint="eastAsia" w:ascii="Times New Roman" w:hAnsi="Times New Roman" w:eastAsia="方正仿宋_GBK"/>
          <w:color w:val="auto"/>
          <w:sz w:val="32"/>
          <w:shd w:val="clear" w:color="auto" w:fill="FFFFFF"/>
        </w:rPr>
        <w:t>丰都府办〔2020〕166号）同时废止。</w:t>
      </w: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olor w:val="auto"/>
          <w:sz w:val="32"/>
          <w:shd w:val="clear" w:color="auto" w:fill="FFFFFF"/>
        </w:rPr>
      </w:pPr>
    </w:p>
    <w:p>
      <w:pPr>
        <w:pStyle w:val="15"/>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ascii="Times New Roman" w:hAnsi="Times New Roman" w:eastAsia="方正仿宋_GBK"/>
          <w:color w:val="auto"/>
          <w:sz w:val="32"/>
          <w:shd w:val="clear" w:color="auto" w:fill="FFFFFF"/>
        </w:rPr>
      </w:pPr>
      <w:r>
        <w:rPr>
          <w:rFonts w:hint="eastAsia" w:ascii="Times New Roman" w:hAnsi="Times New Roman" w:eastAsia="方正仿宋_GBK"/>
          <w:color w:val="auto"/>
          <w:sz w:val="32"/>
          <w:shd w:val="clear" w:color="auto" w:fill="FFFFFF"/>
        </w:rPr>
        <w:t>附件：</w:t>
      </w:r>
      <w:r>
        <w:rPr>
          <w:rFonts w:hint="eastAsia" w:ascii="Times New Roman" w:hAnsi="Times New Roman" w:eastAsia="方正仿宋_GBK"/>
          <w:color w:val="auto"/>
          <w:sz w:val="32"/>
          <w:shd w:val="clear" w:color="auto" w:fill="FFFFFF"/>
          <w:lang w:eastAsia="zh-CN"/>
        </w:rPr>
        <w:t>丰都县</w:t>
      </w:r>
      <w:r>
        <w:rPr>
          <w:rFonts w:hint="eastAsia" w:ascii="Times New Roman" w:hAnsi="Times New Roman" w:eastAsia="方正仿宋_GBK"/>
          <w:color w:val="auto"/>
          <w:sz w:val="32"/>
          <w:shd w:val="clear" w:color="auto" w:fill="FFFFFF"/>
        </w:rPr>
        <w:t>行政规范性文件制定主体清单</w:t>
      </w:r>
    </w:p>
    <w:p>
      <w:pPr>
        <w:pStyle w:val="15"/>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Times New Roman" w:hAnsi="Times New Roman" w:eastAsia="方正仿宋_GBK"/>
          <w:color w:val="auto"/>
          <w:sz w:val="32"/>
          <w:shd w:val="clear" w:color="auto" w:fill="FFFFFF"/>
          <w:lang w:eastAsia="zh-CN"/>
        </w:rPr>
      </w:pPr>
    </w:p>
    <w:p>
      <w:pPr>
        <w:pStyle w:val="15"/>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Times New Roman" w:hAnsi="Times New Roman" w:eastAsia="方正仿宋_GBK"/>
          <w:color w:val="auto"/>
          <w:sz w:val="32"/>
          <w:shd w:val="clear" w:color="auto" w:fill="FFFFFF"/>
          <w:lang w:eastAsia="zh-CN"/>
        </w:rPr>
      </w:pPr>
    </w:p>
    <w:p>
      <w:pPr>
        <w:pStyle w:val="15"/>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Times New Roman" w:hAnsi="Times New Roman" w:eastAsia="方正仿宋_GBK"/>
          <w:color w:val="auto"/>
          <w:sz w:val="32"/>
          <w:shd w:val="clear" w:color="auto" w:fill="FFFFFF"/>
          <w:lang w:eastAsia="zh-CN"/>
        </w:rPr>
      </w:pPr>
    </w:p>
    <w:p>
      <w:pPr>
        <w:pStyle w:val="15"/>
        <w:keepNext w:val="0"/>
        <w:keepLines w:val="0"/>
        <w:pageBreakBefore w:val="0"/>
        <w:widowControl w:val="0"/>
        <w:kinsoku/>
        <w:wordWrap w:val="0"/>
        <w:overflowPunct/>
        <w:topLinePunct w:val="0"/>
        <w:autoSpaceDE/>
        <w:autoSpaceDN/>
        <w:bidi w:val="0"/>
        <w:adjustRightInd/>
        <w:snapToGrid/>
        <w:spacing w:line="540" w:lineRule="exact"/>
        <w:ind w:left="0" w:leftChars="0" w:firstLine="4740" w:firstLineChars="1500"/>
        <w:jc w:val="both"/>
        <w:textAlignment w:val="auto"/>
        <w:rPr>
          <w:rFonts w:hint="default" w:ascii="Times New Roman" w:hAnsi="Times New Roman" w:eastAsia="方正仿宋_GBK"/>
          <w:color w:val="auto"/>
          <w:sz w:val="32"/>
          <w:shd w:val="clear" w:color="auto" w:fill="FFFFFF"/>
          <w:lang w:val="en-US" w:eastAsia="zh-CN"/>
        </w:rPr>
      </w:pPr>
      <w:r>
        <w:rPr>
          <w:rFonts w:hint="eastAsia" w:ascii="Times New Roman" w:hAnsi="Times New Roman" w:eastAsia="方正仿宋_GBK"/>
          <w:color w:val="auto"/>
          <w:sz w:val="32"/>
          <w:shd w:val="clear" w:color="auto" w:fill="FFFFFF"/>
          <w:lang w:eastAsia="zh-CN"/>
        </w:rPr>
        <w:t>丰都县人民政府办公室</w:t>
      </w:r>
    </w:p>
    <w:p>
      <w:pPr>
        <w:pStyle w:val="15"/>
        <w:keepNext w:val="0"/>
        <w:keepLines w:val="0"/>
        <w:pageBreakBefore w:val="0"/>
        <w:widowControl w:val="0"/>
        <w:kinsoku/>
        <w:wordWrap w:val="0"/>
        <w:overflowPunct/>
        <w:topLinePunct w:val="0"/>
        <w:autoSpaceDE/>
        <w:autoSpaceDN/>
        <w:bidi w:val="0"/>
        <w:adjustRightInd/>
        <w:snapToGrid/>
        <w:spacing w:line="540" w:lineRule="exact"/>
        <w:jc w:val="right"/>
        <w:textAlignment w:val="auto"/>
        <w:rPr>
          <w:rFonts w:hint="default" w:ascii="Times New Roman" w:hAnsi="Times New Roman" w:eastAsia="方正仿宋_GBK"/>
          <w:color w:val="auto"/>
          <w:sz w:val="32"/>
          <w:shd w:val="clear" w:color="auto" w:fill="FFFFFF"/>
          <w:lang w:val="en-US" w:eastAsia="zh-CN"/>
        </w:rPr>
      </w:pPr>
      <w:r>
        <w:rPr>
          <w:rFonts w:hint="eastAsia" w:ascii="Times New Roman" w:hAnsi="Times New Roman" w:eastAsia="方正仿宋_GBK"/>
          <w:color w:val="auto"/>
          <w:sz w:val="32"/>
          <w:shd w:val="clear" w:color="auto" w:fill="FFFFFF"/>
        </w:rPr>
        <w:t>2024年8月</w:t>
      </w:r>
      <w:r>
        <w:rPr>
          <w:rFonts w:hint="eastAsia" w:ascii="Times New Roman" w:hAnsi="Times New Roman" w:eastAsia="方正仿宋_GBK"/>
          <w:color w:val="auto"/>
          <w:sz w:val="32"/>
          <w:shd w:val="clear" w:color="auto" w:fill="FFFFFF"/>
          <w:lang w:val="en-US" w:eastAsia="zh-CN"/>
        </w:rPr>
        <w:t>26</w:t>
      </w:r>
      <w:r>
        <w:rPr>
          <w:rFonts w:hint="eastAsia" w:ascii="Times New Roman" w:hAnsi="Times New Roman" w:eastAsia="方正仿宋_GBK"/>
          <w:color w:val="auto"/>
          <w:sz w:val="32"/>
          <w:shd w:val="clear" w:color="auto" w:fill="FFFFFF"/>
        </w:rPr>
        <w:t>日</w:t>
      </w:r>
      <w:r>
        <w:rPr>
          <w:rFonts w:hint="eastAsia" w:ascii="Times New Roman" w:hAnsi="Times New Roman" w:eastAsia="方正仿宋_GBK"/>
          <w:color w:val="auto"/>
          <w:sz w:val="32"/>
          <w:shd w:val="clear" w:color="auto" w:fill="FFFFFF"/>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eastAsia" w:ascii="Times New Roman" w:hAnsi="Times New Roman" w:eastAsia="方正仿宋_GBK"/>
          <w:color w:val="auto"/>
          <w:sz w:val="32"/>
          <w:shd w:val="clear" w:color="auto" w:fill="FFFFFF"/>
        </w:rPr>
      </w:pPr>
      <w:r>
        <w:rPr>
          <w:rFonts w:hint="eastAsia" w:ascii="Times New Roman" w:hAnsi="Times New Roman" w:eastAsia="方正仿宋_GBK"/>
          <w:color w:val="auto"/>
          <w:sz w:val="32"/>
          <w:shd w:val="clear" w:color="auto" w:fill="FFFFFF"/>
        </w:rPr>
        <w:t>（此件公开发布）</w:t>
      </w:r>
    </w:p>
    <w:p>
      <w:pPr>
        <w:pStyle w:val="15"/>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方正黑体_GBK" w:cs="方正黑体_GBK"/>
          <w:color w:val="auto"/>
          <w:sz w:val="32"/>
          <w:shd w:val="clear" w:color="auto" w:fill="FFFFFF"/>
        </w:rPr>
      </w:pPr>
      <w:r>
        <w:rPr>
          <w:rFonts w:hint="eastAsia" w:ascii="Times New Roman" w:hAnsi="方正黑体_GBK" w:eastAsia="方正黑体_GBK" w:cs="方正黑体_GBK"/>
          <w:color w:val="auto"/>
          <w:sz w:val="32"/>
          <w:shd w:val="clear" w:color="auto" w:fill="FFFFFF"/>
        </w:rPr>
        <w:br w:type="page"/>
      </w:r>
      <w:r>
        <w:rPr>
          <w:rFonts w:hint="eastAsia" w:ascii="Times New Roman" w:hAnsi="方正黑体_GBK" w:eastAsia="方正黑体_GBK" w:cs="方正黑体_GBK"/>
          <w:color w:val="auto"/>
          <w:sz w:val="32"/>
          <w:shd w:val="clear" w:color="auto" w:fill="FFFFFF"/>
        </w:rPr>
        <w:t>附件</w:t>
      </w:r>
    </w:p>
    <w:p>
      <w:pPr>
        <w:pStyle w:val="15"/>
        <w:spacing w:line="578" w:lineRule="exact"/>
        <w:jc w:val="both"/>
        <w:rPr>
          <w:rFonts w:hint="eastAsia" w:ascii="Times New Roman" w:hAnsi="Times New Roman" w:eastAsia="方正仿宋_GBK"/>
          <w:color w:val="auto"/>
          <w:sz w:val="32"/>
          <w:shd w:val="clear" w:color="auto" w:fill="FFFFFF"/>
        </w:rPr>
      </w:pPr>
    </w:p>
    <w:p>
      <w:pPr>
        <w:pStyle w:val="15"/>
        <w:spacing w:line="578" w:lineRule="exact"/>
        <w:jc w:val="center"/>
        <w:rPr>
          <w:rStyle w:val="11"/>
          <w:rFonts w:ascii="Times New Roman" w:hAnsi="Times New Roman" w:eastAsia="方正小标宋_GBK"/>
          <w:b w:val="0"/>
          <w:bCs/>
          <w:color w:val="auto"/>
          <w:sz w:val="44"/>
          <w:szCs w:val="44"/>
        </w:rPr>
      </w:pPr>
      <w:r>
        <w:rPr>
          <w:rStyle w:val="11"/>
          <w:rFonts w:hint="eastAsia" w:ascii="Times New Roman" w:hAnsi="Times New Roman" w:eastAsia="方正小标宋_GBK"/>
          <w:b w:val="0"/>
          <w:bCs/>
          <w:color w:val="auto"/>
          <w:sz w:val="44"/>
          <w:szCs w:val="44"/>
          <w:lang w:eastAsia="zh-CN"/>
        </w:rPr>
        <w:t>丰都县</w:t>
      </w:r>
      <w:r>
        <w:rPr>
          <w:rStyle w:val="11"/>
          <w:rFonts w:ascii="Times New Roman" w:hAnsi="Times New Roman" w:eastAsia="方正小标宋_GBK"/>
          <w:b w:val="0"/>
          <w:bCs/>
          <w:color w:val="auto"/>
          <w:sz w:val="44"/>
          <w:szCs w:val="44"/>
        </w:rPr>
        <w:t>行政规范性文件制定主体清单</w:t>
      </w:r>
    </w:p>
    <w:p>
      <w:pPr>
        <w:pStyle w:val="15"/>
        <w:spacing w:line="578" w:lineRule="exact"/>
        <w:jc w:val="both"/>
        <w:rPr>
          <w:rStyle w:val="11"/>
          <w:rFonts w:ascii="Times New Roman" w:hAnsi="Times New Roman" w:eastAsia="方正小标宋_GBK"/>
          <w:color w:val="auto"/>
          <w:sz w:val="44"/>
          <w:szCs w:val="44"/>
        </w:rPr>
      </w:pPr>
    </w:p>
    <w:tbl>
      <w:tblPr>
        <w:tblStyle w:val="8"/>
        <w:tblW w:w="893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940"/>
        <w:gridCol w:w="79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tblHeader/>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Times New Roman" w:hAnsi="Times New Roman" w:eastAsia="方正黑体_GBK"/>
                <w:bCs/>
                <w:color w:val="auto"/>
                <w:sz w:val="30"/>
                <w:szCs w:val="30"/>
              </w:rPr>
            </w:pPr>
            <w:r>
              <w:rPr>
                <w:rStyle w:val="11"/>
                <w:rFonts w:ascii="Times New Roman" w:hAnsi="Times New Roman" w:eastAsia="方正黑体_GBK"/>
                <w:b w:val="0"/>
                <w:bCs/>
                <w:color w:val="auto"/>
                <w:kern w:val="0"/>
                <w:sz w:val="30"/>
                <w:szCs w:val="30"/>
              </w:rPr>
              <w:t>序号</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rPr>
                <w:rFonts w:ascii="Times New Roman" w:hAnsi="Times New Roman" w:eastAsia="方正黑体_GBK"/>
                <w:bCs/>
                <w:color w:val="auto"/>
                <w:sz w:val="30"/>
                <w:szCs w:val="30"/>
              </w:rPr>
            </w:pPr>
            <w:r>
              <w:rPr>
                <w:rStyle w:val="11"/>
                <w:rFonts w:ascii="Times New Roman" w:hAnsi="Times New Roman" w:eastAsia="方正黑体_GBK"/>
                <w:b w:val="0"/>
                <w:bCs/>
                <w:color w:val="auto"/>
                <w:kern w:val="0"/>
                <w:sz w:val="30"/>
                <w:szCs w:val="30"/>
              </w:rPr>
              <w:t>制定主体名称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8937"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rPr>
                <w:rFonts w:ascii="Times New Roman" w:hAnsi="Times New Roman" w:eastAsia="方正仿宋_GBK"/>
                <w:color w:val="auto"/>
                <w:sz w:val="30"/>
                <w:szCs w:val="30"/>
              </w:rPr>
            </w:pPr>
            <w:r>
              <w:rPr>
                <w:rStyle w:val="11"/>
                <w:rFonts w:hint="eastAsia" w:ascii="Times New Roman" w:hAnsi="Times New Roman" w:eastAsia="方正楷体_GBK"/>
                <w:color w:val="auto"/>
                <w:kern w:val="0"/>
                <w:sz w:val="30"/>
                <w:szCs w:val="30"/>
              </w:rPr>
              <w:t xml:space="preserve">  一、</w:t>
            </w:r>
            <w:r>
              <w:rPr>
                <w:rStyle w:val="11"/>
                <w:rFonts w:hint="eastAsia" w:ascii="Times New Roman" w:hAnsi="Times New Roman" w:eastAsia="方正楷体_GBK"/>
                <w:color w:val="auto"/>
                <w:kern w:val="0"/>
                <w:sz w:val="30"/>
                <w:szCs w:val="30"/>
                <w:lang w:eastAsia="zh-CN"/>
              </w:rPr>
              <w:t>县</w:t>
            </w:r>
            <w:r>
              <w:rPr>
                <w:rStyle w:val="11"/>
                <w:rFonts w:ascii="Times New Roman" w:hAnsi="Times New Roman" w:eastAsia="方正楷体_GBK"/>
                <w:color w:val="auto"/>
                <w:kern w:val="0"/>
                <w:sz w:val="30"/>
                <w:szCs w:val="30"/>
              </w:rPr>
              <w:t>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5" w:hRule="atLeast"/>
          <w:jc w:val="center"/>
        </w:trPr>
        <w:tc>
          <w:tcPr>
            <w:tcW w:w="8937"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rPr>
                <w:rFonts w:hint="eastAsia" w:ascii="Times New Roman" w:hAnsi="Times New Roman" w:eastAsia="方正楷体_GBK"/>
                <w:color w:val="auto"/>
                <w:sz w:val="30"/>
                <w:szCs w:val="30"/>
                <w:lang w:eastAsia="zh-CN"/>
              </w:rPr>
            </w:pPr>
            <w:r>
              <w:rPr>
                <w:rStyle w:val="11"/>
                <w:rFonts w:hint="eastAsia" w:ascii="Times New Roman" w:hAnsi="Times New Roman" w:eastAsia="方正楷体_GBK"/>
                <w:color w:val="auto"/>
                <w:kern w:val="0"/>
                <w:sz w:val="30"/>
                <w:szCs w:val="30"/>
              </w:rPr>
              <w:t xml:space="preserve">  二、</w:t>
            </w:r>
            <w:r>
              <w:rPr>
                <w:rStyle w:val="11"/>
                <w:rFonts w:hint="eastAsia" w:ascii="Times New Roman" w:hAnsi="Times New Roman" w:eastAsia="方正楷体_GBK"/>
                <w:color w:val="auto"/>
                <w:kern w:val="0"/>
                <w:sz w:val="30"/>
                <w:szCs w:val="30"/>
                <w:lang w:eastAsia="zh-CN"/>
              </w:rPr>
              <w:t>县</w:t>
            </w:r>
            <w:r>
              <w:rPr>
                <w:rStyle w:val="11"/>
                <w:rFonts w:ascii="Times New Roman" w:hAnsi="Times New Roman" w:eastAsia="方正楷体_GBK"/>
                <w:color w:val="auto"/>
                <w:kern w:val="0"/>
                <w:sz w:val="30"/>
                <w:szCs w:val="30"/>
              </w:rPr>
              <w:t>政府</w:t>
            </w:r>
            <w:r>
              <w:rPr>
                <w:rStyle w:val="11"/>
                <w:rFonts w:hint="eastAsia" w:ascii="Times New Roman" w:hAnsi="Times New Roman" w:eastAsia="方正楷体_GBK"/>
                <w:color w:val="auto"/>
                <w:kern w:val="0"/>
                <w:sz w:val="30"/>
                <w:szCs w:val="30"/>
                <w:lang w:eastAsia="zh-CN"/>
              </w:rPr>
              <w:t>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lang w:eastAsia="zh-CN"/>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人民政府</w:t>
            </w:r>
            <w:r>
              <w:rPr>
                <w:rFonts w:hint="eastAsia" w:ascii="Times New Roman" w:hAnsi="Times New Roman" w:eastAsia="方正仿宋_GBK"/>
                <w:color w:val="auto"/>
                <w:kern w:val="0"/>
                <w:sz w:val="30"/>
                <w:szCs w:val="30"/>
                <w:lang w:eastAsia="zh-CN"/>
              </w:rPr>
              <w:t>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8937"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Style w:val="11"/>
                <w:rFonts w:hint="eastAsia" w:ascii="Times New Roman" w:hAnsi="Times New Roman" w:eastAsia="方正楷体_GBK"/>
                <w:color w:val="auto"/>
                <w:kern w:val="0"/>
                <w:sz w:val="30"/>
                <w:szCs w:val="30"/>
                <w:lang w:eastAsia="zh-CN"/>
              </w:rPr>
            </w:pPr>
            <w:r>
              <w:rPr>
                <w:rStyle w:val="11"/>
                <w:rFonts w:hint="eastAsia" w:ascii="Times New Roman" w:hAnsi="Times New Roman" w:eastAsia="方正楷体_GBK"/>
                <w:color w:val="auto"/>
                <w:kern w:val="0"/>
                <w:sz w:val="30"/>
                <w:szCs w:val="30"/>
              </w:rPr>
              <w:t xml:space="preserve">  三、</w:t>
            </w:r>
            <w:r>
              <w:rPr>
                <w:rStyle w:val="11"/>
                <w:rFonts w:hint="eastAsia" w:ascii="Times New Roman" w:hAnsi="Times New Roman" w:eastAsia="方正楷体_GBK"/>
                <w:color w:val="auto"/>
                <w:kern w:val="0"/>
                <w:sz w:val="30"/>
                <w:szCs w:val="30"/>
                <w:lang w:eastAsia="zh-CN"/>
              </w:rPr>
              <w:t>县</w:t>
            </w:r>
            <w:r>
              <w:rPr>
                <w:rStyle w:val="11"/>
                <w:rFonts w:ascii="Times New Roman" w:hAnsi="Times New Roman" w:eastAsia="方正楷体_GBK"/>
                <w:color w:val="auto"/>
                <w:kern w:val="0"/>
                <w:sz w:val="30"/>
                <w:szCs w:val="30"/>
              </w:rPr>
              <w:t>政府</w:t>
            </w:r>
            <w:r>
              <w:rPr>
                <w:rStyle w:val="11"/>
                <w:rFonts w:hint="eastAsia" w:ascii="Times New Roman" w:hAnsi="Times New Roman" w:eastAsia="方正楷体_GBK"/>
                <w:color w:val="auto"/>
                <w:kern w:val="0"/>
                <w:sz w:val="30"/>
                <w:szCs w:val="30"/>
                <w:lang w:eastAsia="zh-CN"/>
              </w:rPr>
              <w:t>相关</w:t>
            </w:r>
            <w:r>
              <w:rPr>
                <w:rStyle w:val="11"/>
                <w:rFonts w:ascii="Times New Roman" w:hAnsi="Times New Roman" w:eastAsia="方正楷体_GBK"/>
                <w:color w:val="auto"/>
                <w:kern w:val="0"/>
                <w:sz w:val="30"/>
                <w:szCs w:val="30"/>
              </w:rPr>
              <w:t>部门</w:t>
            </w:r>
            <w:r>
              <w:rPr>
                <w:rStyle w:val="11"/>
                <w:rFonts w:hint="eastAsia" w:ascii="Times New Roman" w:hAnsi="Times New Roman" w:eastAsia="方正楷体_GBK"/>
                <w:color w:val="auto"/>
                <w:kern w:val="0"/>
                <w:sz w:val="30"/>
                <w:szCs w:val="30"/>
                <w:lang w:eastAsia="zh-CN"/>
              </w:rPr>
              <w:t>、机构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发展和改革委员会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教育委员会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科学技术局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经济和信息化委员会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民族宗教事务委员会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8</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公安局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9</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民政局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10</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司法局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财政局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人力资源和社会保障局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规划和自然资源局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25"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生态环境局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ascii="Times New Roman" w:hAnsi="Times New Roman" w:eastAsia="方正仿宋_GBK"/>
                <w:color w:val="auto"/>
                <w:sz w:val="30"/>
                <w:szCs w:val="30"/>
              </w:rPr>
            </w:pPr>
            <w:r>
              <w:rPr>
                <w:rFonts w:ascii="Times New Roman" w:hAnsi="Times New Roman"/>
                <w:color w:val="auto"/>
                <w:kern w:val="0"/>
                <w:sz w:val="30"/>
                <w:szCs w:val="30"/>
              </w:rPr>
              <w:t>15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住房和城乡建设委员会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1</w:t>
            </w:r>
            <w:r>
              <w:rPr>
                <w:rFonts w:hint="eastAsia" w:ascii="Times New Roman" w:hAnsi="Times New Roman"/>
                <w:color w:val="auto"/>
                <w:kern w:val="0"/>
                <w:sz w:val="30"/>
                <w:szCs w:val="30"/>
                <w:lang w:val="en-US" w:eastAsia="zh-CN"/>
              </w:rPr>
              <w:t>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交通</w:t>
            </w:r>
            <w:r>
              <w:rPr>
                <w:rFonts w:hint="eastAsia" w:ascii="Times New Roman" w:hAnsi="Times New Roman" w:eastAsia="方正仿宋_GBK"/>
                <w:color w:val="auto"/>
                <w:kern w:val="0"/>
                <w:sz w:val="30"/>
                <w:szCs w:val="30"/>
              </w:rPr>
              <w:t>运输委员会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1</w:t>
            </w:r>
            <w:r>
              <w:rPr>
                <w:rFonts w:hint="eastAsia" w:ascii="Times New Roman" w:hAnsi="Times New Roman"/>
                <w:color w:val="auto"/>
                <w:kern w:val="0"/>
                <w:sz w:val="30"/>
                <w:szCs w:val="30"/>
                <w:lang w:val="en-US" w:eastAsia="zh-CN"/>
              </w:rPr>
              <w:t>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水利局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1</w:t>
            </w:r>
            <w:r>
              <w:rPr>
                <w:rFonts w:hint="eastAsia" w:ascii="Times New Roman" w:hAnsi="Times New Roman"/>
                <w:color w:val="auto"/>
                <w:kern w:val="0"/>
                <w:sz w:val="30"/>
                <w:szCs w:val="30"/>
                <w:lang w:val="en-US" w:eastAsia="zh-CN"/>
              </w:rPr>
              <w:t>8</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农业农村委员会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方正仿宋_GBK"/>
                <w:color w:val="auto"/>
                <w:sz w:val="30"/>
                <w:szCs w:val="30"/>
                <w:lang w:val="en-US" w:eastAsia="zh-CN"/>
              </w:rPr>
            </w:pPr>
            <w:r>
              <w:rPr>
                <w:rFonts w:hint="eastAsia" w:ascii="Times New Roman" w:hAnsi="Times New Roman" w:eastAsia="方正仿宋_GBK"/>
                <w:color w:val="auto"/>
                <w:kern w:val="0"/>
                <w:sz w:val="30"/>
                <w:szCs w:val="30"/>
                <w:lang w:val="en-US" w:eastAsia="zh-CN"/>
              </w:rPr>
              <w:t>19</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商务委员会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0</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文化和旅游发展委员会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卫生健康委员会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退役军人事务局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应急管理局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审计局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02"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sz w:val="30"/>
                <w:szCs w:val="30"/>
                <w:lang w:val="en-US" w:eastAsia="zh-CN"/>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政府</w:t>
            </w:r>
            <w:r>
              <w:rPr>
                <w:rFonts w:hint="eastAsia" w:ascii="Times New Roman" w:hAnsi="Times New Roman" w:eastAsia="方正仿宋_GBK"/>
                <w:color w:val="auto"/>
                <w:kern w:val="0"/>
                <w:sz w:val="30"/>
                <w:szCs w:val="30"/>
                <w:lang w:eastAsia="zh-CN"/>
              </w:rPr>
              <w:t>侨务</w:t>
            </w:r>
            <w:r>
              <w:rPr>
                <w:rFonts w:ascii="Times New Roman" w:hAnsi="Times New Roman" w:eastAsia="方正仿宋_GBK"/>
                <w:color w:val="auto"/>
                <w:kern w:val="0"/>
                <w:sz w:val="30"/>
                <w:szCs w:val="30"/>
              </w:rPr>
              <w:t>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宋体"/>
                <w:color w:val="auto"/>
                <w:sz w:val="30"/>
                <w:szCs w:val="30"/>
                <w:lang w:eastAsia="zh-CN"/>
              </w:rPr>
            </w:pPr>
            <w:r>
              <w:rPr>
                <w:rFonts w:ascii="Times New Roman" w:hAnsi="Times New Roman"/>
                <w:color w:val="auto"/>
                <w:kern w:val="0"/>
                <w:sz w:val="30"/>
                <w:szCs w:val="30"/>
              </w:rPr>
              <w:t>2</w:t>
            </w:r>
            <w:r>
              <w:rPr>
                <w:rFonts w:hint="eastAsia" w:ascii="Times New Roman" w:hAnsi="Times New Roman"/>
                <w:color w:val="auto"/>
                <w:kern w:val="0"/>
                <w:sz w:val="30"/>
                <w:szCs w:val="30"/>
                <w:lang w:val="en-US" w:eastAsia="zh-CN"/>
              </w:rPr>
              <w:t>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市场监督管理局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eastAsia" w:ascii="Times New Roman" w:hAnsi="Times New Roman" w:eastAsia="方正仿宋_GBK"/>
                <w:color w:val="auto"/>
                <w:sz w:val="30"/>
                <w:szCs w:val="30"/>
                <w:lang w:eastAsia="zh-CN"/>
              </w:rPr>
            </w:pPr>
            <w:bookmarkStart w:id="0" w:name="OLE_LINK2"/>
            <w:r>
              <w:rPr>
                <w:rFonts w:hint="eastAsia" w:ascii="Times New Roman" w:hAnsi="Times New Roman" w:eastAsia="方正仿宋_GBK"/>
                <w:color w:val="auto"/>
                <w:kern w:val="0"/>
                <w:sz w:val="30"/>
                <w:szCs w:val="30"/>
              </w:rPr>
              <w:t>2</w:t>
            </w:r>
            <w:r>
              <w:rPr>
                <w:rFonts w:hint="eastAsia" w:ascii="Times New Roman" w:hAnsi="Times New Roman" w:eastAsia="方正仿宋_GBK"/>
                <w:color w:val="auto"/>
                <w:kern w:val="0"/>
                <w:sz w:val="30"/>
                <w:szCs w:val="30"/>
                <w:lang w:val="en-US" w:eastAsia="zh-CN"/>
              </w:rPr>
              <w:t>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统计局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sz w:val="30"/>
                <w:szCs w:val="30"/>
                <w:lang w:val="en-US" w:eastAsia="zh-CN"/>
              </w:rPr>
            </w:pPr>
            <w:r>
              <w:rPr>
                <w:rFonts w:hint="eastAsia" w:ascii="Times New Roman" w:hAnsi="Times New Roman"/>
                <w:color w:val="auto"/>
                <w:kern w:val="0"/>
                <w:sz w:val="30"/>
                <w:szCs w:val="30"/>
                <w:lang w:val="en-US" w:eastAsia="zh-CN"/>
              </w:rPr>
              <w:t>28</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医疗保障局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kern w:val="0"/>
                <w:sz w:val="30"/>
                <w:szCs w:val="30"/>
                <w:lang w:val="en-US" w:eastAsia="zh-CN"/>
              </w:rPr>
            </w:pPr>
            <w:r>
              <w:rPr>
                <w:rFonts w:hint="eastAsia" w:ascii="Times New Roman" w:hAnsi="Times New Roman"/>
                <w:color w:val="auto"/>
                <w:kern w:val="0"/>
                <w:sz w:val="30"/>
                <w:szCs w:val="30"/>
                <w:lang w:val="en-US" w:eastAsia="zh-CN"/>
              </w:rPr>
              <w:t>29</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信访办公室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kern w:val="0"/>
                <w:sz w:val="30"/>
                <w:szCs w:val="30"/>
                <w:lang w:val="en-US" w:eastAsia="zh-CN"/>
              </w:rPr>
            </w:pPr>
            <w:r>
              <w:rPr>
                <w:rFonts w:hint="eastAsia" w:ascii="Times New Roman" w:hAnsi="Times New Roman"/>
                <w:color w:val="auto"/>
                <w:kern w:val="0"/>
                <w:sz w:val="30"/>
                <w:szCs w:val="30"/>
                <w:lang w:val="en-US" w:eastAsia="zh-CN"/>
              </w:rPr>
              <w:t>30</w:t>
            </w:r>
          </w:p>
          <w:bookmarkEnd w:id="0"/>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hint="eastAsia" w:ascii="Times New Roman" w:hAnsi="Times New Roman" w:eastAsia="方正仿宋_GBK"/>
                <w:color w:val="auto"/>
                <w:kern w:val="0"/>
                <w:sz w:val="30"/>
                <w:szCs w:val="30"/>
              </w:rPr>
              <w:t>国防动员</w:t>
            </w:r>
            <w:r>
              <w:rPr>
                <w:rFonts w:ascii="Times New Roman" w:hAnsi="Times New Roman" w:eastAsia="方正仿宋_GBK"/>
                <w:color w:val="auto"/>
                <w:kern w:val="0"/>
                <w:sz w:val="30"/>
                <w:szCs w:val="30"/>
              </w:rPr>
              <w:t>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sz w:val="30"/>
                <w:szCs w:val="30"/>
                <w:lang w:val="en-US" w:eastAsia="zh-CN"/>
              </w:rPr>
            </w:pPr>
            <w:bookmarkStart w:id="1" w:name="OLE_LINK4"/>
            <w:r>
              <w:rPr>
                <w:rFonts w:hint="eastAsia" w:ascii="Times New Roman" w:hAnsi="Times New Roman"/>
                <w:color w:val="auto"/>
                <w:kern w:val="0"/>
                <w:sz w:val="30"/>
                <w:szCs w:val="30"/>
                <w:lang w:val="en-US" w:eastAsia="zh-CN"/>
              </w:rPr>
              <w:t>31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林业局</w:t>
            </w:r>
          </w:p>
        </w:tc>
      </w:tr>
      <w:bookmarkEnd w:id="1"/>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sz w:val="30"/>
                <w:szCs w:val="30"/>
                <w:lang w:val="en-US" w:eastAsia="zh-CN"/>
              </w:rPr>
            </w:pPr>
            <w:r>
              <w:rPr>
                <w:rFonts w:hint="eastAsia" w:ascii="Times New Roman" w:hAnsi="Times New Roman"/>
                <w:color w:val="auto"/>
                <w:kern w:val="0"/>
                <w:sz w:val="30"/>
                <w:szCs w:val="30"/>
                <w:lang w:val="en-US" w:eastAsia="zh-CN"/>
              </w:rPr>
              <w:t>32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sz w:val="30"/>
                <w:szCs w:val="30"/>
              </w:rPr>
            </w:pPr>
            <w:r>
              <w:rPr>
                <w:rFonts w:ascii="Times New Roman" w:hAnsi="Times New Roman" w:eastAsia="方正仿宋_GBK"/>
                <w:color w:val="auto"/>
                <w:sz w:val="30"/>
                <w:szCs w:val="30"/>
              </w:rPr>
              <w:t>重庆</w:t>
            </w:r>
            <w:r>
              <w:rPr>
                <w:rFonts w:hint="eastAsia" w:ascii="Times New Roman" w:hAnsi="Times New Roman" w:eastAsia="方正仿宋_GBK"/>
                <w:color w:val="auto"/>
                <w:sz w:val="30"/>
                <w:szCs w:val="30"/>
                <w:lang w:eastAsia="zh-CN"/>
              </w:rPr>
              <w:t>丰都工业园区</w:t>
            </w:r>
            <w:r>
              <w:rPr>
                <w:rFonts w:ascii="Times New Roman" w:hAnsi="Times New Roman" w:eastAsia="方正仿宋_GBK"/>
                <w:color w:val="auto"/>
                <w:sz w:val="30"/>
                <w:szCs w:val="30"/>
              </w:rPr>
              <w:t>管理委员会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方正仿宋_GBK"/>
                <w:color w:val="auto"/>
                <w:kern w:val="0"/>
                <w:sz w:val="30"/>
                <w:szCs w:val="30"/>
                <w:lang w:val="en-US" w:eastAsia="zh-CN"/>
              </w:rPr>
            </w:pPr>
            <w:r>
              <w:rPr>
                <w:rFonts w:hint="eastAsia" w:ascii="Times New Roman" w:hAnsi="Times New Roman" w:eastAsia="方正仿宋_GBK"/>
                <w:color w:val="auto"/>
                <w:kern w:val="0"/>
                <w:sz w:val="30"/>
                <w:szCs w:val="30"/>
                <w:lang w:val="en-US" w:eastAsia="zh-CN"/>
              </w:rPr>
              <w:t>33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国家保密局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kern w:val="0"/>
                <w:sz w:val="30"/>
                <w:szCs w:val="30"/>
                <w:lang w:val="en-US" w:eastAsia="zh-CN"/>
              </w:rPr>
            </w:pPr>
            <w:r>
              <w:rPr>
                <w:rFonts w:hint="eastAsia" w:ascii="Times New Roman" w:hAnsi="Times New Roman"/>
                <w:color w:val="auto"/>
                <w:kern w:val="0"/>
                <w:sz w:val="30"/>
                <w:szCs w:val="30"/>
                <w:lang w:val="en-US" w:eastAsia="zh-CN"/>
              </w:rPr>
              <w:t>34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hint="eastAsia" w:ascii="Times New Roman" w:hAnsi="Times New Roman" w:eastAsia="方正仿宋_GBK"/>
                <w:color w:val="auto"/>
                <w:kern w:val="0"/>
                <w:sz w:val="30"/>
                <w:szCs w:val="30"/>
              </w:rPr>
              <w:t>档案局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kern w:val="0"/>
                <w:sz w:val="30"/>
                <w:szCs w:val="30"/>
                <w:lang w:val="en-US" w:eastAsia="zh-CN"/>
              </w:rPr>
            </w:pPr>
            <w:r>
              <w:rPr>
                <w:rFonts w:hint="eastAsia" w:ascii="Times New Roman" w:hAnsi="Times New Roman"/>
                <w:color w:val="auto"/>
                <w:kern w:val="0"/>
                <w:sz w:val="30"/>
                <w:szCs w:val="30"/>
                <w:lang w:val="en-US" w:eastAsia="zh-CN"/>
              </w:rPr>
              <w:t>35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hint="eastAsia" w:ascii="Times New Roman" w:hAnsi="Times New Roman" w:eastAsia="方正仿宋_GBK"/>
                <w:color w:val="auto"/>
                <w:kern w:val="0"/>
                <w:sz w:val="30"/>
                <w:szCs w:val="30"/>
              </w:rPr>
              <w:t>公务员局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kern w:val="0"/>
                <w:sz w:val="30"/>
                <w:szCs w:val="30"/>
                <w:lang w:val="en-US" w:eastAsia="zh-CN"/>
              </w:rPr>
            </w:pPr>
            <w:bookmarkStart w:id="2" w:name="OLE_LINK6"/>
            <w:r>
              <w:rPr>
                <w:rFonts w:hint="eastAsia" w:ascii="Times New Roman" w:hAnsi="Times New Roman"/>
                <w:color w:val="auto"/>
                <w:kern w:val="0"/>
                <w:sz w:val="30"/>
                <w:szCs w:val="30"/>
                <w:lang w:val="en-US" w:eastAsia="zh-CN"/>
              </w:rPr>
              <w:t>36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新闻出版局</w:t>
            </w:r>
          </w:p>
        </w:tc>
      </w:tr>
      <w:bookmarkEnd w:id="2"/>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eastAsia="宋体"/>
                <w:color w:val="auto"/>
                <w:kern w:val="0"/>
                <w:sz w:val="30"/>
                <w:szCs w:val="30"/>
                <w:lang w:val="en-US" w:eastAsia="zh-CN"/>
              </w:rPr>
            </w:pPr>
            <w:bookmarkStart w:id="3" w:name="OLE_LINK8"/>
            <w:r>
              <w:rPr>
                <w:rFonts w:hint="eastAsia" w:ascii="Times New Roman" w:hAnsi="Times New Roman"/>
                <w:color w:val="auto"/>
                <w:kern w:val="0"/>
                <w:sz w:val="30"/>
                <w:szCs w:val="30"/>
                <w:lang w:val="en-US" w:eastAsia="zh-CN"/>
              </w:rPr>
              <w:t>37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ascii="Times New Roman" w:hAnsi="Times New Roman" w:eastAsia="方正仿宋_GBK"/>
                <w:color w:val="auto"/>
                <w:kern w:val="0"/>
                <w:sz w:val="30"/>
                <w:szCs w:val="30"/>
              </w:rPr>
            </w:pPr>
            <w:r>
              <w:rPr>
                <w:rFonts w:hint="eastAsia" w:ascii="Times New Roman" w:hAnsi="Times New Roman" w:eastAsia="方正仿宋_GBK"/>
                <w:color w:val="auto"/>
                <w:kern w:val="0"/>
                <w:sz w:val="30"/>
                <w:szCs w:val="30"/>
                <w:lang w:eastAsia="zh-CN"/>
              </w:rPr>
              <w:t>丰都县</w:t>
            </w:r>
            <w:r>
              <w:rPr>
                <w:rFonts w:ascii="Times New Roman" w:hAnsi="Times New Roman" w:eastAsia="方正仿宋_GBK"/>
                <w:color w:val="auto"/>
                <w:kern w:val="0"/>
                <w:sz w:val="30"/>
                <w:szCs w:val="30"/>
              </w:rPr>
              <w:t>互联网信息办公室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8937" w:type="dxa"/>
            <w:gridSpan w:val="2"/>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Style w:val="11"/>
                <w:rFonts w:hint="eastAsia" w:ascii="Times New Roman" w:hAnsi="Times New Roman" w:eastAsia="方正楷体_GBK"/>
                <w:color w:val="auto"/>
                <w:kern w:val="0"/>
                <w:sz w:val="30"/>
                <w:szCs w:val="30"/>
              </w:rPr>
              <w:t xml:space="preserve">  </w:t>
            </w:r>
            <w:r>
              <w:rPr>
                <w:rStyle w:val="11"/>
                <w:rFonts w:hint="eastAsia" w:ascii="Times New Roman" w:hAnsi="Times New Roman" w:eastAsia="方正楷体_GBK"/>
                <w:color w:val="auto"/>
                <w:kern w:val="0"/>
                <w:sz w:val="30"/>
                <w:szCs w:val="30"/>
                <w:lang w:eastAsia="zh-CN"/>
              </w:rPr>
              <w:t>四</w:t>
            </w:r>
            <w:r>
              <w:rPr>
                <w:rStyle w:val="11"/>
                <w:rFonts w:hint="eastAsia" w:ascii="Times New Roman" w:hAnsi="Times New Roman" w:eastAsia="方正楷体_GBK"/>
                <w:color w:val="auto"/>
                <w:kern w:val="0"/>
                <w:sz w:val="30"/>
                <w:szCs w:val="30"/>
              </w:rPr>
              <w:t>、</w:t>
            </w:r>
            <w:r>
              <w:rPr>
                <w:rStyle w:val="11"/>
                <w:rFonts w:hint="eastAsia" w:ascii="Times New Roman" w:hAnsi="Times New Roman" w:eastAsia="方正楷体_GBK"/>
                <w:color w:val="auto"/>
                <w:kern w:val="0"/>
                <w:sz w:val="30"/>
                <w:szCs w:val="30"/>
                <w:lang w:eastAsia="zh-CN"/>
              </w:rPr>
              <w:t>各乡镇人民政府、街道办事处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38</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丰都县人民政府三合街道办事处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39</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丰都县人民政府名山街道办事处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40</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丰都县高家镇人民政府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丰都县十直镇人民政府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丰都县兴义镇人民政府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丰都县双路镇人民政府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丰都县树人镇人民政府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丰都县虎威镇人民政府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丰都县湛普镇人民政府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丰都县龙孔镇人民政府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48</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丰都县龙河镇人民政府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49</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丰都县社坛镇人民政府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50</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丰都县包鸾镇人民政府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丰都县保合镇人民政府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丰都县仁沙镇人民政府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丰都县董家镇人民政府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丰都县许明寺镇人民政府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丰都县三元镇人民政府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丰都县兴龙镇人民政府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丰都县双龙镇人民政府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58</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丰都县南天湖镇人民政府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59</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丰都县暨龙镇人民政府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60</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丰都县武平镇人民政府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61</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丰都县江池镇人民政府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62</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丰都县仙女湖镇人民政府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63</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丰都县青龙乡人民政府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64</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丰都县三建乡人民政府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65</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丰都县栗子乡人民政府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66</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丰都县都督乡人民政府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10" w:hRule="atLeast"/>
          <w:jc w:val="center"/>
        </w:trPr>
        <w:tc>
          <w:tcPr>
            <w:tcW w:w="940"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center"/>
              <w:textAlignment w:val="center"/>
              <w:rPr>
                <w:rFonts w:hint="default" w:ascii="Times New Roman" w:hAnsi="Times New Roman"/>
                <w:color w:val="auto"/>
                <w:kern w:val="0"/>
                <w:sz w:val="30"/>
                <w:szCs w:val="30"/>
                <w:lang w:val="en-US" w:eastAsia="zh-CN"/>
              </w:rPr>
            </w:pPr>
            <w:r>
              <w:rPr>
                <w:rFonts w:hint="eastAsia" w:ascii="Times New Roman" w:hAnsi="Times New Roman"/>
                <w:color w:val="auto"/>
                <w:kern w:val="0"/>
                <w:sz w:val="30"/>
                <w:szCs w:val="30"/>
                <w:lang w:val="en-US" w:eastAsia="zh-CN"/>
              </w:rPr>
              <w:t>67</w:t>
            </w:r>
          </w:p>
        </w:tc>
        <w:tc>
          <w:tcPr>
            <w:tcW w:w="7997" w:type="dxa"/>
            <w:tcBorders>
              <w:top w:val="outset" w:color="auto" w:sz="6" w:space="0"/>
              <w:left w:val="outset" w:color="auto" w:sz="6" w:space="0"/>
              <w:bottom w:val="outset" w:color="auto" w:sz="6" w:space="0"/>
              <w:right w:val="outset" w:color="auto" w:sz="6" w:space="0"/>
            </w:tcBorders>
            <w:vAlign w:val="center"/>
          </w:tcPr>
          <w:p>
            <w:pPr>
              <w:widowControl/>
              <w:spacing w:line="360" w:lineRule="exact"/>
              <w:jc w:val="left"/>
              <w:rPr>
                <w:rFonts w:hint="eastAsia" w:ascii="Times New Roman" w:hAnsi="Times New Roman" w:eastAsia="方正仿宋_GBK"/>
                <w:color w:val="auto"/>
                <w:kern w:val="0"/>
                <w:sz w:val="30"/>
                <w:szCs w:val="30"/>
                <w:lang w:eastAsia="zh-CN"/>
              </w:rPr>
            </w:pPr>
            <w:r>
              <w:rPr>
                <w:rFonts w:hint="eastAsia" w:ascii="Times New Roman" w:hAnsi="Times New Roman" w:eastAsia="方正仿宋_GBK"/>
                <w:color w:val="auto"/>
                <w:kern w:val="0"/>
                <w:sz w:val="30"/>
                <w:szCs w:val="30"/>
                <w:lang w:eastAsia="zh-CN"/>
              </w:rPr>
              <w:t>丰都县太平坝乡人民政府</w:t>
            </w:r>
          </w:p>
        </w:tc>
      </w:tr>
      <w:bookmarkEnd w:id="3"/>
    </w:tbl>
    <w:p>
      <w:pPr>
        <w:spacing w:line="578" w:lineRule="exact"/>
        <w:rPr>
          <w:rFonts w:hint="eastAsia"/>
          <w:color w:val="auto"/>
        </w:rPr>
      </w:pPr>
    </w:p>
    <w:p>
      <w:pPr>
        <w:pStyle w:val="4"/>
        <w:spacing w:line="578" w:lineRule="exact"/>
        <w:ind w:left="0" w:leftChars="0" w:right="316" w:firstLine="0" w:firstLineChars="0"/>
        <w:rPr>
          <w:rFonts w:hint="eastAsia"/>
          <w:color w:val="auto"/>
        </w:rPr>
      </w:pPr>
    </w:p>
    <w:p>
      <w:pPr>
        <w:spacing w:line="578" w:lineRule="exact"/>
        <w:rPr>
          <w:rFonts w:hint="eastAsia"/>
          <w:color w:val="auto"/>
        </w:rPr>
      </w:pPr>
    </w:p>
    <w:p>
      <w:pPr>
        <w:pStyle w:val="4"/>
        <w:ind w:left="0" w:leftChars="0" w:firstLine="0" w:firstLineChars="0"/>
        <w:rPr>
          <w:rFonts w:hint="eastAsia"/>
          <w:color w:val="auto"/>
        </w:rPr>
      </w:pPr>
    </w:p>
    <w:p>
      <w:pPr>
        <w:pStyle w:val="5"/>
        <w:rPr>
          <w:rFonts w:hint="eastAsia"/>
          <w:color w:val="auto"/>
        </w:rPr>
      </w:pPr>
    </w:p>
    <w:p>
      <w:pPr>
        <w:pStyle w:val="5"/>
        <w:rPr>
          <w:rFonts w:hint="eastAsia"/>
          <w:color w:val="auto"/>
        </w:rPr>
      </w:pPr>
    </w:p>
    <w:p>
      <w:pPr>
        <w:pStyle w:val="5"/>
        <w:rPr>
          <w:rFonts w:hint="eastAsia"/>
          <w:color w:val="auto"/>
        </w:rPr>
      </w:pPr>
    </w:p>
    <w:p>
      <w:pPr>
        <w:pStyle w:val="5"/>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auto"/>
        </w:rPr>
      </w:pPr>
    </w:p>
    <w:p>
      <w:pPr>
        <w:pStyle w:val="5"/>
        <w:keepNext w:val="0"/>
        <w:keepLines w:val="0"/>
        <w:pageBreakBefore w:val="0"/>
        <w:widowControl/>
        <w:kinsoku/>
        <w:wordWrap/>
        <w:overflowPunct/>
        <w:topLinePunct w:val="0"/>
        <w:autoSpaceDE/>
        <w:autoSpaceDN/>
        <w:bidi w:val="0"/>
        <w:adjustRightInd/>
        <w:snapToGrid/>
        <w:spacing w:line="440" w:lineRule="exact"/>
        <w:textAlignment w:val="auto"/>
        <w:rPr>
          <w:rFonts w:hint="eastAsia"/>
          <w:color w:val="auto"/>
        </w:rPr>
      </w:pPr>
    </w:p>
    <w:p>
      <w:pPr>
        <w:pStyle w:val="18"/>
        <w:keepNext w:val="0"/>
        <w:keepLines w:val="0"/>
        <w:pageBreakBefore w:val="0"/>
        <w:widowControl w:val="0"/>
        <w:kinsoku/>
        <w:wordWrap/>
        <w:overflowPunct/>
        <w:topLinePunct w:val="0"/>
        <w:autoSpaceDE/>
        <w:autoSpaceDN/>
        <w:bidi w:val="0"/>
        <w:adjustRightInd w:val="0"/>
        <w:snapToGrid w:val="0"/>
        <w:spacing w:line="480" w:lineRule="exact"/>
        <w:ind w:left="0" w:firstLine="276" w:firstLineChars="100"/>
        <w:textAlignment w:val="auto"/>
        <w:rPr>
          <w:rFonts w:hint="eastAsia"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sz w:val="28"/>
          <w:szCs w:val="28"/>
          <w:u w:val="none"/>
        </w:rPr>
        <w:t xml:space="preserve">丰都县人民政府办公室         </w:t>
      </w:r>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w:t>
      </w:r>
      <w:r>
        <w:rPr>
          <w:rFonts w:hint="eastAsia" w:ascii="Times New Roman" w:hAnsi="Times New Roman" w:eastAsia="方正仿宋_GBK" w:cs="Times New Roman"/>
          <w:sz w:val="28"/>
          <w:szCs w:val="28"/>
          <w:u w:val="none"/>
          <w:lang w:val="en-US" w:eastAsia="zh-CN"/>
        </w:rPr>
        <w:t xml:space="preserve"> </w:t>
      </w:r>
      <w:bookmarkStart w:id="4" w:name="_GoBack"/>
      <w:bookmarkEnd w:id="4"/>
      <w:r>
        <w:rPr>
          <w:rFonts w:hint="default" w:ascii="Times New Roman" w:hAnsi="Times New Roman" w:eastAsia="方正仿宋_GBK" w:cs="Times New Roman"/>
          <w:sz w:val="28"/>
          <w:szCs w:val="28"/>
          <w:u w:val="none"/>
          <w:lang w:val="en-US" w:eastAsia="zh-CN"/>
        </w:rPr>
        <w:t xml:space="preserve"> </w:t>
      </w:r>
      <w:r>
        <w:rPr>
          <w:rFonts w:hint="default" w:ascii="Times New Roman" w:hAnsi="Times New Roman" w:eastAsia="方正仿宋_GBK" w:cs="Times New Roman"/>
          <w:sz w:val="28"/>
          <w:szCs w:val="28"/>
          <w:u w:val="none"/>
        </w:rPr>
        <w:t xml:space="preserve">   2024年</w:t>
      </w:r>
      <w:r>
        <w:rPr>
          <w:rFonts w:hint="eastAsia" w:ascii="Times New Roman" w:hAnsi="Times New Roman" w:eastAsia="方正仿宋_GBK" w:cs="Times New Roman"/>
          <w:sz w:val="28"/>
          <w:szCs w:val="28"/>
          <w:u w:val="none"/>
          <w:lang w:val="en-US" w:eastAsia="zh-CN"/>
        </w:rPr>
        <w:t>8</w:t>
      </w:r>
      <w:r>
        <w:rPr>
          <w:rFonts w:hint="default" w:ascii="Times New Roman" w:hAnsi="Times New Roman" w:eastAsia="方正仿宋_GBK" w:cs="Times New Roman"/>
          <w:sz w:val="28"/>
          <w:szCs w:val="28"/>
          <w:u w:val="none"/>
        </w:rPr>
        <w:t>月</w:t>
      </w:r>
      <w:r>
        <w:rPr>
          <w:rFonts w:hint="eastAsia" w:ascii="Times New Roman" w:hAnsi="Times New Roman" w:eastAsia="方正仿宋_GBK" w:cs="Times New Roman"/>
          <w:sz w:val="28"/>
          <w:szCs w:val="28"/>
          <w:u w:val="none"/>
          <w:lang w:val="en-US" w:eastAsia="zh-CN"/>
        </w:rPr>
        <w:t>26</w:t>
      </w:r>
      <w:r>
        <w:rPr>
          <w:rFonts w:hint="default" w:ascii="Times New Roman" w:hAnsi="Times New Roman" w:eastAsia="方正仿宋_GBK" w:cs="Times New Roman"/>
          <w:sz w:val="28"/>
          <w:szCs w:val="28"/>
          <w:u w:val="none"/>
        </w:rPr>
        <w:t>日印发</w:t>
      </w:r>
      <w:r>
        <w:rPr>
          <w:rFonts w:hint="default" w:ascii="Times New Roman" w:hAnsi="Times New Roman" w:eastAsia="方正仿宋_GBK" w:cs="Times New Roman"/>
          <w:sz w:val="28"/>
          <w:szCs w:val="28"/>
          <w:u w:val="none"/>
          <w:lang w:val="en-US" w:eastAsia="zh-CN"/>
        </w:rPr>
        <w:t xml:space="preserve">  </w:t>
      </w:r>
    </w:p>
    <w:sectPr>
      <w:footerReference r:id="rId3" w:type="default"/>
      <w:footerReference r:id="rId4" w:type="even"/>
      <w:pgSz w:w="11906" w:h="16838"/>
      <w:pgMar w:top="2098" w:right="1474" w:bottom="1984" w:left="1587" w:header="851" w:footer="1418" w:gutter="0"/>
      <w:pgNumType w:fmt="decimal"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88"/>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00" w:usb3="00000000" w:csb0="0000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rPr>
        <w:rFonts w:hint="eastAsia" w:ascii="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posOffset>4855845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82.35pt;margin-top:0pt;height:144pt;width:144pt;mso-position-horizontal-relative:margin;mso-wrap-style:none;z-index:251659264;mso-width-relative:page;mso-height-relative:page;" filled="f" stroked="f" coordsize="21600,21600" o:gfxdata="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BltD71QAAAAkBAAAPAAAAAAAAAAEAIAAAADgAAABkcnMvZG93bnJldi54bWxQSwEC&#10;FAAUAAAACACHTuJAJhrSbhoCAAApBAAADgAAAAAAAAABACAAAAA6AQAAZHJzL2Uyb0RvYy54bWxQ&#10;SwUGAAAAAAYABgBZAQAAxg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3</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152400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2pt;margin-top:0pt;height:144pt;width:144pt;mso-position-horizontal-relative:margin;mso-wrap-style:none;z-index:251660288;mso-width-relative:page;mso-height-relative:page;" filled="f" stroked="f" coordsize="21600,21600" o:gfxdata="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C+/Ev1AAAAAc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58"/>
  <w:drawingGridVerticalSpacing w:val="579"/>
  <w:displayHorizontalDrawingGridEvery w:val="1"/>
  <w:displayVerticalDrawingGridEvery w:val="1"/>
  <w:doNotShadeFormData w:val="true"/>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YWE3YjVjMGE5YmJkM2M4OTZhM2E4OGViOWViZjAifQ=="/>
  </w:docVars>
  <w:rsids>
    <w:rsidRoot w:val="00172A27"/>
    <w:rsid w:val="001279B8"/>
    <w:rsid w:val="00145C84"/>
    <w:rsid w:val="00160C95"/>
    <w:rsid w:val="0019297B"/>
    <w:rsid w:val="001E6969"/>
    <w:rsid w:val="00235869"/>
    <w:rsid w:val="002C0F31"/>
    <w:rsid w:val="003A3088"/>
    <w:rsid w:val="003C1B6C"/>
    <w:rsid w:val="00402CF2"/>
    <w:rsid w:val="004C793E"/>
    <w:rsid w:val="004F2162"/>
    <w:rsid w:val="0054347F"/>
    <w:rsid w:val="00756CC0"/>
    <w:rsid w:val="007B2358"/>
    <w:rsid w:val="007F2617"/>
    <w:rsid w:val="00985AFC"/>
    <w:rsid w:val="009E7EFD"/>
    <w:rsid w:val="00B10429"/>
    <w:rsid w:val="00B77CAA"/>
    <w:rsid w:val="00C95835"/>
    <w:rsid w:val="00D026EE"/>
    <w:rsid w:val="00D15E84"/>
    <w:rsid w:val="00D966D6"/>
    <w:rsid w:val="00E532A0"/>
    <w:rsid w:val="00F47083"/>
    <w:rsid w:val="00F7744D"/>
    <w:rsid w:val="00FA3A1B"/>
    <w:rsid w:val="03B46903"/>
    <w:rsid w:val="1DF73F66"/>
    <w:rsid w:val="2D4349FC"/>
    <w:rsid w:val="2DB06968"/>
    <w:rsid w:val="2E093550"/>
    <w:rsid w:val="329703F9"/>
    <w:rsid w:val="373F4A34"/>
    <w:rsid w:val="391D694D"/>
    <w:rsid w:val="3ABE1991"/>
    <w:rsid w:val="3EE64479"/>
    <w:rsid w:val="45AB0BBB"/>
    <w:rsid w:val="48111527"/>
    <w:rsid w:val="52A818AC"/>
    <w:rsid w:val="536B1678"/>
    <w:rsid w:val="54DC6721"/>
    <w:rsid w:val="56BEEECF"/>
    <w:rsid w:val="5858251B"/>
    <w:rsid w:val="5B410575"/>
    <w:rsid w:val="5F545CE9"/>
    <w:rsid w:val="611114E5"/>
    <w:rsid w:val="6E2E5F3B"/>
    <w:rsid w:val="711C22B5"/>
    <w:rsid w:val="766B0856"/>
    <w:rsid w:val="7B847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rPr>
  </w:style>
  <w:style w:type="character" w:default="1" w:styleId="9">
    <w:name w:val="Default Paragraph Font"/>
    <w:link w:val="10"/>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0"/>
      <w:lang w:val="en-US" w:eastAsia="zh-CN" w:bidi="ar-SA"/>
    </w:rPr>
  </w:style>
  <w:style w:type="paragraph" w:styleId="3">
    <w:name w:val="Normal Indent"/>
    <w:basedOn w:val="1"/>
    <w:next w:val="1"/>
    <w:qFormat/>
    <w:uiPriority w:val="0"/>
    <w:pPr>
      <w:ind w:firstLine="420" w:firstLineChars="200"/>
    </w:pPr>
  </w:style>
  <w:style w:type="paragraph" w:styleId="4">
    <w:name w:val="Body Text"/>
    <w:basedOn w:val="1"/>
    <w:next w:val="5"/>
    <w:qFormat/>
    <w:uiPriority w:val="0"/>
    <w:pPr>
      <w:ind w:left="100" w:leftChars="100" w:right="100" w:rightChars="100"/>
    </w:pPr>
  </w:style>
  <w:style w:type="paragraph" w:customStyle="1" w:styleId="5">
    <w:name w:val="默认"/>
    <w:qFormat/>
    <w:uiPriority w:val="0"/>
    <w:rPr>
      <w:rFonts w:hint="eastAsia" w:ascii="Arial Unicode MS" w:hAnsi="Arial Unicode MS" w:eastAsia="Helvetica Neue" w:cs="Arial Unicode MS"/>
      <w:color w:val="000000"/>
      <w:sz w:val="22"/>
      <w:szCs w:val="22"/>
      <w:u w:val="none" w:color="000000"/>
      <w:lang w:val="zh-CN" w:eastAsia="zh-CN"/>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 Char Char"/>
    <w:basedOn w:val="1"/>
    <w:link w:val="9"/>
    <w:qFormat/>
    <w:uiPriority w:val="0"/>
    <w:pPr>
      <w:widowControl/>
      <w:spacing w:after="160" w:line="240" w:lineRule="exact"/>
      <w:jc w:val="left"/>
    </w:pPr>
    <w:rPr>
      <w:rFonts w:eastAsia="方正仿宋_GBK"/>
      <w:kern w:val="0"/>
    </w:rPr>
  </w:style>
  <w:style w:type="character" w:styleId="11">
    <w:name w:val="Strong"/>
    <w:basedOn w:val="9"/>
    <w:qFormat/>
    <w:uiPriority w:val="0"/>
    <w:rPr>
      <w:b/>
    </w:rPr>
  </w:style>
  <w:style w:type="character" w:customStyle="1" w:styleId="12">
    <w:name w:val="页脚 Char"/>
    <w:link w:val="6"/>
    <w:qFormat/>
    <w:uiPriority w:val="0"/>
    <w:rPr>
      <w:rFonts w:ascii="Calibri" w:hAnsi="Calibri" w:eastAsia="宋体"/>
      <w:kern w:val="2"/>
      <w:sz w:val="18"/>
      <w:szCs w:val="18"/>
      <w:lang w:val="en-US" w:eastAsia="zh-CN" w:bidi="ar-SA"/>
    </w:rPr>
  </w:style>
  <w:style w:type="character" w:customStyle="1" w:styleId="13">
    <w:name w:val="15"/>
    <w:basedOn w:val="9"/>
    <w:qFormat/>
    <w:uiPriority w:val="0"/>
    <w:rPr>
      <w:rFonts w:hint="default" w:ascii="Times New Roman" w:hAnsi="Times New Roman" w:cs="Times New Roman"/>
      <w:b/>
    </w:rPr>
  </w:style>
  <w:style w:type="character" w:customStyle="1" w:styleId="14">
    <w:name w:val="10"/>
    <w:basedOn w:val="9"/>
    <w:qFormat/>
    <w:uiPriority w:val="0"/>
    <w:rPr>
      <w:rFonts w:hint="default" w:ascii="Times New Roman" w:hAnsi="Times New Roman" w:cs="Times New Roman"/>
    </w:rPr>
  </w:style>
  <w:style w:type="paragraph" w:customStyle="1" w:styleId="15">
    <w:name w:val="Normal (Web)"/>
    <w:basedOn w:val="1"/>
    <w:qFormat/>
    <w:uiPriority w:val="0"/>
    <w:pPr>
      <w:spacing w:before="0" w:beforeLines="0" w:beforeAutospacing="0" w:after="0" w:afterLines="0" w:afterAutospacing="0"/>
      <w:ind w:left="0" w:right="0"/>
      <w:jc w:val="left"/>
    </w:pPr>
    <w:rPr>
      <w:kern w:val="0"/>
      <w:sz w:val="24"/>
      <w:lang w:val="en-US" w:eastAsia="zh-CN"/>
    </w:rPr>
  </w:style>
  <w:style w:type="paragraph" w:customStyle="1" w:styleId="16">
    <w:name w:val="默认段落字体 Para Char Char Char Char Char Char Char Char Char Char Char Char"/>
    <w:basedOn w:val="1"/>
    <w:qFormat/>
    <w:uiPriority w:val="0"/>
    <w:pPr>
      <w:tabs>
        <w:tab w:val="right" w:pos="-2120"/>
      </w:tabs>
      <w:snapToGrid w:val="0"/>
    </w:pPr>
    <w:rPr>
      <w:szCs w:val="24"/>
    </w:rPr>
  </w:style>
  <w:style w:type="paragraph" w:customStyle="1" w:styleId="17">
    <w:name w:val=" Char"/>
    <w:basedOn w:val="1"/>
    <w:qFormat/>
    <w:uiPriority w:val="0"/>
    <w:pPr>
      <w:widowControl/>
      <w:spacing w:after="160" w:line="240" w:lineRule="exact"/>
      <w:jc w:val="left"/>
    </w:pPr>
    <w:rPr>
      <w:rFonts w:ascii="Times New Roman" w:hAnsi="Times New Roman"/>
    </w:rPr>
  </w:style>
  <w:style w:type="paragraph" w:customStyle="1" w:styleId="18">
    <w:name w:val="样式1"/>
    <w:basedOn w:val="1"/>
    <w:qFormat/>
    <w:uiPriority w:val="0"/>
    <w:pPr>
      <w:pBdr>
        <w:top w:val="single" w:color="auto" w:sz="4" w:space="1"/>
        <w:bottom w:val="single" w:color="auto" w:sz="4" w:space="1"/>
      </w:pBdr>
      <w:spacing w:line="560" w:lineRule="exact"/>
      <w:ind w:left="276" w:hanging="276" w:hangingChars="100"/>
    </w:pPr>
    <w:rPr>
      <w:rFonts w:hAnsi="方正仿宋_GBK"/>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1472</Words>
  <Characters>1555</Characters>
  <Lines>15</Lines>
  <Paragraphs>4</Paragraphs>
  <TotalTime>24</TotalTime>
  <ScaleCrop>false</ScaleCrop>
  <LinksUpToDate>false</LinksUpToDate>
  <CharactersWithSpaces>1597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2024-07-24T17:03:00Z</dcterms:created>
  <dc:creator>流心</dc:creator>
  <cp:lastModifiedBy>user</cp:lastModifiedBy>
  <cp:lastPrinted>2024-08-26T16:34:00Z</cp:lastPrinted>
  <dcterms:modified xsi:type="dcterms:W3CDTF">2024-08-30T11:11:20Z</dcterms:modified>
  <dc:title>流心</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AB65B38F770E4D769210A129C223DED6_13</vt:lpwstr>
  </property>
</Properties>
</file>