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D57" w:rsidRDefault="00DE6124">
      <w:pPr>
        <w:pStyle w:val="a8"/>
        <w:spacing w:before="0" w:beforeAutospacing="0" w:after="0" w:afterAutospacing="0" w:line="596" w:lineRule="exact"/>
        <w:jc w:val="center"/>
        <w:rPr>
          <w:rFonts w:ascii="方正小标宋_GBK" w:eastAsia="方正小标宋_GBK" w:hAnsi="方正小标宋_GBK" w:cs="方正小标宋_GBK" w:hint="default"/>
          <w:sz w:val="44"/>
          <w:szCs w:val="44"/>
        </w:rPr>
      </w:pPr>
      <w:bookmarkStart w:id="0" w:name="OLE_LINK1"/>
      <w:r>
        <w:rPr>
          <w:rFonts w:ascii="方正小标宋_GBK" w:eastAsia="方正小标宋_GBK" w:hAnsi="方正小标宋_GBK" w:cs="方正小标宋_GBK"/>
          <w:sz w:val="44"/>
          <w:szCs w:val="44"/>
        </w:rPr>
        <w:t>丰都县滨江小学校</w:t>
      </w:r>
    </w:p>
    <w:p w:rsidR="008A4D57" w:rsidRDefault="00DE6124">
      <w:pPr>
        <w:pStyle w:val="a8"/>
        <w:spacing w:before="0" w:beforeAutospacing="0" w:after="0" w:afterAutospacing="0" w:line="596" w:lineRule="exact"/>
        <w:jc w:val="center"/>
        <w:rPr>
          <w:rFonts w:ascii="方正小标宋_GBK" w:eastAsia="方正小标宋_GBK" w:hAnsi="方正小标宋_GBK" w:cs="方正小标宋_GBK" w:hint="default"/>
          <w:sz w:val="44"/>
          <w:szCs w:val="44"/>
          <w:shd w:val="clear" w:color="auto" w:fill="FFFFFF"/>
        </w:rPr>
      </w:pPr>
      <w:r>
        <w:rPr>
          <w:rFonts w:ascii="Times New Roman" w:eastAsia="方正小标宋_GBK" w:hAnsi="Times New Roman" w:hint="default"/>
          <w:sz w:val="44"/>
          <w:szCs w:val="44"/>
          <w:shd w:val="clear" w:color="auto" w:fill="FFFFFF"/>
        </w:rPr>
        <w:t>2024</w:t>
      </w:r>
      <w:r>
        <w:rPr>
          <w:rFonts w:ascii="方正小标宋_GBK" w:eastAsia="方正小标宋_GBK" w:hAnsi="方正小标宋_GBK" w:cs="方正小标宋_GBK"/>
          <w:sz w:val="44"/>
          <w:szCs w:val="44"/>
          <w:shd w:val="clear" w:color="auto" w:fill="FFFFFF"/>
        </w:rPr>
        <w:t>年度决算公开说明</w:t>
      </w:r>
    </w:p>
    <w:p w:rsidR="008A4D57" w:rsidRDefault="00DE6124">
      <w:pPr>
        <w:pStyle w:val="a8"/>
        <w:shd w:val="clear" w:color="auto" w:fill="FFFFFF"/>
        <w:spacing w:before="0" w:beforeAutospacing="0" w:after="0" w:afterAutospacing="0" w:line="596" w:lineRule="exact"/>
        <w:ind w:firstLineChars="200" w:firstLine="643"/>
        <w:rPr>
          <w:rStyle w:val="aa"/>
          <w:rFonts w:ascii="黑体" w:eastAsia="黑体" w:hAnsi="黑体" w:cs="黑体" w:hint="default"/>
          <w:sz w:val="32"/>
          <w:szCs w:val="32"/>
          <w:shd w:val="clear" w:color="auto" w:fill="FFFFFF"/>
        </w:rPr>
      </w:pPr>
      <w:r>
        <w:rPr>
          <w:rStyle w:val="aa"/>
          <w:rFonts w:ascii="黑体" w:eastAsia="黑体" w:hAnsi="黑体" w:cs="黑体"/>
          <w:sz w:val="32"/>
          <w:szCs w:val="32"/>
          <w:shd w:val="clear" w:color="auto" w:fill="FFFFFF"/>
        </w:rPr>
        <w:t>一、</w:t>
      </w:r>
      <w:r>
        <w:rPr>
          <w:rStyle w:val="aa"/>
          <w:rFonts w:ascii="黑体" w:eastAsia="黑体" w:hAnsi="黑体" w:cs="黑体"/>
          <w:sz w:val="32"/>
          <w:szCs w:val="32"/>
          <w:shd w:val="clear" w:color="auto" w:fill="FFFFFF"/>
        </w:rPr>
        <w:t>单位</w:t>
      </w:r>
      <w:r>
        <w:rPr>
          <w:rStyle w:val="aa"/>
          <w:rFonts w:ascii="黑体" w:eastAsia="黑体" w:hAnsi="黑体" w:cs="黑体"/>
          <w:sz w:val="32"/>
          <w:szCs w:val="32"/>
          <w:shd w:val="clear" w:color="auto" w:fill="FFFFFF"/>
        </w:rPr>
        <w:t>基本情况</w:t>
      </w:r>
    </w:p>
    <w:p w:rsidR="008A4D57" w:rsidRDefault="00DE6124">
      <w:pPr>
        <w:pStyle w:val="a8"/>
        <w:shd w:val="clear" w:color="auto" w:fill="FFFFFF"/>
        <w:spacing w:before="0" w:beforeAutospacing="0" w:after="0" w:afterAutospacing="0" w:line="596" w:lineRule="exact"/>
        <w:ind w:firstLineChars="200" w:firstLine="640"/>
        <w:rPr>
          <w:rStyle w:val="aa"/>
          <w:rFonts w:ascii="楷体" w:eastAsia="楷体" w:hAnsi="楷体" w:cs="楷体" w:hint="default"/>
          <w:sz w:val="32"/>
          <w:szCs w:val="32"/>
          <w:shd w:val="clear" w:color="auto" w:fill="FFFFFF"/>
        </w:rPr>
      </w:pPr>
      <w:r>
        <w:rPr>
          <w:rFonts w:ascii="方正仿宋_GBK" w:eastAsia="方正仿宋_GBK" w:hAnsi="方正仿宋_GBK" w:cs="方正仿宋_GBK"/>
          <w:sz w:val="32"/>
          <w:szCs w:val="32"/>
          <w:shd w:val="clear" w:color="auto" w:fill="FFFFFF"/>
        </w:rPr>
        <w:t>丰都县滨江小学校位于重庆市丰都县三合街道滨江东路</w:t>
      </w:r>
      <w:r>
        <w:rPr>
          <w:rFonts w:ascii="方正仿宋_GBK" w:eastAsia="方正仿宋_GBK" w:hAnsi="方正仿宋_GBK" w:cs="方正仿宋_GBK"/>
          <w:sz w:val="32"/>
          <w:szCs w:val="32"/>
          <w:shd w:val="clear" w:color="auto" w:fill="FFFFFF"/>
        </w:rPr>
        <w:t>122</w:t>
      </w:r>
      <w:r>
        <w:rPr>
          <w:rFonts w:ascii="方正仿宋_GBK" w:eastAsia="方正仿宋_GBK" w:hAnsi="方正仿宋_GBK" w:cs="方正仿宋_GBK"/>
          <w:sz w:val="32"/>
          <w:szCs w:val="32"/>
          <w:shd w:val="clear" w:color="auto" w:fill="FFFFFF"/>
        </w:rPr>
        <w:t>号</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县直属小学校</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为事业单位。</w:t>
      </w:r>
      <w:r>
        <w:rPr>
          <w:rFonts w:ascii="方正仿宋_GBK" w:eastAsia="方正仿宋_GBK" w:hAnsi="方正仿宋_GBK" w:cs="方正仿宋_GBK"/>
          <w:sz w:val="32"/>
          <w:szCs w:val="32"/>
          <w:shd w:val="clear" w:color="auto" w:fill="FFFFFF"/>
        </w:rPr>
        <w:t>202</w:t>
      </w: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sz w:val="32"/>
          <w:szCs w:val="32"/>
          <w:shd w:val="clear" w:color="auto" w:fill="FFFFFF"/>
        </w:rPr>
        <w:t>年年末学生人数小学</w:t>
      </w:r>
      <w:r>
        <w:rPr>
          <w:rFonts w:ascii="方正仿宋_GBK" w:eastAsia="方正仿宋_GBK" w:hAnsi="方正仿宋_GBK" w:cs="方正仿宋_GBK"/>
          <w:sz w:val="32"/>
          <w:szCs w:val="32"/>
          <w:shd w:val="clear" w:color="auto" w:fill="FFFFFF"/>
        </w:rPr>
        <w:t>1</w:t>
      </w:r>
      <w:r>
        <w:rPr>
          <w:rFonts w:ascii="方正仿宋_GBK" w:eastAsia="方正仿宋_GBK" w:hAnsi="方正仿宋_GBK" w:cs="方正仿宋_GBK"/>
          <w:sz w:val="32"/>
          <w:szCs w:val="32"/>
          <w:shd w:val="clear" w:color="auto" w:fill="FFFFFF"/>
        </w:rPr>
        <w:t>574</w:t>
      </w:r>
      <w:r>
        <w:rPr>
          <w:rFonts w:ascii="方正仿宋_GBK" w:eastAsia="方正仿宋_GBK" w:hAnsi="方正仿宋_GBK" w:cs="方正仿宋_GBK"/>
          <w:sz w:val="32"/>
          <w:szCs w:val="32"/>
          <w:shd w:val="clear" w:color="auto" w:fill="FFFFFF"/>
        </w:rPr>
        <w:t>人</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幼儿园</w:t>
      </w:r>
      <w:r>
        <w:rPr>
          <w:rFonts w:ascii="方正仿宋_GBK" w:eastAsia="方正仿宋_GBK" w:hAnsi="方正仿宋_GBK" w:cs="方正仿宋_GBK"/>
          <w:sz w:val="32"/>
          <w:szCs w:val="32"/>
          <w:shd w:val="clear" w:color="auto" w:fill="FFFFFF"/>
        </w:rPr>
        <w:t>191</w:t>
      </w:r>
      <w:r>
        <w:rPr>
          <w:rFonts w:ascii="方正仿宋_GBK" w:eastAsia="方正仿宋_GBK" w:hAnsi="方正仿宋_GBK" w:cs="方正仿宋_GBK"/>
          <w:sz w:val="32"/>
          <w:szCs w:val="32"/>
          <w:shd w:val="clear" w:color="auto" w:fill="FFFFFF"/>
        </w:rPr>
        <w:t>人。编制人数</w:t>
      </w:r>
      <w:r>
        <w:rPr>
          <w:rFonts w:ascii="方正仿宋_GBK" w:eastAsia="方正仿宋_GBK" w:hAnsi="方正仿宋_GBK" w:cs="方正仿宋_GBK"/>
          <w:sz w:val="32"/>
          <w:szCs w:val="32"/>
          <w:shd w:val="clear" w:color="auto" w:fill="FFFFFF"/>
        </w:rPr>
        <w:t>96</w:t>
      </w:r>
      <w:r>
        <w:rPr>
          <w:rFonts w:ascii="方正仿宋_GBK" w:eastAsia="方正仿宋_GBK" w:hAnsi="方正仿宋_GBK" w:cs="方正仿宋_GBK"/>
          <w:sz w:val="32"/>
          <w:szCs w:val="32"/>
          <w:shd w:val="clear" w:color="auto" w:fill="FFFFFF"/>
        </w:rPr>
        <w:t>人</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在职人数</w:t>
      </w:r>
      <w:r>
        <w:rPr>
          <w:rFonts w:ascii="方正仿宋_GBK" w:eastAsia="方正仿宋_GBK" w:hAnsi="方正仿宋_GBK" w:cs="方正仿宋_GBK"/>
          <w:sz w:val="32"/>
          <w:szCs w:val="32"/>
          <w:shd w:val="clear" w:color="auto" w:fill="FFFFFF"/>
        </w:rPr>
        <w:t>93</w:t>
      </w:r>
      <w:r>
        <w:rPr>
          <w:rFonts w:ascii="方正仿宋_GBK" w:eastAsia="方正仿宋_GBK" w:hAnsi="方正仿宋_GBK" w:cs="方正仿宋_GBK"/>
          <w:sz w:val="32"/>
          <w:szCs w:val="32"/>
          <w:shd w:val="clear" w:color="auto" w:fill="FFFFFF"/>
        </w:rPr>
        <w:t>人</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临时人员</w:t>
      </w:r>
      <w:r>
        <w:rPr>
          <w:rFonts w:ascii="方正仿宋_GBK" w:eastAsia="方正仿宋_GBK" w:hAnsi="方正仿宋_GBK" w:cs="方正仿宋_GBK"/>
          <w:sz w:val="32"/>
          <w:szCs w:val="32"/>
          <w:shd w:val="clear" w:color="auto" w:fill="FFFFFF"/>
        </w:rPr>
        <w:t>7</w:t>
      </w:r>
      <w:r>
        <w:rPr>
          <w:rFonts w:ascii="方正仿宋_GBK" w:eastAsia="方正仿宋_GBK" w:hAnsi="方正仿宋_GBK" w:cs="方正仿宋_GBK"/>
          <w:sz w:val="32"/>
          <w:szCs w:val="32"/>
          <w:shd w:val="clear" w:color="auto" w:fill="FFFFFF"/>
        </w:rPr>
        <w:t>人</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退休人员</w:t>
      </w:r>
      <w:r>
        <w:rPr>
          <w:rFonts w:ascii="方正仿宋_GBK" w:eastAsia="方正仿宋_GBK" w:hAnsi="方正仿宋_GBK" w:cs="方正仿宋_GBK"/>
          <w:sz w:val="32"/>
          <w:szCs w:val="32"/>
          <w:shd w:val="clear" w:color="auto" w:fill="FFFFFF"/>
        </w:rPr>
        <w:t>5</w:t>
      </w:r>
      <w:r>
        <w:rPr>
          <w:rFonts w:ascii="方正仿宋_GBK" w:eastAsia="方正仿宋_GBK" w:hAnsi="方正仿宋_GBK" w:cs="方正仿宋_GBK"/>
          <w:sz w:val="32"/>
          <w:szCs w:val="32"/>
          <w:shd w:val="clear" w:color="auto" w:fill="FFFFFF"/>
        </w:rPr>
        <w:t>5</w:t>
      </w:r>
      <w:r>
        <w:rPr>
          <w:rFonts w:ascii="方正仿宋_GBK" w:eastAsia="方正仿宋_GBK" w:hAnsi="方正仿宋_GBK" w:cs="方正仿宋_GBK"/>
          <w:sz w:val="32"/>
          <w:szCs w:val="32"/>
          <w:shd w:val="clear" w:color="auto" w:fill="FFFFFF"/>
        </w:rPr>
        <w:t>人</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遗属人员</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人。一年来</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我校认真学习和落实上级部门的文件精神</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全面落实义务教育经费保障政策</w:t>
      </w:r>
      <w:r>
        <w:rPr>
          <w:rFonts w:ascii="方正仿宋_GBK" w:eastAsia="方正仿宋_GBK" w:hAnsi="方正仿宋_GBK" w:cs="方正仿宋_GBK"/>
          <w:sz w:val="32"/>
          <w:szCs w:val="32"/>
          <w:shd w:val="clear" w:color="auto" w:fill="FFFFFF"/>
        </w:rPr>
        <w:t>，</w:t>
      </w:r>
      <w:r w:rsidR="000D1CA8">
        <w:rPr>
          <w:rFonts w:ascii="方正仿宋_GBK" w:eastAsia="方正仿宋_GBK" w:hAnsi="方正仿宋_GBK" w:cs="方正仿宋_GBK"/>
          <w:sz w:val="32"/>
          <w:szCs w:val="32"/>
          <w:shd w:val="clear" w:color="auto" w:fill="FFFFFF"/>
        </w:rPr>
        <w:t>认真完成教育教学活动和其他</w:t>
      </w:r>
      <w:r>
        <w:rPr>
          <w:rFonts w:ascii="方正仿宋_GBK" w:eastAsia="方正仿宋_GBK" w:hAnsi="方正仿宋_GBK" w:cs="方正仿宋_GBK"/>
          <w:sz w:val="32"/>
          <w:szCs w:val="32"/>
          <w:shd w:val="clear" w:color="auto" w:fill="FFFFFF"/>
        </w:rPr>
        <w:t>日常工作任务</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进一步发挥职能作用</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切实加强财务管理</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不断提高教育经费的使用效益。</w:t>
      </w:r>
    </w:p>
    <w:p w:rsidR="008A4D57" w:rsidRDefault="00DE6124">
      <w:pPr>
        <w:pStyle w:val="a8"/>
        <w:shd w:val="clear" w:color="auto" w:fill="FFFFFF"/>
        <w:spacing w:before="0" w:beforeAutospacing="0" w:after="0" w:afterAutospacing="0" w:line="596" w:lineRule="exact"/>
        <w:ind w:firstLineChars="200" w:firstLine="643"/>
        <w:rPr>
          <w:rFonts w:ascii="方正仿宋_GBK" w:eastAsia="方正仿宋_GBK" w:hAnsi="方正仿宋_GBK" w:cs="方正仿宋_GBK" w:hint="default"/>
          <w:sz w:val="32"/>
          <w:szCs w:val="32"/>
        </w:rPr>
      </w:pPr>
      <w:r>
        <w:rPr>
          <w:rStyle w:val="aa"/>
          <w:rFonts w:ascii="楷体" w:eastAsia="楷体" w:hAnsi="楷体" w:cs="楷体"/>
          <w:sz w:val="32"/>
          <w:szCs w:val="32"/>
          <w:shd w:val="clear" w:color="auto" w:fill="FFFFFF"/>
        </w:rPr>
        <w:t>（一）职能职责</w:t>
      </w:r>
    </w:p>
    <w:p w:rsidR="008A4D57" w:rsidRDefault="00DE6124">
      <w:pPr>
        <w:pStyle w:val="a8"/>
        <w:shd w:val="clear" w:color="auto" w:fill="FFFFFF"/>
        <w:spacing w:before="0" w:beforeAutospacing="0" w:after="0" w:afterAutospacing="0" w:line="596" w:lineRule="exact"/>
        <w:ind w:firstLineChars="200" w:firstLine="640"/>
        <w:rPr>
          <w:rStyle w:val="aa"/>
          <w:rFonts w:ascii="楷体" w:eastAsia="楷体" w:hAnsi="楷体" w:cs="楷体" w:hint="default"/>
          <w:sz w:val="32"/>
          <w:szCs w:val="32"/>
          <w:shd w:val="clear" w:color="auto" w:fill="FFFFFF"/>
        </w:rPr>
      </w:pPr>
      <w:r>
        <w:rPr>
          <w:rFonts w:ascii="方正仿宋_GBK" w:eastAsia="方正仿宋_GBK" w:hAnsi="方正仿宋_GBK" w:cs="方正仿宋_GBK"/>
          <w:sz w:val="32"/>
          <w:szCs w:val="32"/>
          <w:shd w:val="clear" w:color="auto" w:fill="FFFFFF"/>
        </w:rPr>
        <w:t>实施小学义务教育</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促进基础教育发展。承担丰都县三合街道滨江东路社区小学义务教育</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推进课程改革和教法学法改革</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提高学生综合素质</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培养学生多样化发展</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培养学生良好品德</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从事小学义务教育及学前教育的相关社会服务。</w:t>
      </w:r>
      <w:r>
        <w:rPr>
          <w:rFonts w:ascii="方正仿宋_GBK" w:eastAsia="方正仿宋_GBK" w:hAnsi="方正仿宋_GBK" w:cs="方正仿宋_GBK"/>
          <w:sz w:val="32"/>
          <w:szCs w:val="32"/>
          <w:shd w:val="clear" w:color="auto" w:fill="FFFFFF"/>
        </w:rPr>
        <w:t> </w:t>
      </w:r>
      <w:r>
        <w:rPr>
          <w:rFonts w:ascii="方正仿宋_GBK" w:eastAsia="方正仿宋_GBK" w:hAnsi="方正仿宋_GBK" w:cs="方正仿宋_GBK"/>
          <w:b/>
          <w:bCs/>
          <w:sz w:val="32"/>
          <w:szCs w:val="32"/>
        </w:rPr>
        <w:br/>
      </w:r>
      <w:r>
        <w:rPr>
          <w:rStyle w:val="aa"/>
          <w:rFonts w:ascii="楷体" w:eastAsia="楷体" w:hAnsi="楷体" w:cs="楷体"/>
          <w:sz w:val="32"/>
          <w:szCs w:val="32"/>
          <w:shd w:val="clear" w:color="auto" w:fill="FFFFFF"/>
        </w:rPr>
        <w:t>（二）机构设置</w:t>
      </w:r>
    </w:p>
    <w:p w:rsidR="008A4D57" w:rsidRDefault="00DE6124">
      <w:pPr>
        <w:pStyle w:val="a8"/>
        <w:shd w:val="clear" w:color="auto" w:fill="FFFFFF"/>
        <w:spacing w:before="0" w:beforeAutospacing="0" w:after="0" w:afterAutospacing="0" w:line="596"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学校设有办公室、德育处、教导处、教科室、后勤处、</w:t>
      </w:r>
      <w:r>
        <w:rPr>
          <w:rFonts w:ascii="方正仿宋_GBK" w:eastAsia="方正仿宋_GBK" w:hAnsi="方正仿宋_GBK" w:cs="方正仿宋_GBK"/>
          <w:sz w:val="32"/>
          <w:szCs w:val="32"/>
          <w:shd w:val="clear" w:color="auto" w:fill="FFFFFF"/>
        </w:rPr>
        <w:t>保卫科</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 xml:space="preserve">  </w:t>
      </w:r>
    </w:p>
    <w:p w:rsidR="008A4D57" w:rsidRDefault="00DE6124">
      <w:pPr>
        <w:pStyle w:val="a8"/>
        <w:shd w:val="clear" w:color="auto" w:fill="FFFFFF"/>
        <w:spacing w:before="0" w:beforeAutospacing="0" w:after="0" w:afterAutospacing="0" w:line="596" w:lineRule="exact"/>
        <w:ind w:firstLineChars="200" w:firstLine="643"/>
        <w:rPr>
          <w:rStyle w:val="aa"/>
          <w:rFonts w:ascii="黑体" w:eastAsia="黑体" w:hAnsi="黑体" w:cs="黑体" w:hint="default"/>
          <w:sz w:val="32"/>
          <w:szCs w:val="32"/>
          <w:shd w:val="clear" w:color="auto" w:fill="FFFFFF"/>
        </w:rPr>
      </w:pPr>
      <w:r>
        <w:rPr>
          <w:rStyle w:val="aa"/>
          <w:rFonts w:ascii="黑体" w:eastAsia="黑体" w:hAnsi="黑体" w:cs="黑体"/>
          <w:sz w:val="32"/>
          <w:szCs w:val="32"/>
          <w:shd w:val="clear" w:color="auto" w:fill="FFFFFF"/>
        </w:rPr>
        <w:t>二、</w:t>
      </w:r>
      <w:r>
        <w:rPr>
          <w:rStyle w:val="aa"/>
          <w:rFonts w:ascii="黑体" w:eastAsia="黑体" w:hAnsi="黑体" w:cs="黑体"/>
          <w:sz w:val="32"/>
          <w:szCs w:val="32"/>
          <w:shd w:val="clear" w:color="auto" w:fill="FFFFFF"/>
        </w:rPr>
        <w:t>单位</w:t>
      </w:r>
      <w:r>
        <w:rPr>
          <w:rStyle w:val="aa"/>
          <w:rFonts w:ascii="黑体" w:eastAsia="黑体" w:hAnsi="黑体" w:cs="黑体"/>
          <w:sz w:val="32"/>
          <w:szCs w:val="32"/>
          <w:shd w:val="clear" w:color="auto" w:fill="FFFFFF"/>
        </w:rPr>
        <w:t>决算</w:t>
      </w:r>
      <w:r>
        <w:rPr>
          <w:rStyle w:val="aa"/>
          <w:rFonts w:ascii="黑体" w:eastAsia="黑体" w:hAnsi="黑体" w:cs="黑体"/>
          <w:sz w:val="32"/>
          <w:szCs w:val="32"/>
          <w:shd w:val="clear" w:color="auto" w:fill="FFFFFF"/>
        </w:rPr>
        <w:t>收支</w:t>
      </w:r>
      <w:r>
        <w:rPr>
          <w:rStyle w:val="aa"/>
          <w:rFonts w:ascii="黑体" w:eastAsia="黑体" w:hAnsi="黑体" w:cs="黑体"/>
          <w:sz w:val="32"/>
          <w:szCs w:val="32"/>
          <w:shd w:val="clear" w:color="auto" w:fill="FFFFFF"/>
        </w:rPr>
        <w:t>情况说明</w:t>
      </w:r>
    </w:p>
    <w:p w:rsidR="008A4D57" w:rsidRDefault="00DE6124">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（一）收入支出决算总体情况说明</w:t>
      </w:r>
    </w:p>
    <w:p w:rsidR="008A4D57" w:rsidRDefault="00DE6124">
      <w:pPr>
        <w:pStyle w:val="a8"/>
        <w:shd w:val="clear" w:color="auto" w:fill="FFFFFF"/>
        <w:spacing w:before="0" w:beforeAutospacing="0" w:after="0" w:afterAutospacing="0" w:line="596"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年度收</w:t>
      </w:r>
      <w:r>
        <w:rPr>
          <w:rFonts w:ascii="方正仿宋_GBK" w:eastAsia="方正仿宋_GBK" w:hAnsi="方正仿宋_GBK" w:cs="方正仿宋_GBK"/>
          <w:sz w:val="32"/>
          <w:szCs w:val="32"/>
          <w:shd w:val="clear" w:color="auto" w:fill="FFFFFF"/>
        </w:rPr>
        <w:t>、支</w:t>
      </w:r>
      <w:r>
        <w:rPr>
          <w:rFonts w:ascii="方正仿宋_GBK" w:eastAsia="方正仿宋_GBK" w:hAnsi="方正仿宋_GBK" w:cs="方正仿宋_GBK"/>
          <w:sz w:val="32"/>
          <w:szCs w:val="32"/>
          <w:shd w:val="clear" w:color="auto" w:fill="FFFFFF"/>
        </w:rPr>
        <w:t>总计</w:t>
      </w:r>
      <w:r>
        <w:rPr>
          <w:rFonts w:ascii="方正仿宋_GBK" w:eastAsia="方正仿宋_GBK" w:hAnsi="方正仿宋_GBK" w:cs="方正仿宋_GBK"/>
          <w:sz w:val="32"/>
          <w:szCs w:val="32"/>
          <w:shd w:val="clear" w:color="auto" w:fill="FFFFFF"/>
        </w:rPr>
        <w:t>均为</w:t>
      </w:r>
      <w:r>
        <w:rPr>
          <w:rFonts w:ascii="Times New Roman" w:eastAsia="方正仿宋_GBK" w:hAnsi="Times New Roman" w:hint="default"/>
          <w:sz w:val="32"/>
          <w:szCs w:val="32"/>
          <w:shd w:val="clear" w:color="auto" w:fill="FFFFFF"/>
        </w:rPr>
        <w:t>2652.52</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收、支与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156.89</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5.6%</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减少了一些项目款，</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年项目支出</w:t>
      </w:r>
      <w:r>
        <w:rPr>
          <w:rFonts w:ascii="方正仿宋_GBK" w:eastAsia="方正仿宋_GBK" w:hAnsi="方正仿宋_GBK" w:cs="方正仿宋_GBK"/>
          <w:sz w:val="32"/>
          <w:szCs w:val="32"/>
        </w:rPr>
        <w:t>369.78</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，而</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年项目支出</w:t>
      </w:r>
      <w:r>
        <w:rPr>
          <w:rFonts w:ascii="Times New Roman" w:eastAsia="方正仿宋_GBK" w:hAnsi="Times New Roman" w:hint="default"/>
          <w:sz w:val="32"/>
          <w:szCs w:val="32"/>
          <w:shd w:val="clear" w:color="auto" w:fill="FFFFFF"/>
        </w:rPr>
        <w:t>192.32</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，减少了</w:t>
      </w:r>
      <w:r>
        <w:rPr>
          <w:rFonts w:ascii="方正仿宋_GBK" w:eastAsia="方正仿宋_GBK" w:hAnsi="方正仿宋_GBK" w:cs="方正仿宋_GBK"/>
          <w:sz w:val="32"/>
          <w:szCs w:val="32"/>
          <w:shd w:val="clear" w:color="auto" w:fill="FFFFFF"/>
        </w:rPr>
        <w:t>177.46</w:t>
      </w:r>
      <w:r>
        <w:rPr>
          <w:rFonts w:ascii="方正仿宋_GBK" w:eastAsia="方正仿宋_GBK" w:hAnsi="方正仿宋_GBK" w:cs="方正仿宋_GBK"/>
          <w:sz w:val="32"/>
          <w:szCs w:val="32"/>
          <w:shd w:val="clear" w:color="auto" w:fill="FFFFFF"/>
        </w:rPr>
        <w:t>万元，从而导致收支减少。</w:t>
      </w:r>
    </w:p>
    <w:p w:rsidR="008A4D57" w:rsidRDefault="00DE6124">
      <w:pPr>
        <w:pStyle w:val="a8"/>
        <w:shd w:val="clear" w:color="auto" w:fill="FFFFFF"/>
        <w:spacing w:before="0" w:beforeAutospacing="0" w:after="0" w:afterAutospacing="0" w:line="596" w:lineRule="exact"/>
        <w:ind w:firstLineChars="200" w:firstLine="643"/>
        <w:jc w:val="both"/>
        <w:rPr>
          <w:rFonts w:ascii="方正仿宋_GBK" w:eastAsia="方正仿宋_GBK" w:hAnsi="方正仿宋_GBK" w:cs="方正仿宋_GBK" w:hint="default"/>
          <w:sz w:val="32"/>
          <w:szCs w:val="32"/>
          <w:shd w:val="clear" w:color="auto" w:fill="FFFFFF"/>
        </w:rPr>
      </w:pPr>
      <w:r>
        <w:rPr>
          <w:rStyle w:val="aa"/>
          <w:rFonts w:ascii="Times New Roman" w:eastAsia="方正仿宋_GBK" w:hAnsi="Times New Roman"/>
          <w:sz w:val="32"/>
          <w:szCs w:val="32"/>
          <w:shd w:val="clear" w:color="auto" w:fill="FFFFFF"/>
        </w:rPr>
        <w:t>1</w:t>
      </w:r>
      <w:r>
        <w:rPr>
          <w:rStyle w:val="aa"/>
          <w:rFonts w:ascii="方正仿宋_GBK" w:eastAsia="方正仿宋_GBK" w:hAnsi="方正仿宋_GBK" w:cs="方正仿宋_GBK"/>
          <w:sz w:val="32"/>
          <w:szCs w:val="32"/>
          <w:shd w:val="clear" w:color="auto" w:fill="FFFFFF"/>
        </w:rPr>
        <w:t>.</w:t>
      </w:r>
      <w:r>
        <w:rPr>
          <w:rStyle w:val="aa"/>
          <w:rFonts w:ascii="方正仿宋_GBK" w:eastAsia="方正仿宋_GBK" w:hAnsi="方正仿宋_GBK" w:cs="方正仿宋_GBK"/>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年度收入合计</w:t>
      </w:r>
      <w:r>
        <w:rPr>
          <w:rFonts w:ascii="Times New Roman" w:eastAsia="方正仿宋_GBK" w:hAnsi="Times New Roman" w:hint="default"/>
          <w:sz w:val="32"/>
          <w:szCs w:val="32"/>
          <w:shd w:val="clear" w:color="auto" w:fill="FFFFFF"/>
        </w:rPr>
        <w:t>2595.53</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126.00</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4.6%</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减少了一些项目款的收入。</w:t>
      </w:r>
      <w:r>
        <w:rPr>
          <w:rFonts w:ascii="方正仿宋_GBK" w:eastAsia="方正仿宋_GBK" w:hAnsi="方正仿宋_GBK" w:cs="方正仿宋_GBK"/>
          <w:sz w:val="32"/>
          <w:szCs w:val="32"/>
          <w:shd w:val="clear" w:color="auto" w:fill="FFFFFF"/>
        </w:rPr>
        <w:t>其中：财政拨款收入</w:t>
      </w:r>
      <w:r>
        <w:rPr>
          <w:rFonts w:ascii="Times New Roman" w:eastAsia="方正仿宋_GBK" w:hAnsi="Times New Roman" w:hint="default"/>
          <w:sz w:val="32"/>
          <w:szCs w:val="32"/>
          <w:shd w:val="clear" w:color="auto" w:fill="FFFFFF"/>
        </w:rPr>
        <w:t>2288.14</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88.2%</w:t>
      </w:r>
      <w:r>
        <w:rPr>
          <w:rFonts w:ascii="方正仿宋_GBK" w:eastAsia="方正仿宋_GBK" w:hAnsi="方正仿宋_GBK" w:cs="方正仿宋_GBK"/>
          <w:sz w:val="32"/>
          <w:szCs w:val="32"/>
          <w:shd w:val="clear" w:color="auto" w:fill="FFFFFF"/>
        </w:rPr>
        <w:t>；事业收入</w:t>
      </w:r>
      <w:r>
        <w:rPr>
          <w:rFonts w:ascii="Times New Roman" w:eastAsia="方正仿宋_GBK" w:hAnsi="Times New Roman" w:hint="default"/>
          <w:sz w:val="32"/>
          <w:szCs w:val="32"/>
          <w:shd w:val="clear" w:color="auto" w:fill="FFFFFF"/>
        </w:rPr>
        <w:t>109.92</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4.2%</w:t>
      </w:r>
      <w:r>
        <w:rPr>
          <w:rFonts w:ascii="方正仿宋_GBK" w:eastAsia="方正仿宋_GBK" w:hAnsi="方正仿宋_GBK" w:cs="方正仿宋_GBK"/>
          <w:sz w:val="32"/>
          <w:szCs w:val="32"/>
          <w:shd w:val="clear" w:color="auto" w:fill="FFFFFF"/>
        </w:rPr>
        <w:t>；经营收</w:t>
      </w:r>
      <w:r>
        <w:rPr>
          <w:rFonts w:ascii="方正仿宋_GBK" w:eastAsia="方正仿宋_GBK" w:hAnsi="方正仿宋_GBK" w:cs="方正仿宋_GBK"/>
          <w:sz w:val="32"/>
          <w:szCs w:val="32"/>
          <w:shd w:val="clear" w:color="auto" w:fill="FFFFFF"/>
        </w:rPr>
        <w:lastRenderedPageBreak/>
        <w:t>入</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方正仿宋_GBK" w:eastAsia="方正仿宋_GBK" w:hAnsi="方正仿宋_GBK" w:cs="方正仿宋_GBK"/>
          <w:sz w:val="32"/>
          <w:szCs w:val="32"/>
          <w:shd w:val="clear" w:color="auto" w:fill="FFFFFF"/>
        </w:rPr>
        <w:t>；其他收入</w:t>
      </w:r>
      <w:r>
        <w:rPr>
          <w:rFonts w:ascii="Times New Roman" w:eastAsia="方正仿宋_GBK" w:hAnsi="Times New Roman" w:hint="default"/>
          <w:sz w:val="32"/>
          <w:szCs w:val="32"/>
          <w:shd w:val="clear" w:color="auto" w:fill="FFFFFF"/>
        </w:rPr>
        <w:t>197.47</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7.6%</w:t>
      </w:r>
      <w:r>
        <w:rPr>
          <w:rFonts w:ascii="方正仿宋_GBK" w:eastAsia="方正仿宋_GBK" w:hAnsi="方正仿宋_GBK" w:cs="方正仿宋_GBK"/>
          <w:sz w:val="32"/>
          <w:szCs w:val="32"/>
          <w:shd w:val="clear" w:color="auto" w:fill="FFFFFF"/>
        </w:rPr>
        <w:t>。此外，</w:t>
      </w:r>
      <w:r>
        <w:rPr>
          <w:rFonts w:ascii="方正仿宋_GBK" w:eastAsia="方正仿宋_GBK" w:hAnsi="方正仿宋_GBK" w:cs="方正仿宋_GBK"/>
          <w:sz w:val="32"/>
          <w:szCs w:val="32"/>
          <w:shd w:val="clear" w:color="auto" w:fill="FFFFFF"/>
        </w:rPr>
        <w:t>使用非财政拨款结余（含专用结余）</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万元，年初结转和结余</w:t>
      </w:r>
      <w:r>
        <w:rPr>
          <w:rFonts w:ascii="Times New Roman" w:eastAsia="方正仿宋_GBK" w:hAnsi="Times New Roman" w:hint="default"/>
          <w:sz w:val="32"/>
          <w:szCs w:val="32"/>
          <w:shd w:val="clear" w:color="auto" w:fill="FFFFFF"/>
        </w:rPr>
        <w:t>57.00</w:t>
      </w:r>
      <w:r>
        <w:rPr>
          <w:rFonts w:ascii="方正仿宋_GBK" w:eastAsia="方正仿宋_GBK" w:hAnsi="方正仿宋_GBK" w:cs="方正仿宋_GBK"/>
          <w:sz w:val="32"/>
          <w:szCs w:val="32"/>
          <w:shd w:val="clear" w:color="auto" w:fill="FFFFFF"/>
        </w:rPr>
        <w:t>万元。</w:t>
      </w:r>
    </w:p>
    <w:p w:rsidR="008A4D57" w:rsidRDefault="00DE6124">
      <w:pPr>
        <w:pStyle w:val="a8"/>
        <w:snapToGrid w:val="0"/>
        <w:spacing w:before="0" w:beforeAutospacing="0" w:after="0" w:afterAutospacing="0" w:line="596" w:lineRule="exact"/>
        <w:ind w:firstLineChars="200" w:firstLine="643"/>
        <w:jc w:val="both"/>
        <w:rPr>
          <w:rFonts w:ascii="方正仿宋_GBK" w:eastAsia="方正仿宋_GBK" w:hAnsi="方正仿宋_GBK" w:cs="方正仿宋_GBK" w:hint="default"/>
          <w:sz w:val="32"/>
          <w:szCs w:val="32"/>
          <w:shd w:val="clear" w:color="auto" w:fill="FFFFFF"/>
        </w:rPr>
      </w:pPr>
      <w:r>
        <w:rPr>
          <w:rStyle w:val="aa"/>
          <w:rFonts w:ascii="Times New Roman" w:eastAsia="方正仿宋_GBK" w:hAnsi="Times New Roman"/>
          <w:sz w:val="32"/>
          <w:szCs w:val="32"/>
          <w:shd w:val="clear" w:color="auto" w:fill="FFFFFF"/>
        </w:rPr>
        <w:t>2</w:t>
      </w:r>
      <w:r>
        <w:rPr>
          <w:rStyle w:val="aa"/>
          <w:rFonts w:ascii="方正仿宋_GBK" w:eastAsia="方正仿宋_GBK" w:hAnsi="方正仿宋_GBK" w:cs="方正仿宋_GBK"/>
          <w:sz w:val="32"/>
          <w:szCs w:val="32"/>
          <w:shd w:val="clear" w:color="auto" w:fill="FFFFFF"/>
        </w:rPr>
        <w:t>.</w:t>
      </w:r>
      <w:r>
        <w:rPr>
          <w:rStyle w:val="aa"/>
          <w:rFonts w:ascii="方正仿宋_GBK" w:eastAsia="方正仿宋_GBK" w:hAnsi="方正仿宋_GBK" w:cs="方正仿宋_GBK"/>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年度支出合计</w:t>
      </w:r>
      <w:r>
        <w:rPr>
          <w:rFonts w:ascii="Times New Roman" w:eastAsia="方正仿宋_GBK" w:hAnsi="Times New Roman" w:hint="default"/>
          <w:sz w:val="32"/>
          <w:szCs w:val="32"/>
          <w:shd w:val="clear" w:color="auto" w:fill="FFFFFF"/>
        </w:rPr>
        <w:t>2613.48</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138.93</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5.1%</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减少了一些项目款，</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年项目支出</w:t>
      </w:r>
      <w:r>
        <w:rPr>
          <w:rFonts w:ascii="方正仿宋_GBK" w:eastAsia="方正仿宋_GBK" w:hAnsi="方正仿宋_GBK" w:cs="方正仿宋_GBK"/>
          <w:sz w:val="32"/>
          <w:szCs w:val="32"/>
        </w:rPr>
        <w:t>369.78</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，而</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年项目支出</w:t>
      </w:r>
      <w:r>
        <w:rPr>
          <w:rFonts w:ascii="Times New Roman" w:eastAsia="方正仿宋_GBK" w:hAnsi="Times New Roman" w:hint="default"/>
          <w:sz w:val="32"/>
          <w:szCs w:val="32"/>
          <w:shd w:val="clear" w:color="auto" w:fill="FFFFFF"/>
        </w:rPr>
        <w:t>192.32</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，减少了</w:t>
      </w:r>
      <w:r>
        <w:rPr>
          <w:rFonts w:ascii="方正仿宋_GBK" w:eastAsia="方正仿宋_GBK" w:hAnsi="方正仿宋_GBK" w:cs="方正仿宋_GBK"/>
          <w:sz w:val="32"/>
          <w:szCs w:val="32"/>
          <w:shd w:val="clear" w:color="auto" w:fill="FFFFFF"/>
        </w:rPr>
        <w:t>177.46</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其中：基本支出</w:t>
      </w:r>
      <w:r>
        <w:rPr>
          <w:rFonts w:ascii="Times New Roman" w:eastAsia="方正仿宋_GBK" w:hAnsi="Times New Roman" w:hint="default"/>
          <w:sz w:val="32"/>
          <w:szCs w:val="32"/>
          <w:shd w:val="clear" w:color="auto" w:fill="FFFFFF"/>
        </w:rPr>
        <w:t>2421.16</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92.6%</w:t>
      </w:r>
      <w:r>
        <w:rPr>
          <w:rFonts w:ascii="方正仿宋_GBK" w:eastAsia="方正仿宋_GBK" w:hAnsi="方正仿宋_GBK" w:cs="方正仿宋_GBK"/>
          <w:sz w:val="32"/>
          <w:szCs w:val="32"/>
          <w:shd w:val="clear" w:color="auto" w:fill="FFFFFF"/>
        </w:rPr>
        <w:t>；项目支出</w:t>
      </w:r>
      <w:r>
        <w:rPr>
          <w:rFonts w:ascii="Times New Roman" w:eastAsia="方正仿宋_GBK" w:hAnsi="Times New Roman" w:hint="default"/>
          <w:sz w:val="32"/>
          <w:szCs w:val="32"/>
          <w:shd w:val="clear" w:color="auto" w:fill="FFFFFF"/>
        </w:rPr>
        <w:t>192.32</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7.4%</w:t>
      </w:r>
      <w:r>
        <w:rPr>
          <w:rFonts w:ascii="方正仿宋_GBK" w:eastAsia="方正仿宋_GBK" w:hAnsi="方正仿宋_GBK" w:cs="方正仿宋_GBK"/>
          <w:sz w:val="32"/>
          <w:szCs w:val="32"/>
          <w:shd w:val="clear" w:color="auto" w:fill="FFFFFF"/>
        </w:rPr>
        <w:t>；经营支出</w:t>
      </w:r>
      <w:r>
        <w:rPr>
          <w:rFonts w:ascii="Times New Roman" w:eastAsia="方正仿宋_GBK" w:hAnsi="Times New Roman" w:hint="default"/>
          <w:sz w:val="32"/>
          <w:szCs w:val="32"/>
        </w:rPr>
        <w:t>0.00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方正仿宋_GBK" w:eastAsia="方正仿宋_GBK" w:hAnsi="方正仿宋_GBK" w:cs="方正仿宋_GBK"/>
          <w:sz w:val="32"/>
          <w:szCs w:val="32"/>
          <w:shd w:val="clear" w:color="auto" w:fill="FFFFFF"/>
        </w:rPr>
        <w:t>。此外，结余分配</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p>
    <w:p w:rsidR="008A4D57" w:rsidRDefault="00DE6124">
      <w:pPr>
        <w:pStyle w:val="a8"/>
        <w:snapToGrid w:val="0"/>
        <w:spacing w:before="0" w:beforeAutospacing="0" w:after="0" w:afterAutospacing="0" w:line="596" w:lineRule="exact"/>
        <w:ind w:firstLineChars="200" w:firstLine="643"/>
        <w:jc w:val="both"/>
        <w:rPr>
          <w:rFonts w:ascii="方正仿宋_GBK" w:eastAsia="方正仿宋_GBK" w:hAnsi="方正仿宋_GBK" w:cs="方正仿宋_GBK" w:hint="default"/>
          <w:sz w:val="32"/>
          <w:szCs w:val="32"/>
        </w:rPr>
      </w:pPr>
      <w:r>
        <w:rPr>
          <w:rStyle w:val="aa"/>
          <w:rFonts w:ascii="Times New Roman" w:eastAsia="方正仿宋_GBK" w:hAnsi="Times New Roman"/>
          <w:sz w:val="32"/>
          <w:szCs w:val="32"/>
          <w:shd w:val="clear" w:color="auto" w:fill="FFFFFF"/>
        </w:rPr>
        <w:t>3</w:t>
      </w:r>
      <w:r>
        <w:rPr>
          <w:rStyle w:val="aa"/>
          <w:rFonts w:ascii="方正仿宋_GBK" w:eastAsia="方正仿宋_GBK" w:hAnsi="方正仿宋_GBK" w:cs="方正仿宋_GBK"/>
          <w:sz w:val="32"/>
          <w:szCs w:val="32"/>
          <w:shd w:val="clear" w:color="auto" w:fill="FFFFFF"/>
        </w:rPr>
        <w:t>.</w:t>
      </w:r>
      <w:r>
        <w:rPr>
          <w:rStyle w:val="aa"/>
          <w:rFonts w:ascii="方正仿宋_GBK" w:eastAsia="方正仿宋_GBK" w:hAnsi="方正仿宋_GBK" w:cs="方正仿宋_GBK"/>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年度年末结转和结余</w:t>
      </w:r>
      <w:r>
        <w:rPr>
          <w:rFonts w:ascii="Times New Roman" w:eastAsia="方正仿宋_GBK" w:hAnsi="Times New Roman" w:hint="default"/>
          <w:sz w:val="32"/>
          <w:szCs w:val="32"/>
          <w:shd w:val="clear" w:color="auto" w:fill="FFFFFF"/>
        </w:rPr>
        <w:t>39.05</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17.95</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31.5%</w:t>
      </w:r>
      <w:r>
        <w:rPr>
          <w:rFonts w:ascii="方正仿宋_GBK" w:eastAsia="方正仿宋_GBK" w:hAnsi="方正仿宋_GBK" w:cs="方正仿宋_GBK"/>
          <w:sz w:val="32"/>
          <w:szCs w:val="32"/>
          <w:shd w:val="clear" w:color="auto" w:fill="FFFFFF"/>
        </w:rPr>
        <w:t>，主要原因</w:t>
      </w:r>
      <w:r>
        <w:rPr>
          <w:rFonts w:ascii="方正仿宋_GBK" w:eastAsia="方正仿宋_GBK" w:hAnsi="方正仿宋_GBK" w:cs="方正仿宋_GBK"/>
          <w:sz w:val="32"/>
          <w:szCs w:val="32"/>
          <w:shd w:val="clear" w:color="auto" w:fill="FFFFFF"/>
        </w:rPr>
        <w:t>是幼儿园保育教育费支出增加、小学课后延时服务</w:t>
      </w:r>
      <w:r>
        <w:rPr>
          <w:rFonts w:ascii="方正仿宋_GBK" w:eastAsia="方正仿宋_GBK" w:hAnsi="方正仿宋_GBK" w:cs="方正仿宋_GBK"/>
          <w:sz w:val="32"/>
          <w:szCs w:val="32"/>
        </w:rPr>
        <w:t>费支出增加，导致</w:t>
      </w:r>
      <w:r>
        <w:rPr>
          <w:rFonts w:ascii="方正仿宋_GBK" w:eastAsia="方正仿宋_GBK" w:hAnsi="方正仿宋_GBK" w:cs="方正仿宋_GBK"/>
          <w:sz w:val="32"/>
          <w:szCs w:val="32"/>
        </w:rPr>
        <w:t>2024</w:t>
      </w:r>
      <w:r>
        <w:rPr>
          <w:rFonts w:ascii="方正仿宋_GBK" w:eastAsia="方正仿宋_GBK" w:hAnsi="方正仿宋_GBK" w:cs="方正仿宋_GBK"/>
          <w:sz w:val="32"/>
          <w:szCs w:val="32"/>
        </w:rPr>
        <w:t>年度年末结转和结余比上年决算数下降。</w:t>
      </w:r>
    </w:p>
    <w:p w:rsidR="008A4D57" w:rsidRDefault="00DE6124">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（二）财政拨款收入支出决算总体情况说明</w:t>
      </w:r>
    </w:p>
    <w:p w:rsidR="008A4D57" w:rsidRDefault="00DE6124">
      <w:pPr>
        <w:pStyle w:val="a8"/>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年度财政拨款收、支总计均为</w:t>
      </w:r>
      <w:r>
        <w:rPr>
          <w:rFonts w:ascii="Times New Roman" w:eastAsia="方正仿宋_GBK" w:hAnsi="Times New Roman" w:hint="default"/>
          <w:sz w:val="32"/>
          <w:szCs w:val="32"/>
          <w:shd w:val="clear" w:color="auto" w:fill="FFFFFF"/>
        </w:rPr>
        <w:t>2288.14</w:t>
      </w:r>
      <w:r>
        <w:rPr>
          <w:rFonts w:ascii="方正仿宋_GBK" w:eastAsia="方正仿宋_GBK" w:hAnsi="方正仿宋_GBK" w:cs="方正仿宋_GBK"/>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度</w:t>
      </w:r>
      <w:r>
        <w:rPr>
          <w:rFonts w:ascii="方正仿宋_GBK" w:eastAsia="方正仿宋_GBK" w:hAnsi="方正仿宋_GBK" w:cs="方正仿宋_GBK"/>
          <w:sz w:val="32"/>
          <w:szCs w:val="32"/>
          <w:shd w:val="clear" w:color="auto" w:fill="FFFFFF"/>
        </w:rPr>
        <w:t>相比，</w:t>
      </w:r>
      <w:r>
        <w:rPr>
          <w:rFonts w:ascii="Times New Roman" w:eastAsia="方正仿宋_GBK" w:hAnsi="Times New Roman" w:hint="default"/>
          <w:sz w:val="32"/>
          <w:szCs w:val="32"/>
          <w:shd w:val="clear" w:color="auto" w:fill="FFFFFF"/>
        </w:rPr>
        <w:t>财政拨款收、支总计各减少</w:t>
      </w:r>
      <w:r>
        <w:rPr>
          <w:rFonts w:ascii="Times New Roman" w:eastAsia="方正仿宋_GBK" w:hAnsi="Times New Roman" w:hint="default"/>
          <w:sz w:val="32"/>
          <w:szCs w:val="32"/>
          <w:shd w:val="clear" w:color="auto" w:fill="FFFFFF"/>
        </w:rPr>
        <w:t>122.35</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5.1%</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减少了一些项目款，</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年项目支出</w:t>
      </w:r>
      <w:r>
        <w:rPr>
          <w:rFonts w:ascii="方正仿宋_GBK" w:eastAsia="方正仿宋_GBK" w:hAnsi="方正仿宋_GBK" w:cs="方正仿宋_GBK"/>
          <w:sz w:val="32"/>
          <w:szCs w:val="32"/>
        </w:rPr>
        <w:t>369.78</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，而</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年项目支出</w:t>
      </w:r>
      <w:r>
        <w:rPr>
          <w:rFonts w:ascii="Times New Roman" w:eastAsia="方正仿宋_GBK" w:hAnsi="Times New Roman" w:hint="default"/>
          <w:sz w:val="32"/>
          <w:szCs w:val="32"/>
          <w:shd w:val="clear" w:color="auto" w:fill="FFFFFF"/>
        </w:rPr>
        <w:t>192.32</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，减少了</w:t>
      </w:r>
      <w:r>
        <w:rPr>
          <w:rFonts w:ascii="方正仿宋_GBK" w:eastAsia="方正仿宋_GBK" w:hAnsi="方正仿宋_GBK" w:cs="方正仿宋_GBK"/>
          <w:sz w:val="32"/>
          <w:szCs w:val="32"/>
          <w:shd w:val="clear" w:color="auto" w:fill="FFFFFF"/>
        </w:rPr>
        <w:t>177.46</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color w:val="000000"/>
          <w:sz w:val="32"/>
          <w:szCs w:val="32"/>
        </w:rPr>
        <w:t>导致财政拨款收、支分别减少。</w:t>
      </w:r>
    </w:p>
    <w:p w:rsidR="008A4D57" w:rsidRDefault="00DE6124">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（三）一般公共预算财政拨款收入支出决算情况说明</w:t>
      </w:r>
    </w:p>
    <w:p w:rsidR="008A4D57" w:rsidRDefault="00DE6124">
      <w:pPr>
        <w:pStyle w:val="a8"/>
        <w:snapToGrid w:val="0"/>
        <w:spacing w:before="0" w:beforeAutospacing="0" w:after="0" w:afterAutospacing="0" w:line="596" w:lineRule="exact"/>
        <w:ind w:firstLineChars="200" w:firstLine="643"/>
        <w:jc w:val="both"/>
        <w:rPr>
          <w:rFonts w:ascii="方正仿宋_GBK" w:eastAsia="方正仿宋_GBK" w:hAnsi="方正仿宋_GBK" w:cs="方正仿宋_GBK" w:hint="default"/>
          <w:sz w:val="32"/>
          <w:szCs w:val="32"/>
        </w:rPr>
      </w:pPr>
      <w:r>
        <w:rPr>
          <w:rStyle w:val="aa"/>
          <w:rFonts w:ascii="Times New Roman" w:eastAsia="方正仿宋_GBK" w:hAnsi="Times New Roman" w:hint="default"/>
          <w:sz w:val="32"/>
          <w:szCs w:val="32"/>
          <w:shd w:val="clear" w:color="auto" w:fill="FFFFFF"/>
        </w:rPr>
        <w:t>1</w:t>
      </w:r>
      <w:r>
        <w:rPr>
          <w:rStyle w:val="aa"/>
          <w:rFonts w:ascii="方正仿宋_GBK" w:eastAsia="方正仿宋_GBK" w:hAnsi="方正仿宋_GBK" w:cs="方正仿宋_GBK"/>
          <w:sz w:val="32"/>
          <w:szCs w:val="32"/>
          <w:shd w:val="clear" w:color="auto" w:fill="FFFFFF"/>
        </w:rPr>
        <w:t>.</w:t>
      </w:r>
      <w:r>
        <w:rPr>
          <w:rStyle w:val="aa"/>
          <w:rFonts w:ascii="方正仿宋_GBK" w:eastAsia="方正仿宋_GBK" w:hAnsi="方正仿宋_GBK" w:cs="方正仿宋_GBK"/>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年度一般公共预算财政拨款收入</w:t>
      </w:r>
      <w:r>
        <w:rPr>
          <w:rFonts w:ascii="Times New Roman" w:eastAsia="方正仿宋_GBK" w:hAnsi="Times New Roman" w:hint="default"/>
          <w:sz w:val="32"/>
          <w:szCs w:val="32"/>
          <w:shd w:val="clear" w:color="auto" w:fill="FFFFFF"/>
        </w:rPr>
        <w:t>2288.14</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95.22</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4.0%</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减少了一些项目款的收入。</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383.40</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20.1%</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人员调资晋级、</w:t>
      </w:r>
      <w:r>
        <w:rPr>
          <w:rFonts w:ascii="方正仿宋_GBK" w:eastAsia="方正仿宋_GBK" w:hAnsi="方正仿宋_GBK" w:cs="方正仿宋_GBK"/>
          <w:color w:val="000000"/>
          <w:sz w:val="32"/>
          <w:szCs w:val="32"/>
        </w:rPr>
        <w:t>超额绩效增加</w:t>
      </w:r>
      <w:r>
        <w:rPr>
          <w:rFonts w:ascii="方正仿宋_GBK" w:eastAsia="方正仿宋_GBK" w:hAnsi="方正仿宋_GBK" w:cs="方正仿宋_GBK"/>
          <w:color w:val="000000"/>
          <w:sz w:val="32"/>
          <w:szCs w:val="32"/>
        </w:rPr>
        <w:t>，项目款的增加，导致财政拨款收入增长。</w:t>
      </w:r>
      <w:r>
        <w:rPr>
          <w:rFonts w:ascii="方正仿宋_GBK" w:eastAsia="方正仿宋_GBK" w:hAnsi="方正仿宋_GBK" w:cs="方正仿宋_GBK"/>
          <w:sz w:val="32"/>
          <w:szCs w:val="32"/>
          <w:shd w:val="clear" w:color="auto" w:fill="FFFFFF"/>
        </w:rPr>
        <w:t>此外，年初财政拨款结转和结余</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p>
    <w:p w:rsidR="008A4D57" w:rsidRDefault="00DE6124">
      <w:pPr>
        <w:pStyle w:val="a8"/>
        <w:snapToGrid w:val="0"/>
        <w:spacing w:before="0" w:beforeAutospacing="0" w:after="0" w:afterAutospacing="0" w:line="596" w:lineRule="exact"/>
        <w:ind w:firstLineChars="200" w:firstLine="643"/>
        <w:jc w:val="both"/>
        <w:rPr>
          <w:rFonts w:ascii="方正仿宋_GBK" w:eastAsia="方正仿宋_GBK" w:hAnsi="方正仿宋_GBK" w:cs="方正仿宋_GBK" w:hint="default"/>
          <w:color w:val="FF0000"/>
          <w:sz w:val="32"/>
          <w:szCs w:val="32"/>
          <w:shd w:val="clear" w:color="auto" w:fill="FFFFFF"/>
        </w:rPr>
      </w:pPr>
      <w:r>
        <w:rPr>
          <w:rStyle w:val="aa"/>
          <w:rFonts w:ascii="Times New Roman" w:eastAsia="方正仿宋_GBK" w:hAnsi="Times New Roman" w:hint="default"/>
          <w:sz w:val="32"/>
          <w:szCs w:val="32"/>
          <w:shd w:val="clear" w:color="auto" w:fill="FFFFFF"/>
        </w:rPr>
        <w:t>2</w:t>
      </w:r>
      <w:r>
        <w:rPr>
          <w:rStyle w:val="aa"/>
          <w:rFonts w:ascii="方正仿宋_GBK" w:eastAsia="方正仿宋_GBK" w:hAnsi="方正仿宋_GBK" w:cs="方正仿宋_GBK"/>
          <w:sz w:val="32"/>
          <w:szCs w:val="32"/>
          <w:shd w:val="clear" w:color="auto" w:fill="FFFFFF"/>
        </w:rPr>
        <w:t>.</w:t>
      </w:r>
      <w:r>
        <w:rPr>
          <w:rStyle w:val="aa"/>
          <w:rFonts w:ascii="方正仿宋_GBK" w:eastAsia="方正仿宋_GBK" w:hAnsi="方正仿宋_GBK" w:cs="方正仿宋_GBK"/>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年度一般公共预算财政拨款支出</w:t>
      </w:r>
      <w:r>
        <w:rPr>
          <w:rFonts w:ascii="Times New Roman" w:eastAsia="方正仿宋_GBK" w:hAnsi="Times New Roman" w:hint="default"/>
          <w:sz w:val="32"/>
          <w:szCs w:val="32"/>
          <w:shd w:val="clear" w:color="auto" w:fill="FFFFFF"/>
        </w:rPr>
        <w:t>2288.14</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122.35</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5.1%</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减少了一些项目款的收</w:t>
      </w:r>
      <w:r>
        <w:rPr>
          <w:rFonts w:ascii="方正仿宋_GBK" w:eastAsia="方正仿宋_GBK" w:hAnsi="方正仿宋_GBK" w:cs="方正仿宋_GBK"/>
          <w:sz w:val="32"/>
          <w:szCs w:val="32"/>
          <w:shd w:val="clear" w:color="auto" w:fill="FFFFFF"/>
        </w:rPr>
        <w:lastRenderedPageBreak/>
        <w:t>入。</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383.40</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20.1%</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人员调资晋级、</w:t>
      </w:r>
      <w:r>
        <w:rPr>
          <w:rFonts w:ascii="方正仿宋_GBK" w:eastAsia="方正仿宋_GBK" w:hAnsi="方正仿宋_GBK" w:cs="方正仿宋_GBK"/>
          <w:color w:val="000000"/>
          <w:sz w:val="32"/>
          <w:szCs w:val="32"/>
        </w:rPr>
        <w:t>超额绩效增加</w:t>
      </w:r>
      <w:r>
        <w:rPr>
          <w:rFonts w:ascii="方正仿宋_GBK" w:eastAsia="方正仿宋_GBK" w:hAnsi="方正仿宋_GBK" w:cs="方正仿宋_GBK"/>
          <w:color w:val="000000"/>
          <w:sz w:val="32"/>
          <w:szCs w:val="32"/>
        </w:rPr>
        <w:t>，部分项目经费未纳入预算支出，导致财政拨款收入增长</w:t>
      </w:r>
      <w:r>
        <w:rPr>
          <w:rFonts w:ascii="方正仿宋_GBK" w:eastAsia="方正仿宋_GBK" w:hAnsi="方正仿宋_GBK" w:cs="方正仿宋_GBK"/>
          <w:color w:val="0000FF"/>
          <w:sz w:val="32"/>
          <w:szCs w:val="32"/>
          <w:shd w:val="clear" w:color="auto" w:fill="FFFFFF"/>
        </w:rPr>
        <w:t>。</w:t>
      </w:r>
    </w:p>
    <w:p w:rsidR="008A4D57" w:rsidRDefault="00DE6124">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一般公共预算财政拨款支出主要</w:t>
      </w:r>
      <w:r>
        <w:rPr>
          <w:rFonts w:ascii="方正仿宋_GBK" w:eastAsia="方正仿宋_GBK" w:hAnsi="方正仿宋_GBK" w:cs="方正仿宋_GBK"/>
          <w:sz w:val="32"/>
          <w:szCs w:val="32"/>
          <w:shd w:val="clear" w:color="auto" w:fill="FFFFFF"/>
        </w:rPr>
        <w:t>用途如下</w:t>
      </w:r>
      <w:r>
        <w:rPr>
          <w:rFonts w:ascii="方正仿宋_GBK" w:eastAsia="方正仿宋_GBK" w:hAnsi="方正仿宋_GBK" w:cs="方正仿宋_GBK"/>
          <w:sz w:val="32"/>
          <w:szCs w:val="32"/>
          <w:shd w:val="clear" w:color="auto" w:fill="FFFFFF"/>
        </w:rPr>
        <w:t>：</w:t>
      </w:r>
    </w:p>
    <w:p w:rsidR="008A4D57" w:rsidRDefault="00DE6124">
      <w:pPr>
        <w:pStyle w:val="a8"/>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教育支出</w:t>
      </w:r>
      <w:r>
        <w:rPr>
          <w:rFonts w:ascii="Times New Roman" w:eastAsia="方正仿宋_GBK" w:hAnsi="Times New Roman" w:hint="default"/>
          <w:sz w:val="32"/>
          <w:szCs w:val="32"/>
          <w:shd w:val="clear" w:color="auto" w:fill="FFFFFF"/>
        </w:rPr>
        <w:t>1703.71</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74.5%</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282.37</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19.9%</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人员调资晋级、</w:t>
      </w:r>
      <w:r>
        <w:rPr>
          <w:rFonts w:ascii="方正仿宋_GBK" w:eastAsia="方正仿宋_GBK" w:hAnsi="方正仿宋_GBK" w:cs="方正仿宋_GBK"/>
          <w:color w:val="000000"/>
          <w:sz w:val="32"/>
          <w:szCs w:val="32"/>
        </w:rPr>
        <w:t>超额绩效增加</w:t>
      </w:r>
      <w:r>
        <w:rPr>
          <w:rFonts w:ascii="方正仿宋_GBK" w:eastAsia="方正仿宋_GBK" w:hAnsi="方正仿宋_GBK" w:cs="方正仿宋_GBK"/>
          <w:color w:val="000000"/>
          <w:sz w:val="32"/>
          <w:szCs w:val="32"/>
        </w:rPr>
        <w:t>，部分项目经费未纳入预算支出，</w:t>
      </w:r>
      <w:r>
        <w:rPr>
          <w:rFonts w:ascii="方正仿宋_GBK" w:eastAsia="方正仿宋_GBK" w:hAnsi="方正仿宋_GBK" w:cs="方正仿宋_GBK"/>
          <w:color w:val="000000"/>
          <w:sz w:val="32"/>
          <w:szCs w:val="32"/>
        </w:rPr>
        <w:t>导致</w:t>
      </w:r>
      <w:r>
        <w:rPr>
          <w:rFonts w:ascii="方正仿宋_GBK" w:eastAsia="方正仿宋_GBK" w:hAnsi="方正仿宋_GBK" w:cs="方正仿宋_GBK"/>
          <w:color w:val="000000"/>
          <w:sz w:val="32"/>
          <w:szCs w:val="32"/>
        </w:rPr>
        <w:t>教育支出较年初预算数</w:t>
      </w:r>
      <w:r>
        <w:rPr>
          <w:rFonts w:ascii="方正仿宋_GBK" w:eastAsia="方正仿宋_GBK" w:hAnsi="方正仿宋_GBK" w:cs="方正仿宋_GBK"/>
          <w:color w:val="000000"/>
          <w:sz w:val="32"/>
          <w:szCs w:val="32"/>
        </w:rPr>
        <w:t>增加</w:t>
      </w:r>
      <w:r>
        <w:rPr>
          <w:rFonts w:ascii="方正仿宋_GBK" w:eastAsia="方正仿宋_GBK" w:hAnsi="方正仿宋_GBK" w:cs="方正仿宋_GBK"/>
          <w:color w:val="000000"/>
          <w:sz w:val="32"/>
          <w:szCs w:val="32"/>
        </w:rPr>
        <w:t>。</w:t>
      </w:r>
    </w:p>
    <w:p w:rsidR="008A4D57" w:rsidRDefault="00DE6124">
      <w:pPr>
        <w:pStyle w:val="a8"/>
        <w:numPr>
          <w:ilvl w:val="0"/>
          <w:numId w:val="1"/>
        </w:numPr>
        <w:snapToGrid w:val="0"/>
        <w:spacing w:before="0" w:beforeAutospacing="0" w:after="0" w:afterAutospacing="0" w:line="596" w:lineRule="exact"/>
        <w:ind w:firstLineChars="200" w:firstLine="640"/>
        <w:jc w:val="both"/>
        <w:rPr>
          <w:rFonts w:ascii="方正仿宋_GBK" w:eastAsia="方正仿宋_GBK" w:hAnsi="方正仿宋_GBK" w:cs="方正仿宋_GBK" w:hint="default"/>
          <w:color w:val="000000"/>
          <w:sz w:val="32"/>
          <w:szCs w:val="32"/>
        </w:rPr>
      </w:pPr>
      <w:r>
        <w:rPr>
          <w:rFonts w:ascii="方正仿宋_GBK" w:eastAsia="方正仿宋_GBK" w:hAnsi="方正仿宋_GBK" w:cs="方正仿宋_GBK"/>
          <w:sz w:val="32"/>
          <w:szCs w:val="32"/>
          <w:shd w:val="clear" w:color="auto" w:fill="FFFFFF"/>
        </w:rPr>
        <w:t>社会保障</w:t>
      </w:r>
      <w:r>
        <w:rPr>
          <w:rFonts w:ascii="方正仿宋_GBK" w:eastAsia="方正仿宋_GBK" w:hAnsi="方正仿宋_GBK" w:cs="方正仿宋_GBK"/>
          <w:sz w:val="32"/>
          <w:szCs w:val="32"/>
          <w:shd w:val="clear" w:color="auto" w:fill="FFFFFF"/>
        </w:rPr>
        <w:t>和</w:t>
      </w:r>
      <w:r>
        <w:rPr>
          <w:rFonts w:ascii="方正仿宋_GBK" w:eastAsia="方正仿宋_GBK" w:hAnsi="方正仿宋_GBK" w:cs="方正仿宋_GBK"/>
          <w:sz w:val="32"/>
          <w:szCs w:val="32"/>
          <w:shd w:val="clear" w:color="auto" w:fill="FFFFFF"/>
        </w:rPr>
        <w:t>就业支出</w:t>
      </w:r>
      <w:r>
        <w:rPr>
          <w:rFonts w:ascii="Times New Roman" w:eastAsia="方正仿宋_GBK" w:hAnsi="Times New Roman" w:hint="default"/>
          <w:sz w:val="32"/>
          <w:szCs w:val="32"/>
          <w:shd w:val="clear" w:color="auto" w:fill="FFFFFF"/>
        </w:rPr>
        <w:t>393.37</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17.2%</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101.94</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35.0%</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color w:val="000000"/>
          <w:sz w:val="32"/>
          <w:szCs w:val="32"/>
        </w:rPr>
        <w:t>缴费基数调整和退休人员健康休养费增加</w:t>
      </w:r>
      <w:r>
        <w:rPr>
          <w:rFonts w:ascii="方正仿宋_GBK" w:eastAsia="方正仿宋_GBK" w:hAnsi="方正仿宋_GBK" w:cs="方正仿宋_GBK"/>
          <w:color w:val="000000"/>
          <w:sz w:val="32"/>
          <w:szCs w:val="32"/>
        </w:rPr>
        <w:t>，</w:t>
      </w:r>
      <w:r>
        <w:rPr>
          <w:rFonts w:ascii="方正仿宋_GBK" w:eastAsia="方正仿宋_GBK" w:hAnsi="方正仿宋_GBK" w:cs="方正仿宋_GBK"/>
          <w:color w:val="000000"/>
          <w:sz w:val="32"/>
          <w:szCs w:val="32"/>
        </w:rPr>
        <w:t>导致</w:t>
      </w:r>
      <w:r>
        <w:rPr>
          <w:rFonts w:ascii="方正仿宋_GBK" w:eastAsia="方正仿宋_GBK" w:hAnsi="方正仿宋_GBK" w:cs="方正仿宋_GBK"/>
          <w:color w:val="000000"/>
          <w:sz w:val="32"/>
          <w:szCs w:val="32"/>
        </w:rPr>
        <w:t>社会保障和就业支出较年初预算数</w:t>
      </w:r>
      <w:r>
        <w:rPr>
          <w:rFonts w:ascii="方正仿宋_GBK" w:eastAsia="方正仿宋_GBK" w:hAnsi="方正仿宋_GBK" w:cs="方正仿宋_GBK"/>
          <w:color w:val="000000"/>
          <w:sz w:val="32"/>
          <w:szCs w:val="32"/>
        </w:rPr>
        <w:t>增加</w:t>
      </w:r>
      <w:r>
        <w:rPr>
          <w:rFonts w:ascii="方正仿宋_GBK" w:eastAsia="方正仿宋_GBK" w:hAnsi="方正仿宋_GBK" w:cs="方正仿宋_GBK"/>
          <w:color w:val="000000"/>
          <w:sz w:val="32"/>
          <w:szCs w:val="32"/>
        </w:rPr>
        <w:t>。</w:t>
      </w:r>
    </w:p>
    <w:p w:rsidR="008A4D57" w:rsidRDefault="00DE6124">
      <w:pPr>
        <w:spacing w:line="596"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3</w:t>
      </w:r>
      <w:r>
        <w:rPr>
          <w:rFonts w:ascii="方正仿宋_GBK" w:eastAsia="方正仿宋_GBK" w:hAnsi="方正仿宋_GBK" w:cs="方正仿宋_GBK"/>
          <w:sz w:val="32"/>
          <w:szCs w:val="32"/>
          <w:shd w:val="clear" w:color="auto" w:fill="FFFFFF"/>
        </w:rPr>
        <w:t>）卫生健康支出</w:t>
      </w:r>
      <w:r>
        <w:rPr>
          <w:rFonts w:ascii="Times New Roman" w:eastAsia="方正仿宋_GBK" w:hAnsi="Times New Roman" w:hint="default"/>
          <w:sz w:val="32"/>
          <w:szCs w:val="32"/>
          <w:shd w:val="clear" w:color="auto" w:fill="FFFFFF"/>
        </w:rPr>
        <w:t>101.72</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4.5%</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0.42</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0.4%</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color w:val="000000"/>
          <w:sz w:val="32"/>
          <w:szCs w:val="32"/>
        </w:rPr>
        <w:t>人员调动，退休人员</w:t>
      </w:r>
      <w:r>
        <w:rPr>
          <w:rFonts w:ascii="方正仿宋_GBK" w:eastAsia="方正仿宋_GBK" w:hAnsi="方正仿宋_GBK" w:cs="方正仿宋_GBK"/>
          <w:sz w:val="32"/>
          <w:szCs w:val="32"/>
          <w:shd w:val="clear" w:color="auto" w:fill="FFFFFF"/>
        </w:rPr>
        <w:t>追减了基本医疗经费，导致卫生健康支出较年初预算数减少。</w:t>
      </w:r>
    </w:p>
    <w:p w:rsidR="008A4D57" w:rsidRDefault="00DE6124">
      <w:pPr>
        <w:spacing w:line="596"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4</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rPr>
        <w:t>住房保障支出</w:t>
      </w:r>
      <w:r>
        <w:rPr>
          <w:rFonts w:ascii="Times New Roman" w:eastAsia="方正仿宋_GBK" w:hAnsi="Times New Roman" w:hint="default"/>
          <w:sz w:val="32"/>
          <w:szCs w:val="32"/>
          <w:shd w:val="clear" w:color="auto" w:fill="FFFFFF"/>
        </w:rPr>
        <w:t>89.34</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3.9%</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0.49</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0.6%</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rPr>
        <w:t>人员调动，退休人员追减了住房公积金，导致住房保障支出较年初预算减少。</w:t>
      </w:r>
    </w:p>
    <w:p w:rsidR="008A4D57" w:rsidRDefault="00DE6124">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（四）一般公共预算财政拨款基本支出决算情况说明</w:t>
      </w:r>
    </w:p>
    <w:p w:rsidR="008A4D57" w:rsidRDefault="00DE6124">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w:t>
      </w:r>
      <w:r w:rsidR="000D1CA8">
        <w:rPr>
          <w:rFonts w:ascii="方正仿宋_GBK" w:eastAsia="方正仿宋_GBK" w:hAnsi="方正仿宋_GBK" w:cs="方正仿宋_GBK"/>
          <w:sz w:val="32"/>
          <w:szCs w:val="32"/>
          <w:shd w:val="clear" w:color="auto" w:fill="FFFFFF"/>
        </w:rPr>
        <w:t>预算</w:t>
      </w:r>
      <w:r>
        <w:rPr>
          <w:rFonts w:ascii="方正仿宋_GBK" w:eastAsia="方正仿宋_GBK" w:hAnsi="方正仿宋_GBK" w:cs="方正仿宋_GBK"/>
          <w:sz w:val="32"/>
          <w:szCs w:val="32"/>
          <w:shd w:val="clear" w:color="auto" w:fill="FFFFFF"/>
        </w:rPr>
        <w:t>财政拨款基本支出</w:t>
      </w:r>
      <w:r>
        <w:rPr>
          <w:rFonts w:ascii="Times New Roman" w:eastAsia="方正仿宋_GBK" w:hAnsi="Times New Roman" w:hint="default"/>
          <w:sz w:val="32"/>
          <w:szCs w:val="32"/>
          <w:shd w:val="clear" w:color="auto" w:fill="FFFFFF"/>
        </w:rPr>
        <w:t>2095.82</w:t>
      </w:r>
      <w:r>
        <w:rPr>
          <w:rFonts w:ascii="方正仿宋_GBK" w:eastAsia="方正仿宋_GBK" w:hAnsi="方正仿宋_GBK" w:cs="方正仿宋_GBK"/>
          <w:sz w:val="32"/>
          <w:szCs w:val="32"/>
          <w:shd w:val="clear" w:color="auto" w:fill="FFFFFF"/>
        </w:rPr>
        <w:t>万元。</w:t>
      </w:r>
    </w:p>
    <w:p w:rsidR="008A4D57" w:rsidRDefault="00DE6124">
      <w:pPr>
        <w:pStyle w:val="a8"/>
        <w:snapToGrid w:val="0"/>
        <w:spacing w:before="0" w:beforeAutospacing="0" w:after="0" w:afterAutospacing="0" w:line="596" w:lineRule="exact"/>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其中：</w:t>
      </w:r>
    </w:p>
    <w:p w:rsidR="008A4D57" w:rsidRDefault="00DE6124">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Fonts w:ascii="方正仿宋_GBK" w:eastAsia="方正仿宋_GBK" w:hAnsi="方正仿宋_GBK" w:cs="方正仿宋_GBK"/>
          <w:sz w:val="32"/>
          <w:szCs w:val="32"/>
          <w:shd w:val="clear" w:color="auto" w:fill="FFFFFF"/>
        </w:rPr>
        <w:t>人员经费</w:t>
      </w:r>
      <w:r>
        <w:rPr>
          <w:rFonts w:ascii="Times New Roman" w:eastAsia="方正仿宋_GBK" w:hAnsi="Times New Roman" w:hint="default"/>
          <w:sz w:val="32"/>
          <w:szCs w:val="32"/>
          <w:shd w:val="clear" w:color="auto" w:fill="FFFFFF"/>
        </w:rPr>
        <w:t>1935.25</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68.50</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3.7%</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人员调资晋级、</w:t>
      </w:r>
      <w:r>
        <w:rPr>
          <w:rFonts w:ascii="方正仿宋_GBK" w:eastAsia="方正仿宋_GBK" w:hAnsi="方正仿宋_GBK" w:cs="方正仿宋_GBK"/>
          <w:color w:val="000000"/>
          <w:sz w:val="32"/>
          <w:szCs w:val="32"/>
        </w:rPr>
        <w:t>超额绩效增加。</w:t>
      </w:r>
      <w:r>
        <w:rPr>
          <w:rFonts w:ascii="方正仿宋_GBK" w:eastAsia="方正仿宋_GBK" w:hAnsi="方正仿宋_GBK" w:cs="方正仿宋_GBK"/>
          <w:sz w:val="32"/>
          <w:szCs w:val="32"/>
          <w:shd w:val="clear" w:color="auto" w:fill="FFFFFF"/>
        </w:rPr>
        <w:t>人员经费用途主要包括</w:t>
      </w:r>
      <w:r>
        <w:rPr>
          <w:rFonts w:ascii="方正仿宋_GBK" w:eastAsia="方正仿宋_GBK" w:hAnsi="方正仿宋_GBK" w:cs="方正仿宋_GBK"/>
          <w:color w:val="000000"/>
          <w:sz w:val="32"/>
          <w:szCs w:val="32"/>
        </w:rPr>
        <w:t>基本工资、津贴补贴、绩效工资、社会保障缴费、其他福利支出等</w:t>
      </w:r>
      <w:r>
        <w:rPr>
          <w:rFonts w:ascii="方正仿宋_GBK" w:eastAsia="方正仿宋_GBK" w:hAnsi="方正仿宋_GBK" w:cs="方正仿宋_GBK"/>
          <w:color w:val="000000"/>
          <w:sz w:val="32"/>
          <w:szCs w:val="32"/>
        </w:rPr>
        <w:t>。</w:t>
      </w:r>
    </w:p>
    <w:p w:rsidR="008A4D57" w:rsidRDefault="00DE6124">
      <w:pPr>
        <w:pStyle w:val="a8"/>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公用经费</w:t>
      </w:r>
      <w:r>
        <w:rPr>
          <w:rFonts w:ascii="Times New Roman" w:eastAsia="方正仿宋_GBK" w:hAnsi="Times New Roman" w:hint="default"/>
          <w:sz w:val="32"/>
          <w:szCs w:val="32"/>
          <w:shd w:val="clear" w:color="auto" w:fill="FFFFFF"/>
        </w:rPr>
        <w:t>160.58</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13.37</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7.7%</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学校厉行节约，办公经费、网络通话费、维修维护费、水电费等减少了开支。</w:t>
      </w:r>
      <w:r>
        <w:rPr>
          <w:rFonts w:ascii="方正仿宋_GBK" w:eastAsia="方正仿宋_GBK" w:hAnsi="方正仿宋_GBK" w:cs="方正仿宋_GBK"/>
          <w:sz w:val="32"/>
          <w:szCs w:val="32"/>
          <w:shd w:val="clear" w:color="auto" w:fill="FFFFFF"/>
        </w:rPr>
        <w:t>公用经费用途主要包括</w:t>
      </w:r>
      <w:r>
        <w:rPr>
          <w:rFonts w:ascii="方正仿宋_GBK" w:eastAsia="方正仿宋_GBK" w:hAnsi="方正仿宋_GBK" w:cs="方正仿宋_GBK"/>
          <w:color w:val="000000"/>
          <w:sz w:val="32"/>
          <w:szCs w:val="32"/>
        </w:rPr>
        <w:t>办公费、印刷费、培训费、劳务费、工会经费、维修费、水费、电费、邮电费等</w:t>
      </w:r>
      <w:r>
        <w:rPr>
          <w:rFonts w:ascii="方正仿宋_GBK" w:eastAsia="方正仿宋_GBK" w:hAnsi="方正仿宋_GBK" w:cs="方正仿宋_GBK"/>
          <w:color w:val="000000"/>
          <w:sz w:val="32"/>
          <w:szCs w:val="32"/>
        </w:rPr>
        <w:t>。</w:t>
      </w:r>
    </w:p>
    <w:p w:rsidR="008A4D57" w:rsidRDefault="00DE6124">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lastRenderedPageBreak/>
        <w:t>（五）政府性基金预算收支决算情况说明</w:t>
      </w:r>
    </w:p>
    <w:p w:rsidR="008A4D57" w:rsidRDefault="00DE6124">
      <w:pPr>
        <w:pStyle w:val="a8"/>
        <w:snapToGrid w:val="0"/>
        <w:spacing w:before="0" w:beforeAutospacing="0" w:after="0" w:afterAutospacing="0" w:line="600" w:lineRule="exact"/>
        <w:ind w:firstLineChars="200" w:firstLine="640"/>
        <w:jc w:val="both"/>
        <w:rPr>
          <w:rFonts w:ascii="方正仿宋_GBK" w:eastAsia="方正仿宋_GBK" w:hAnsi="方正仿宋_GBK" w:cs="方正仿宋_GBK" w:hint="default"/>
          <w:color w:val="000000"/>
          <w:sz w:val="32"/>
          <w:szCs w:val="32"/>
        </w:rPr>
      </w:pPr>
      <w:r>
        <w:rPr>
          <w:rFonts w:ascii="方正仿宋_GBK" w:eastAsia="方正仿宋_GBK" w:hAnsi="方正仿宋_GBK" w:cs="方正仿宋_GBK"/>
          <w:color w:val="000000"/>
          <w:sz w:val="32"/>
          <w:szCs w:val="32"/>
        </w:rPr>
        <w:t>本</w:t>
      </w:r>
      <w:r>
        <w:rPr>
          <w:rFonts w:ascii="方正仿宋_GBK" w:eastAsia="方正仿宋_GBK" w:hAnsi="方正仿宋_GBK" w:cs="方正仿宋_GBK"/>
          <w:color w:val="000000"/>
          <w:sz w:val="32"/>
          <w:szCs w:val="32"/>
        </w:rPr>
        <w:t>单位</w:t>
      </w:r>
      <w:r>
        <w:rPr>
          <w:rFonts w:ascii="方正仿宋_GBK" w:eastAsia="方正仿宋_GBK" w:hAnsi="方正仿宋_GBK" w:cs="方正仿宋_GBK" w:hint="default"/>
          <w:color w:val="000000"/>
          <w:sz w:val="32"/>
          <w:szCs w:val="32"/>
        </w:rPr>
        <w:t>2024</w:t>
      </w:r>
      <w:r>
        <w:rPr>
          <w:rFonts w:ascii="方正仿宋_GBK" w:eastAsia="方正仿宋_GBK" w:hAnsi="方正仿宋_GBK" w:cs="方正仿宋_GBK"/>
          <w:color w:val="000000"/>
          <w:sz w:val="32"/>
          <w:szCs w:val="32"/>
        </w:rPr>
        <w:t>年度无政府性基金预算财政拨款收支。</w:t>
      </w:r>
    </w:p>
    <w:p w:rsidR="008A4D57" w:rsidRDefault="00DE6124">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（六）国有资本经营预算财政拨款支出决算情况说明</w:t>
      </w:r>
    </w:p>
    <w:p w:rsidR="008A4D57" w:rsidRDefault="00DE6124">
      <w:pPr>
        <w:pStyle w:val="a8"/>
        <w:shd w:val="clear" w:color="auto" w:fill="FFFFFF"/>
        <w:spacing w:before="0" w:beforeAutospacing="0" w:after="0" w:afterAutospacing="0" w:line="596" w:lineRule="exact"/>
        <w:ind w:leftChars="266" w:left="638"/>
        <w:rPr>
          <w:rStyle w:val="aa"/>
          <w:rFonts w:ascii="黑体" w:eastAsia="黑体" w:hAnsi="黑体" w:cs="黑体" w:hint="default"/>
          <w:sz w:val="32"/>
          <w:szCs w:val="32"/>
          <w:shd w:val="clear" w:color="auto" w:fill="FFFFFF"/>
        </w:rPr>
      </w:pPr>
      <w:r>
        <w:rPr>
          <w:rFonts w:ascii="方正仿宋_GBK" w:eastAsia="方正仿宋_GBK" w:hAnsi="方正仿宋_GBK" w:cs="方正仿宋_GBK"/>
          <w:color w:val="000000"/>
          <w:sz w:val="32"/>
          <w:szCs w:val="32"/>
        </w:rPr>
        <w:t>本</w:t>
      </w:r>
      <w:r>
        <w:rPr>
          <w:rFonts w:ascii="方正仿宋_GBK" w:eastAsia="方正仿宋_GBK" w:hAnsi="方正仿宋_GBK" w:cs="方正仿宋_GBK"/>
          <w:color w:val="000000"/>
          <w:sz w:val="32"/>
          <w:szCs w:val="32"/>
        </w:rPr>
        <w:t>单位</w:t>
      </w:r>
      <w:r>
        <w:rPr>
          <w:rFonts w:ascii="方正仿宋_GBK" w:eastAsia="方正仿宋_GBK" w:hAnsi="方正仿宋_GBK" w:cs="方正仿宋_GBK" w:hint="default"/>
          <w:color w:val="000000"/>
          <w:sz w:val="32"/>
          <w:szCs w:val="32"/>
        </w:rPr>
        <w:t>2024</w:t>
      </w:r>
      <w:r>
        <w:rPr>
          <w:rFonts w:ascii="方正仿宋_GBK" w:eastAsia="方正仿宋_GBK" w:hAnsi="方正仿宋_GBK" w:cs="方正仿宋_GBK"/>
          <w:color w:val="000000"/>
          <w:sz w:val="32"/>
          <w:szCs w:val="32"/>
        </w:rPr>
        <w:t>年度无国有资本经营预算财政拨款支出。</w:t>
      </w:r>
      <w:r>
        <w:rPr>
          <w:rStyle w:val="aa"/>
          <w:rFonts w:ascii="黑体" w:eastAsia="黑体" w:hAnsi="黑体" w:cs="黑体"/>
          <w:sz w:val="32"/>
          <w:szCs w:val="32"/>
          <w:shd w:val="clear" w:color="auto" w:fill="FFFFFF"/>
        </w:rPr>
        <w:t>三、</w:t>
      </w:r>
      <w:r>
        <w:rPr>
          <w:rStyle w:val="aa"/>
          <w:rFonts w:ascii="黑体" w:eastAsia="黑体" w:hAnsi="黑体" w:cs="黑体"/>
          <w:sz w:val="32"/>
          <w:szCs w:val="32"/>
          <w:shd w:val="clear" w:color="auto" w:fill="FFFFFF"/>
        </w:rPr>
        <w:t>财政拨款</w:t>
      </w:r>
      <w:r>
        <w:rPr>
          <w:rStyle w:val="aa"/>
          <w:rFonts w:ascii="黑体" w:eastAsia="黑体" w:hAnsi="黑体" w:cs="黑体"/>
          <w:sz w:val="32"/>
          <w:szCs w:val="32"/>
          <w:shd w:val="clear" w:color="auto" w:fill="FFFFFF"/>
        </w:rPr>
        <w:t>“三公”经费情况说明</w:t>
      </w:r>
    </w:p>
    <w:p w:rsidR="008A4D57" w:rsidRDefault="00DE6124">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（一）“三公”经费支出总体情况说明</w:t>
      </w:r>
    </w:p>
    <w:p w:rsidR="008A4D57" w:rsidRDefault="00DE6124">
      <w:pPr>
        <w:pStyle w:val="a8"/>
        <w:shd w:val="clear" w:color="auto" w:fill="FFFFFF"/>
        <w:spacing w:before="0" w:beforeAutospacing="0" w:after="0" w:afterAutospacing="0" w:line="560" w:lineRule="exact"/>
        <w:ind w:firstLineChars="200" w:firstLine="640"/>
        <w:rPr>
          <w:rFonts w:ascii="方正仿宋_GBK" w:eastAsia="方正仿宋_GBK" w:hAnsi="方正仿宋_GBK" w:cs="方正仿宋_GBK" w:hint="default"/>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年度“三公”经费支出共计</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较年初预算数无增减</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color w:val="000000"/>
          <w:sz w:val="32"/>
          <w:szCs w:val="32"/>
        </w:rPr>
        <w:t>本</w:t>
      </w:r>
      <w:r>
        <w:rPr>
          <w:rFonts w:ascii="方正仿宋_GBK" w:eastAsia="方正仿宋_GBK" w:hAnsi="方正仿宋_GBK" w:cs="方正仿宋_GBK"/>
          <w:color w:val="000000"/>
          <w:sz w:val="32"/>
          <w:szCs w:val="32"/>
        </w:rPr>
        <w:t>单位</w:t>
      </w:r>
      <w:r>
        <w:rPr>
          <w:rFonts w:ascii="方正仿宋_GBK" w:eastAsia="方正仿宋_GBK" w:hAnsi="方正仿宋_GBK" w:cs="方正仿宋_GBK"/>
          <w:color w:val="000000"/>
          <w:sz w:val="32"/>
          <w:szCs w:val="32"/>
        </w:rPr>
        <w:t>2024</w:t>
      </w:r>
      <w:r>
        <w:rPr>
          <w:rFonts w:ascii="方正仿宋_GBK" w:eastAsia="方正仿宋_GBK" w:hAnsi="方正仿宋_GBK" w:cs="方正仿宋_GBK"/>
          <w:color w:val="000000"/>
          <w:sz w:val="32"/>
          <w:szCs w:val="32"/>
        </w:rPr>
        <w:t>年度</w:t>
      </w:r>
      <w:r>
        <w:rPr>
          <w:rFonts w:ascii="方正仿宋_GBK" w:eastAsia="方正仿宋_GBK" w:hAnsi="方正仿宋_GBK" w:cs="方正仿宋_GBK"/>
          <w:color w:val="000000"/>
          <w:sz w:val="32"/>
          <w:szCs w:val="32"/>
        </w:rPr>
        <w:t>未发生“</w:t>
      </w:r>
      <w:r>
        <w:rPr>
          <w:rFonts w:ascii="方正仿宋_GBK" w:eastAsia="方正仿宋_GBK" w:hAnsi="方正仿宋_GBK" w:cs="方正仿宋_GBK"/>
          <w:color w:val="000000"/>
          <w:sz w:val="32"/>
          <w:szCs w:val="32"/>
        </w:rPr>
        <w:t>三公</w:t>
      </w:r>
      <w:r>
        <w:rPr>
          <w:rFonts w:ascii="方正仿宋_GBK" w:eastAsia="方正仿宋_GBK" w:hAnsi="方正仿宋_GBK" w:cs="方正仿宋_GBK"/>
          <w:color w:val="000000"/>
          <w:sz w:val="32"/>
          <w:szCs w:val="32"/>
        </w:rPr>
        <w:t>”</w:t>
      </w:r>
      <w:r>
        <w:rPr>
          <w:rFonts w:ascii="方正仿宋_GBK" w:eastAsia="方正仿宋_GBK" w:hAnsi="方正仿宋_GBK" w:cs="方正仿宋_GBK"/>
          <w:color w:val="000000"/>
          <w:sz w:val="32"/>
          <w:szCs w:val="32"/>
        </w:rPr>
        <w:t>经费支出</w:t>
      </w:r>
      <w:r>
        <w:rPr>
          <w:rFonts w:ascii="方正仿宋_GBK" w:eastAsia="方正仿宋_GBK" w:hAnsi="方正仿宋_GBK" w:cs="方正仿宋_GBK"/>
          <w:color w:val="000000"/>
          <w:sz w:val="32"/>
          <w:szCs w:val="32"/>
        </w:rPr>
        <w:t>；</w:t>
      </w:r>
      <w:r>
        <w:rPr>
          <w:rFonts w:ascii="方正仿宋_GBK" w:eastAsia="方正仿宋_GBK" w:hAnsi="方正仿宋_GBK" w:cs="方正仿宋_GBK"/>
          <w:sz w:val="32"/>
          <w:szCs w:val="32"/>
          <w:shd w:val="clear" w:color="auto" w:fill="FFFFFF"/>
        </w:rPr>
        <w:t>较上年支出数无增减，主要原因</w:t>
      </w:r>
      <w:r>
        <w:rPr>
          <w:rFonts w:ascii="方正仿宋_GBK" w:eastAsia="方正仿宋_GBK" w:hAnsi="方正仿宋_GBK" w:cs="方正仿宋_GBK"/>
          <w:color w:val="000000"/>
          <w:sz w:val="32"/>
          <w:szCs w:val="32"/>
        </w:rPr>
        <w:t>是本</w:t>
      </w:r>
      <w:r>
        <w:rPr>
          <w:rFonts w:ascii="方正仿宋_GBK" w:eastAsia="方正仿宋_GBK" w:hAnsi="方正仿宋_GBK" w:cs="方正仿宋_GBK"/>
          <w:color w:val="000000"/>
          <w:sz w:val="32"/>
          <w:szCs w:val="32"/>
        </w:rPr>
        <w:t>单位</w:t>
      </w:r>
      <w:r>
        <w:rPr>
          <w:rFonts w:ascii="方正仿宋_GBK" w:eastAsia="方正仿宋_GBK" w:hAnsi="方正仿宋_GBK" w:cs="方正仿宋_GBK"/>
          <w:color w:val="000000"/>
          <w:sz w:val="32"/>
          <w:szCs w:val="32"/>
        </w:rPr>
        <w:t>2024</w:t>
      </w:r>
      <w:r>
        <w:rPr>
          <w:rFonts w:ascii="方正仿宋_GBK" w:eastAsia="方正仿宋_GBK" w:hAnsi="方正仿宋_GBK" w:cs="方正仿宋_GBK"/>
          <w:color w:val="000000"/>
          <w:sz w:val="32"/>
          <w:szCs w:val="32"/>
        </w:rPr>
        <w:t>年度</w:t>
      </w:r>
      <w:r>
        <w:rPr>
          <w:rFonts w:ascii="方正仿宋_GBK" w:eastAsia="方正仿宋_GBK" w:hAnsi="方正仿宋_GBK" w:cs="方正仿宋_GBK"/>
          <w:color w:val="000000"/>
          <w:sz w:val="32"/>
          <w:szCs w:val="32"/>
        </w:rPr>
        <w:t>未发生“</w:t>
      </w:r>
      <w:r>
        <w:rPr>
          <w:rFonts w:ascii="方正仿宋_GBK" w:eastAsia="方正仿宋_GBK" w:hAnsi="方正仿宋_GBK" w:cs="方正仿宋_GBK"/>
          <w:color w:val="000000"/>
          <w:sz w:val="32"/>
          <w:szCs w:val="32"/>
        </w:rPr>
        <w:t>三公</w:t>
      </w:r>
      <w:r>
        <w:rPr>
          <w:rFonts w:ascii="方正仿宋_GBK" w:eastAsia="方正仿宋_GBK" w:hAnsi="方正仿宋_GBK" w:cs="方正仿宋_GBK"/>
          <w:color w:val="000000"/>
          <w:sz w:val="32"/>
          <w:szCs w:val="32"/>
        </w:rPr>
        <w:t>”</w:t>
      </w:r>
      <w:r>
        <w:rPr>
          <w:rFonts w:ascii="方正仿宋_GBK" w:eastAsia="方正仿宋_GBK" w:hAnsi="方正仿宋_GBK" w:cs="方正仿宋_GBK"/>
          <w:color w:val="000000"/>
          <w:sz w:val="32"/>
          <w:szCs w:val="32"/>
        </w:rPr>
        <w:t>经费支出。</w:t>
      </w:r>
    </w:p>
    <w:p w:rsidR="008A4D57" w:rsidRDefault="00DE6124">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（二）“三公”经费分项支出情况</w:t>
      </w:r>
    </w:p>
    <w:p w:rsidR="008A4D57" w:rsidRDefault="00DE6124">
      <w:pPr>
        <w:spacing w:line="560" w:lineRule="exact"/>
        <w:ind w:firstLineChars="200" w:firstLine="640"/>
        <w:rPr>
          <w:rFonts w:ascii="方正仿宋_GBK" w:eastAsia="方正仿宋_GBK" w:hAnsi="方正仿宋_GBK" w:cs="方正仿宋_GBK" w:hint="default"/>
          <w:color w:val="000000"/>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年度本</w:t>
      </w:r>
      <w:r>
        <w:rPr>
          <w:rFonts w:ascii="方正仿宋_GBK" w:eastAsia="方正仿宋_GBK" w:hAnsi="方正仿宋_GBK" w:cs="方正仿宋_GBK"/>
          <w:sz w:val="32"/>
          <w:szCs w:val="32"/>
          <w:shd w:val="clear" w:color="auto" w:fill="FFFFFF"/>
        </w:rPr>
        <w:t>单位</w:t>
      </w:r>
      <w:r>
        <w:rPr>
          <w:rFonts w:ascii="方正仿宋_GBK" w:eastAsia="方正仿宋_GBK" w:hAnsi="方正仿宋_GBK" w:cs="方正仿宋_GBK"/>
          <w:sz w:val="32"/>
          <w:szCs w:val="32"/>
          <w:shd w:val="clear" w:color="auto" w:fill="FFFFFF"/>
        </w:rPr>
        <w:t>因公出国（境）费用</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万元，费用支出</w:t>
      </w:r>
      <w:r>
        <w:rPr>
          <w:rFonts w:ascii="Times New Roman" w:eastAsia="方正仿宋_GBK" w:hAnsi="Times New Roman" w:hint="default"/>
          <w:sz w:val="32"/>
          <w:szCs w:val="32"/>
          <w:shd w:val="clear" w:color="auto" w:fill="FFFFFF"/>
        </w:rPr>
        <w:t>较年初预算数无增减</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color w:val="000000"/>
          <w:sz w:val="32"/>
          <w:szCs w:val="32"/>
        </w:rPr>
        <w:t>本单位</w:t>
      </w:r>
      <w:r>
        <w:rPr>
          <w:rFonts w:ascii="方正仿宋_GBK" w:eastAsia="方正仿宋_GBK" w:hAnsi="方正仿宋_GBK" w:cs="方正仿宋_GBK"/>
          <w:color w:val="000000"/>
          <w:sz w:val="32"/>
          <w:szCs w:val="32"/>
        </w:rPr>
        <w:t>2024</w:t>
      </w:r>
      <w:r>
        <w:rPr>
          <w:rFonts w:ascii="方正仿宋_GBK" w:eastAsia="方正仿宋_GBK" w:hAnsi="方正仿宋_GBK" w:cs="方正仿宋_GBK"/>
          <w:color w:val="000000"/>
          <w:sz w:val="32"/>
          <w:szCs w:val="32"/>
        </w:rPr>
        <w:t>年度未发生因公出国（境）费用支出；</w:t>
      </w:r>
      <w:r>
        <w:rPr>
          <w:rFonts w:ascii="方正仿宋_GBK" w:eastAsia="方正仿宋_GBK" w:hAnsi="方正仿宋_GBK" w:cs="方正仿宋_GBK"/>
          <w:sz w:val="32"/>
          <w:szCs w:val="32"/>
          <w:shd w:val="clear" w:color="auto" w:fill="FFFFFF"/>
        </w:rPr>
        <w:t>较上年支出数无增减，主要原因是</w:t>
      </w:r>
      <w:r>
        <w:rPr>
          <w:rFonts w:ascii="方正仿宋_GBK" w:eastAsia="方正仿宋_GBK" w:hAnsi="方正仿宋_GBK" w:cs="方正仿宋_GBK"/>
          <w:color w:val="000000"/>
          <w:sz w:val="32"/>
          <w:szCs w:val="32"/>
        </w:rPr>
        <w:t>本单位</w:t>
      </w:r>
      <w:r>
        <w:rPr>
          <w:rFonts w:ascii="方正仿宋_GBK" w:eastAsia="方正仿宋_GBK" w:hAnsi="方正仿宋_GBK" w:cs="方正仿宋_GBK"/>
          <w:color w:val="000000"/>
          <w:sz w:val="32"/>
          <w:szCs w:val="32"/>
        </w:rPr>
        <w:t>2024</w:t>
      </w:r>
      <w:r>
        <w:rPr>
          <w:rFonts w:ascii="方正仿宋_GBK" w:eastAsia="方正仿宋_GBK" w:hAnsi="方正仿宋_GBK" w:cs="方正仿宋_GBK"/>
          <w:color w:val="000000"/>
          <w:sz w:val="32"/>
          <w:szCs w:val="32"/>
        </w:rPr>
        <w:t>年度未发生因公出国（境）费用支出。</w:t>
      </w:r>
    </w:p>
    <w:p w:rsidR="008A4D57" w:rsidRDefault="00DE6124">
      <w:pPr>
        <w:spacing w:line="560" w:lineRule="exact"/>
        <w:ind w:firstLineChars="200" w:firstLine="640"/>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公务</w:t>
      </w:r>
      <w:r>
        <w:rPr>
          <w:rFonts w:ascii="方正仿宋_GBK" w:eastAsia="方正仿宋_GBK" w:hAnsi="方正仿宋_GBK" w:cs="方正仿宋_GBK"/>
          <w:sz w:val="32"/>
          <w:szCs w:val="32"/>
          <w:shd w:val="clear" w:color="auto" w:fill="FFFFFF"/>
        </w:rPr>
        <w:t>用</w:t>
      </w:r>
      <w:r>
        <w:rPr>
          <w:rFonts w:ascii="方正仿宋_GBK" w:eastAsia="方正仿宋_GBK" w:hAnsi="方正仿宋_GBK" w:cs="方正仿宋_GBK"/>
          <w:sz w:val="32"/>
          <w:szCs w:val="32"/>
          <w:shd w:val="clear" w:color="auto" w:fill="FFFFFF"/>
        </w:rPr>
        <w:t>车购置费</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万元，费用支出</w:t>
      </w:r>
      <w:r>
        <w:rPr>
          <w:rFonts w:ascii="Times New Roman" w:eastAsia="方正仿宋_GBK" w:hAnsi="Times New Roman" w:hint="default"/>
          <w:sz w:val="32"/>
          <w:szCs w:val="32"/>
          <w:shd w:val="clear" w:color="auto" w:fill="FFFFFF"/>
        </w:rPr>
        <w:t>较年初预算数无增减</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color w:val="000000"/>
          <w:sz w:val="32"/>
          <w:szCs w:val="32"/>
        </w:rPr>
        <w:t>2024</w:t>
      </w:r>
      <w:r>
        <w:rPr>
          <w:rFonts w:ascii="方正仿宋_GBK" w:eastAsia="方正仿宋_GBK" w:hAnsi="方正仿宋_GBK" w:cs="方正仿宋_GBK"/>
          <w:color w:val="000000"/>
          <w:sz w:val="32"/>
          <w:szCs w:val="32"/>
        </w:rPr>
        <w:t>年度本单位未购置车辆；</w:t>
      </w:r>
      <w:r>
        <w:rPr>
          <w:rFonts w:ascii="方正仿宋_GBK" w:eastAsia="方正仿宋_GBK" w:hAnsi="方正仿宋_GBK" w:cs="方正仿宋_GBK"/>
          <w:sz w:val="32"/>
          <w:szCs w:val="32"/>
          <w:shd w:val="clear" w:color="auto" w:fill="FFFFFF"/>
        </w:rPr>
        <w:t>较上年支出数无增减，主要原因</w:t>
      </w:r>
      <w:r>
        <w:rPr>
          <w:rFonts w:ascii="方正仿宋_GBK" w:eastAsia="方正仿宋_GBK" w:hAnsi="方正仿宋_GBK" w:cs="方正仿宋_GBK"/>
          <w:color w:val="000000"/>
          <w:sz w:val="32"/>
          <w:szCs w:val="32"/>
        </w:rPr>
        <w:t>是</w:t>
      </w:r>
      <w:r>
        <w:rPr>
          <w:rFonts w:ascii="方正仿宋_GBK" w:eastAsia="方正仿宋_GBK" w:hAnsi="方正仿宋_GBK" w:cs="方正仿宋_GBK"/>
          <w:color w:val="000000"/>
          <w:sz w:val="32"/>
          <w:szCs w:val="32"/>
        </w:rPr>
        <w:t>2024</w:t>
      </w:r>
      <w:r>
        <w:rPr>
          <w:rFonts w:ascii="方正仿宋_GBK" w:eastAsia="方正仿宋_GBK" w:hAnsi="方正仿宋_GBK" w:cs="方正仿宋_GBK"/>
          <w:color w:val="000000"/>
          <w:sz w:val="32"/>
          <w:szCs w:val="32"/>
        </w:rPr>
        <w:t>年度本单位未购置车辆。</w:t>
      </w:r>
    </w:p>
    <w:p w:rsidR="008A4D57" w:rsidRDefault="00DE6124">
      <w:pPr>
        <w:spacing w:line="560" w:lineRule="exact"/>
        <w:ind w:firstLineChars="200" w:firstLine="640"/>
        <w:rPr>
          <w:rFonts w:ascii="方正仿宋_GBK" w:eastAsia="方正仿宋_GBK" w:hAnsi="方正仿宋_GBK" w:cs="方正仿宋_GBK" w:hint="default"/>
          <w:color w:val="000000"/>
          <w:sz w:val="32"/>
          <w:szCs w:val="32"/>
        </w:rPr>
      </w:pPr>
      <w:r>
        <w:rPr>
          <w:rFonts w:ascii="方正仿宋_GBK" w:eastAsia="方正仿宋_GBK" w:hAnsi="方正仿宋_GBK" w:cs="方正仿宋_GBK"/>
          <w:sz w:val="32"/>
          <w:szCs w:val="32"/>
          <w:shd w:val="clear" w:color="auto" w:fill="FFFFFF"/>
        </w:rPr>
        <w:t>公务</w:t>
      </w:r>
      <w:r>
        <w:rPr>
          <w:rFonts w:ascii="方正仿宋_GBK" w:eastAsia="方正仿宋_GBK" w:hAnsi="方正仿宋_GBK" w:cs="方正仿宋_GBK"/>
          <w:sz w:val="32"/>
          <w:szCs w:val="32"/>
          <w:shd w:val="clear" w:color="auto" w:fill="FFFFFF"/>
        </w:rPr>
        <w:t>用</w:t>
      </w:r>
      <w:r>
        <w:rPr>
          <w:rFonts w:ascii="方正仿宋_GBK" w:eastAsia="方正仿宋_GBK" w:hAnsi="方正仿宋_GBK" w:cs="方正仿宋_GBK"/>
          <w:sz w:val="32"/>
          <w:szCs w:val="32"/>
          <w:shd w:val="clear" w:color="auto" w:fill="FFFFFF"/>
        </w:rPr>
        <w:t>车运行维护费</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万元，费用支出</w:t>
      </w:r>
      <w:r>
        <w:rPr>
          <w:rFonts w:ascii="Times New Roman" w:eastAsia="方正仿宋_GBK" w:hAnsi="Times New Roman" w:hint="default"/>
          <w:sz w:val="32"/>
          <w:szCs w:val="32"/>
          <w:shd w:val="clear" w:color="auto" w:fill="FFFFFF"/>
        </w:rPr>
        <w:t>较年初预算数无增减</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color w:val="000000"/>
          <w:sz w:val="32"/>
          <w:szCs w:val="32"/>
        </w:rPr>
        <w:t>2024</w:t>
      </w:r>
      <w:r>
        <w:rPr>
          <w:rFonts w:ascii="方正仿宋_GBK" w:eastAsia="方正仿宋_GBK" w:hAnsi="方正仿宋_GBK" w:cs="方正仿宋_GBK"/>
          <w:color w:val="000000"/>
          <w:sz w:val="32"/>
          <w:szCs w:val="32"/>
        </w:rPr>
        <w:t>年本单位无公务用车；</w:t>
      </w:r>
      <w:r>
        <w:rPr>
          <w:rFonts w:ascii="方正仿宋_GBK" w:eastAsia="方正仿宋_GBK" w:hAnsi="方正仿宋_GBK" w:cs="方正仿宋_GBK"/>
          <w:sz w:val="32"/>
          <w:szCs w:val="32"/>
          <w:shd w:val="clear" w:color="auto" w:fill="FFFFFF"/>
        </w:rPr>
        <w:t>较上年支出数无增减，主要原因是</w:t>
      </w:r>
      <w:r>
        <w:rPr>
          <w:rFonts w:ascii="方正仿宋_GBK" w:eastAsia="方正仿宋_GBK" w:hAnsi="方正仿宋_GBK" w:cs="方正仿宋_GBK"/>
          <w:color w:val="000000"/>
          <w:sz w:val="32"/>
          <w:szCs w:val="32"/>
        </w:rPr>
        <w:t>2024</w:t>
      </w:r>
      <w:r>
        <w:rPr>
          <w:rFonts w:ascii="方正仿宋_GBK" w:eastAsia="方正仿宋_GBK" w:hAnsi="方正仿宋_GBK" w:cs="方正仿宋_GBK"/>
          <w:color w:val="000000"/>
          <w:sz w:val="32"/>
          <w:szCs w:val="32"/>
        </w:rPr>
        <w:t>年本单位无公务用车。</w:t>
      </w:r>
    </w:p>
    <w:p w:rsidR="008A4D57" w:rsidRDefault="00DE6124">
      <w:pPr>
        <w:pStyle w:val="a8"/>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公务接待费</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万元，费用支出</w:t>
      </w:r>
      <w:r>
        <w:rPr>
          <w:rFonts w:ascii="Times New Roman" w:eastAsia="方正仿宋_GBK" w:hAnsi="Times New Roman" w:hint="default"/>
          <w:sz w:val="32"/>
          <w:szCs w:val="32"/>
          <w:shd w:val="clear" w:color="auto" w:fill="FFFFFF"/>
        </w:rPr>
        <w:t>较年初预算数无增减</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color w:val="000000"/>
          <w:sz w:val="32"/>
          <w:szCs w:val="32"/>
        </w:rPr>
        <w:t>2024</w:t>
      </w:r>
      <w:r>
        <w:rPr>
          <w:rFonts w:ascii="方正仿宋_GBK" w:eastAsia="方正仿宋_GBK" w:hAnsi="方正仿宋_GBK" w:cs="方正仿宋_GBK"/>
          <w:color w:val="000000"/>
          <w:sz w:val="32"/>
          <w:szCs w:val="32"/>
        </w:rPr>
        <w:t>年本单位未发生公务接待支出；</w:t>
      </w:r>
      <w:r>
        <w:rPr>
          <w:rFonts w:ascii="方正仿宋_GBK" w:eastAsia="方正仿宋_GBK" w:hAnsi="方正仿宋_GBK" w:cs="方正仿宋_GBK"/>
          <w:sz w:val="32"/>
          <w:szCs w:val="32"/>
          <w:shd w:val="clear" w:color="auto" w:fill="FFFFFF"/>
        </w:rPr>
        <w:t>较上年支出数无增减，主要原因</w:t>
      </w:r>
      <w:r>
        <w:rPr>
          <w:rFonts w:ascii="方正仿宋_GBK" w:eastAsia="方正仿宋_GBK" w:hAnsi="方正仿宋_GBK" w:cs="方正仿宋_GBK"/>
          <w:color w:val="000000"/>
          <w:sz w:val="32"/>
          <w:szCs w:val="32"/>
        </w:rPr>
        <w:t>是</w:t>
      </w:r>
      <w:r>
        <w:rPr>
          <w:rFonts w:ascii="方正仿宋_GBK" w:eastAsia="方正仿宋_GBK" w:hAnsi="方正仿宋_GBK" w:cs="方正仿宋_GBK"/>
          <w:color w:val="000000"/>
          <w:sz w:val="32"/>
          <w:szCs w:val="32"/>
        </w:rPr>
        <w:t>2024</w:t>
      </w:r>
      <w:r>
        <w:rPr>
          <w:rFonts w:ascii="方正仿宋_GBK" w:eastAsia="方正仿宋_GBK" w:hAnsi="方正仿宋_GBK" w:cs="方正仿宋_GBK"/>
          <w:color w:val="000000"/>
          <w:sz w:val="32"/>
          <w:szCs w:val="32"/>
        </w:rPr>
        <w:t>年本单位未发生公务接待支出。</w:t>
      </w:r>
    </w:p>
    <w:p w:rsidR="008A4D57" w:rsidRDefault="00DE6124">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（三）“三公”经费实物量情况</w:t>
      </w:r>
    </w:p>
    <w:p w:rsidR="008A4D57" w:rsidRDefault="00DE6124">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年度本</w:t>
      </w:r>
      <w:r>
        <w:rPr>
          <w:rFonts w:ascii="方正仿宋_GBK" w:eastAsia="方正仿宋_GBK" w:hAnsi="方正仿宋_GBK" w:cs="方正仿宋_GBK"/>
          <w:sz w:val="32"/>
          <w:szCs w:val="32"/>
          <w:shd w:val="clear" w:color="auto" w:fill="FFFFFF"/>
        </w:rPr>
        <w:t>单位</w:t>
      </w:r>
      <w:r>
        <w:rPr>
          <w:rFonts w:ascii="方正仿宋_GBK" w:eastAsia="方正仿宋_GBK" w:hAnsi="方正仿宋_GBK" w:cs="方正仿宋_GBK"/>
          <w:sz w:val="32"/>
          <w:szCs w:val="32"/>
          <w:shd w:val="clear" w:color="auto" w:fill="FFFFFF"/>
        </w:rPr>
        <w:t>因公出国（境）共计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个团组，</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人；公务用车购置</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辆，公务车保有量为</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辆；国内公务接待</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人，其中：国内外事接待</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lastRenderedPageBreak/>
        <w:t>批次，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人；国（境）外公务接待</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人。</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年本</w:t>
      </w:r>
      <w:r>
        <w:rPr>
          <w:rFonts w:ascii="方正仿宋_GBK" w:eastAsia="方正仿宋_GBK" w:hAnsi="方正仿宋_GBK" w:cs="方正仿宋_GBK"/>
          <w:sz w:val="32"/>
          <w:szCs w:val="32"/>
          <w:shd w:val="clear" w:color="auto" w:fill="FFFFFF"/>
        </w:rPr>
        <w:t>单位</w:t>
      </w:r>
      <w:r>
        <w:rPr>
          <w:rFonts w:ascii="方正仿宋_GBK" w:eastAsia="方正仿宋_GBK" w:hAnsi="方正仿宋_GBK" w:cs="方正仿宋_GBK"/>
          <w:sz w:val="32"/>
          <w:szCs w:val="32"/>
          <w:shd w:val="clear" w:color="auto" w:fill="FFFFFF"/>
        </w:rPr>
        <w:t>人均接待费</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元，车均购置费</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万元，车均维护费</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p>
    <w:p w:rsidR="008A4D57" w:rsidRDefault="00DE6124">
      <w:pPr>
        <w:pStyle w:val="a8"/>
        <w:shd w:val="clear" w:color="auto" w:fill="FFFFFF"/>
        <w:spacing w:before="0" w:beforeAutospacing="0" w:after="0" w:afterAutospacing="0" w:line="596" w:lineRule="exact"/>
        <w:ind w:firstLineChars="200" w:firstLine="643"/>
        <w:rPr>
          <w:rStyle w:val="aa"/>
          <w:rFonts w:ascii="黑体" w:eastAsia="黑体" w:hAnsi="黑体" w:cs="黑体" w:hint="default"/>
          <w:sz w:val="32"/>
          <w:szCs w:val="32"/>
          <w:shd w:val="clear" w:color="auto" w:fill="FFFFFF"/>
        </w:rPr>
      </w:pPr>
      <w:r>
        <w:rPr>
          <w:rStyle w:val="aa"/>
          <w:rFonts w:ascii="黑体" w:eastAsia="黑体" w:hAnsi="黑体" w:cs="黑体"/>
          <w:sz w:val="32"/>
          <w:szCs w:val="32"/>
          <w:shd w:val="clear" w:color="auto" w:fill="FFFFFF"/>
        </w:rPr>
        <w:t>四、其他需要说明的事项</w:t>
      </w:r>
    </w:p>
    <w:p w:rsidR="008A4D57" w:rsidRDefault="00DE6124">
      <w:pPr>
        <w:pStyle w:val="a8"/>
        <w:shd w:val="clear" w:color="auto" w:fill="FFFFFF"/>
        <w:spacing w:before="0" w:beforeAutospacing="0" w:after="0" w:afterAutospacing="0" w:line="596" w:lineRule="exact"/>
        <w:ind w:firstLineChars="200" w:firstLine="643"/>
        <w:jc w:val="both"/>
        <w:rPr>
          <w:rFonts w:ascii="楷体" w:eastAsia="楷体" w:hAnsi="楷体" w:cs="楷体" w:hint="default"/>
          <w:b/>
          <w:bCs/>
          <w:sz w:val="32"/>
          <w:szCs w:val="32"/>
          <w:shd w:val="clear" w:color="auto" w:fill="FFFFFF"/>
        </w:rPr>
      </w:pPr>
      <w:r>
        <w:rPr>
          <w:rFonts w:ascii="楷体" w:eastAsia="楷体" w:hAnsi="楷体" w:cs="楷体"/>
          <w:b/>
          <w:bCs/>
          <w:sz w:val="32"/>
          <w:szCs w:val="32"/>
          <w:shd w:val="clear" w:color="auto" w:fill="FFFFFF"/>
        </w:rPr>
        <w:t>（一）财政拨款会议费、培训费和差旅费情况说明</w:t>
      </w:r>
    </w:p>
    <w:p w:rsidR="008A4D57" w:rsidRDefault="00DE6124">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本年度会议费支出</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我单位是事业单位</w:t>
      </w:r>
      <w:r>
        <w:rPr>
          <w:rFonts w:ascii="方正仿宋_GBK" w:eastAsia="方正仿宋_GBK" w:hAnsi="方正仿宋_GBK" w:cs="方正仿宋_GBK" w:hint="default"/>
          <w:sz w:val="32"/>
          <w:szCs w:val="32"/>
          <w:shd w:val="clear" w:color="auto" w:fill="FFFFFF"/>
        </w:rPr>
        <w:t>，财政未保障我单位会议费</w:t>
      </w:r>
      <w:r>
        <w:rPr>
          <w:rFonts w:ascii="方正仿宋_GBK" w:eastAsia="方正仿宋_GBK" w:hAnsi="方正仿宋_GBK" w:cs="方正仿宋_GBK"/>
          <w:sz w:val="32"/>
          <w:szCs w:val="32"/>
          <w:shd w:val="clear" w:color="auto" w:fill="FFFFFF"/>
        </w:rPr>
        <w:t>。本年度培训费支出</w:t>
      </w:r>
      <w:r>
        <w:rPr>
          <w:rFonts w:ascii="Times New Roman" w:eastAsia="方正仿宋_GBK" w:hAnsi="Times New Roman" w:hint="default"/>
          <w:sz w:val="32"/>
          <w:szCs w:val="32"/>
          <w:shd w:val="clear" w:color="auto" w:fill="FFFFFF"/>
        </w:rPr>
        <w:t>14.89</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3.52</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19.1%</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减少教师外出培训人次，导致培训费减少。本</w:t>
      </w:r>
      <w:r>
        <w:rPr>
          <w:rFonts w:ascii="方正仿宋_GBK" w:eastAsia="方正仿宋_GBK" w:hAnsi="方正仿宋_GBK" w:cs="方正仿宋_GBK"/>
          <w:sz w:val="32"/>
          <w:szCs w:val="32"/>
          <w:shd w:val="clear" w:color="auto" w:fill="FFFFFF"/>
        </w:rPr>
        <w:t>年度差旅费支出</w:t>
      </w:r>
      <w:r>
        <w:rPr>
          <w:rFonts w:ascii="Times New Roman" w:eastAsia="方正仿宋_GBK" w:hAnsi="Times New Roman" w:hint="default"/>
          <w:sz w:val="32"/>
          <w:szCs w:val="32"/>
          <w:shd w:val="clear" w:color="auto" w:fill="FFFFFF"/>
        </w:rPr>
        <w:t>1.54</w:t>
      </w:r>
      <w:r>
        <w:rPr>
          <w:rFonts w:ascii="方正仿宋_GBK" w:eastAsia="方正仿宋_GBK" w:hAnsi="方正仿宋_GBK" w:cs="方正仿宋_GBK"/>
          <w:sz w:val="32"/>
          <w:szCs w:val="32"/>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0.03</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1.9%</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严格控制了出差人次，导致差旅费减少。</w:t>
      </w:r>
    </w:p>
    <w:p w:rsidR="008A4D57" w:rsidRDefault="00DE6124">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（二）机关运行经费情况说明</w:t>
      </w:r>
    </w:p>
    <w:p w:rsidR="008A4D57" w:rsidRDefault="00DE6124">
      <w:pPr>
        <w:pStyle w:val="a8"/>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hint="default"/>
          <w:sz w:val="32"/>
          <w:szCs w:val="32"/>
          <w:shd w:val="clear" w:color="auto" w:fill="FFFFFF"/>
        </w:rPr>
        <w:t>按照部门决算列报口径，我单位不在机关运行经费统计范围之内。</w:t>
      </w:r>
    </w:p>
    <w:p w:rsidR="008A4D57" w:rsidRDefault="00DE6124">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（三）国有资产占用情况说明</w:t>
      </w:r>
    </w:p>
    <w:p w:rsidR="008A4D57" w:rsidRDefault="00DE6124">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截至</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Times New Roman" w:eastAsia="方正仿宋_GBK" w:hAnsi="Times New Roman" w:hint="default"/>
          <w:sz w:val="32"/>
          <w:szCs w:val="32"/>
          <w:shd w:val="clear" w:color="auto" w:fill="FFFFFF"/>
        </w:rPr>
        <w:t>12</w:t>
      </w:r>
      <w:r>
        <w:rPr>
          <w:rFonts w:ascii="方正仿宋_GBK" w:eastAsia="方正仿宋_GBK" w:hAnsi="方正仿宋_GBK" w:cs="方正仿宋_GBK"/>
          <w:sz w:val="32"/>
          <w:szCs w:val="32"/>
          <w:shd w:val="clear" w:color="auto" w:fill="FFFFFF"/>
        </w:rPr>
        <w:t>月</w:t>
      </w:r>
      <w:r>
        <w:rPr>
          <w:rFonts w:ascii="Times New Roman" w:eastAsia="方正仿宋_GBK" w:hAnsi="Times New Roman" w:hint="default"/>
          <w:sz w:val="32"/>
          <w:szCs w:val="32"/>
          <w:shd w:val="clear" w:color="auto" w:fill="FFFFFF"/>
        </w:rPr>
        <w:t>31</w:t>
      </w:r>
      <w:r>
        <w:rPr>
          <w:rFonts w:ascii="方正仿宋_GBK" w:eastAsia="方正仿宋_GBK" w:hAnsi="方正仿宋_GBK" w:cs="方正仿宋_GBK"/>
          <w:sz w:val="32"/>
          <w:szCs w:val="32"/>
          <w:shd w:val="clear" w:color="auto" w:fill="FFFFFF"/>
        </w:rPr>
        <w:t>日，本部门共有车辆</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辆，其中，副部（省）级及以上领导用车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辆、主要负责人用车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辆、机要通信用车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辆、应急保障用车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辆、执法执勤用车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辆，特种专业技术用车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辆，离退休干部用车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辆。单价</w:t>
      </w:r>
      <w:r>
        <w:rPr>
          <w:rFonts w:ascii="Times New Roman" w:eastAsia="方正仿宋_GBK" w:hAnsi="Times New Roman" w:hint="default"/>
          <w:sz w:val="32"/>
          <w:szCs w:val="32"/>
          <w:shd w:val="clear" w:color="auto" w:fill="FFFFFF"/>
        </w:rPr>
        <w:t>100</w:t>
      </w:r>
      <w:r>
        <w:rPr>
          <w:rFonts w:ascii="方正仿宋_GBK" w:eastAsia="方正仿宋_GBK" w:hAnsi="方正仿宋_GBK" w:cs="方正仿宋_GBK"/>
          <w:sz w:val="32"/>
          <w:szCs w:val="32"/>
          <w:shd w:val="clear" w:color="auto" w:fill="FFFFFF"/>
        </w:rPr>
        <w:t>万元（含）以上专用设备</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台（套）。</w:t>
      </w:r>
    </w:p>
    <w:p w:rsidR="008A4D57" w:rsidRDefault="00DE6124">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（四）政府采购支出情况说明</w:t>
      </w:r>
    </w:p>
    <w:p w:rsidR="008A4D57" w:rsidRDefault="00DE6124">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年度我</w:t>
      </w:r>
      <w:r>
        <w:rPr>
          <w:rFonts w:ascii="方正仿宋_GBK" w:eastAsia="方正仿宋_GBK" w:hAnsi="方正仿宋_GBK" w:cs="方正仿宋_GBK"/>
          <w:sz w:val="32"/>
          <w:szCs w:val="32"/>
          <w:shd w:val="clear" w:color="auto" w:fill="FFFFFF"/>
        </w:rPr>
        <w:t>单位</w:t>
      </w:r>
      <w:r>
        <w:rPr>
          <w:rFonts w:ascii="方正仿宋_GBK" w:eastAsia="方正仿宋_GBK" w:hAnsi="方正仿宋_GBK" w:cs="方正仿宋_GBK"/>
          <w:sz w:val="32"/>
          <w:szCs w:val="32"/>
          <w:shd w:val="clear" w:color="auto" w:fill="FFFFFF"/>
        </w:rPr>
        <w:t>未发生政府采购事项，无相关经费支出。</w:t>
      </w:r>
    </w:p>
    <w:p w:rsidR="008A4D57" w:rsidRDefault="00DE6124">
      <w:pPr>
        <w:pStyle w:val="a8"/>
        <w:snapToGrid w:val="0"/>
        <w:spacing w:before="0" w:beforeAutospacing="0" w:after="0" w:afterAutospacing="0" w:line="596" w:lineRule="exact"/>
        <w:ind w:firstLineChars="200" w:firstLine="643"/>
        <w:jc w:val="both"/>
        <w:rPr>
          <w:rStyle w:val="aa"/>
          <w:rFonts w:ascii="黑体" w:eastAsia="黑体" w:hAnsi="黑体" w:cs="黑体" w:hint="default"/>
          <w:sz w:val="32"/>
          <w:szCs w:val="32"/>
          <w:shd w:val="clear" w:color="auto" w:fill="FFFFFF"/>
        </w:rPr>
      </w:pPr>
      <w:r>
        <w:rPr>
          <w:rStyle w:val="aa"/>
          <w:rFonts w:ascii="黑体" w:eastAsia="黑体" w:hAnsi="黑体" w:cs="黑体"/>
          <w:sz w:val="32"/>
          <w:szCs w:val="32"/>
          <w:shd w:val="clear" w:color="auto" w:fill="FFFFFF"/>
        </w:rPr>
        <w:t>五、</w:t>
      </w:r>
      <w:r>
        <w:rPr>
          <w:rStyle w:val="aa"/>
          <w:rFonts w:ascii="黑体" w:eastAsia="黑体" w:hAnsi="黑体" w:cs="黑体"/>
          <w:sz w:val="32"/>
          <w:szCs w:val="32"/>
          <w:shd w:val="clear" w:color="auto" w:fill="FFFFFF"/>
        </w:rPr>
        <w:t>2024</w:t>
      </w:r>
      <w:r>
        <w:rPr>
          <w:rStyle w:val="aa"/>
          <w:rFonts w:ascii="黑体" w:eastAsia="黑体" w:hAnsi="黑体" w:cs="黑体"/>
          <w:sz w:val="32"/>
          <w:szCs w:val="32"/>
          <w:shd w:val="clear" w:color="auto" w:fill="FFFFFF"/>
        </w:rPr>
        <w:t>年度预算绩效管理情况说明</w:t>
      </w:r>
    </w:p>
    <w:p w:rsidR="008A4D57" w:rsidRDefault="00DE6124">
      <w:pPr>
        <w:pStyle w:val="Char0"/>
        <w:autoSpaceDE w:val="0"/>
        <w:spacing w:before="0" w:beforeAutospacing="0" w:after="0" w:afterAutospacing="0" w:line="596" w:lineRule="exact"/>
        <w:ind w:firstLineChars="200"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（一）单位自评情况</w:t>
      </w:r>
    </w:p>
    <w:p w:rsidR="008A4D57" w:rsidRDefault="00DE6124">
      <w:pPr>
        <w:pStyle w:val="Char0"/>
        <w:autoSpaceDE w:val="0"/>
        <w:spacing w:before="0" w:beforeAutospacing="0" w:line="600" w:lineRule="exact"/>
        <w:ind w:firstLineChars="200"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根据预算绩效管理要求，我单位</w:t>
      </w:r>
      <w:r>
        <w:rPr>
          <w:rFonts w:ascii="方正仿宋_GBK" w:eastAsia="方正仿宋_GBK" w:hAnsi="方正仿宋_GBK" w:cs="方正仿宋_GBK" w:hint="eastAsia"/>
          <w:sz w:val="32"/>
          <w:szCs w:val="32"/>
          <w:shd w:val="clear" w:color="auto" w:fill="FFFFFF"/>
        </w:rPr>
        <w:t>0</w:t>
      </w:r>
      <w:r>
        <w:rPr>
          <w:rFonts w:ascii="方正仿宋_GBK" w:eastAsia="方正仿宋_GBK" w:hAnsi="方正仿宋_GBK" w:cs="方正仿宋_GBK" w:hint="eastAsia"/>
          <w:sz w:val="32"/>
          <w:szCs w:val="32"/>
          <w:shd w:val="clear" w:color="auto" w:fill="FFFFFF"/>
        </w:rPr>
        <w:t>个一级项目、</w:t>
      </w:r>
      <w:r>
        <w:rPr>
          <w:rFonts w:ascii="方正仿宋_GBK" w:eastAsia="方正仿宋_GBK" w:hAnsi="方正仿宋_GBK" w:cs="方正仿宋_GBK" w:hint="eastAsia"/>
          <w:sz w:val="32"/>
          <w:szCs w:val="32"/>
          <w:shd w:val="clear" w:color="auto" w:fill="FFFFFF"/>
        </w:rPr>
        <w:t xml:space="preserve"> 16</w:t>
      </w:r>
      <w:r>
        <w:rPr>
          <w:rFonts w:ascii="方正仿宋_GBK" w:eastAsia="方正仿宋_GBK" w:hAnsi="方正仿宋_GBK" w:cs="方正仿宋_GBK" w:hint="eastAsia"/>
          <w:sz w:val="32"/>
          <w:szCs w:val="32"/>
          <w:shd w:val="clear" w:color="auto" w:fill="FFFFFF"/>
        </w:rPr>
        <w:t>个二级项目开展了绩效自评，涉及财政拨款项目支出资金</w:t>
      </w:r>
      <w:r>
        <w:rPr>
          <w:rFonts w:ascii="方正仿宋_GBK" w:eastAsia="方正仿宋_GBK" w:hAnsi="方正仿宋_GBK" w:cs="方正仿宋_GBK" w:hint="eastAsia"/>
          <w:sz w:val="32"/>
          <w:szCs w:val="32"/>
          <w:shd w:val="clear" w:color="auto" w:fill="FFFFFF"/>
        </w:rPr>
        <w:t>317.91</w:t>
      </w:r>
      <w:r>
        <w:rPr>
          <w:rFonts w:ascii="方正仿宋_GBK" w:eastAsia="方正仿宋_GBK" w:hAnsi="方正仿宋_GBK" w:cs="方正仿宋_GBK" w:hint="eastAsia"/>
          <w:sz w:val="32"/>
          <w:szCs w:val="32"/>
          <w:shd w:val="clear" w:color="auto" w:fill="FFFFFF"/>
        </w:rPr>
        <w:t>万元</w:t>
      </w:r>
      <w:r>
        <w:rPr>
          <w:rFonts w:ascii="方正仿宋_GBK" w:eastAsia="方正仿宋_GBK" w:hAnsi="方正仿宋_GBK" w:cs="方正仿宋_GBK" w:hint="eastAsia"/>
          <w:sz w:val="32"/>
          <w:szCs w:val="32"/>
          <w:shd w:val="clear" w:color="auto" w:fill="FFFFFF"/>
        </w:rPr>
        <w:t>。</w:t>
      </w:r>
    </w:p>
    <w:p w:rsidR="008A4D57" w:rsidRDefault="00DE6124">
      <w:pPr>
        <w:pStyle w:val="Char0"/>
        <w:autoSpaceDE w:val="0"/>
        <w:spacing w:before="0" w:beforeAutospacing="0" w:line="600" w:lineRule="exact"/>
        <w:ind w:firstLineChars="200"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w:t>
      </w:r>
      <w:r>
        <w:rPr>
          <w:rFonts w:ascii="楷体" w:eastAsia="楷体" w:hAnsi="楷体" w:cs="楷体" w:hint="eastAsia"/>
          <w:b/>
          <w:bCs/>
          <w:sz w:val="32"/>
          <w:szCs w:val="32"/>
          <w:shd w:val="clear" w:color="auto" w:fill="FFFFFF"/>
        </w:rPr>
        <w:t>单位</w:t>
      </w:r>
      <w:r>
        <w:rPr>
          <w:rFonts w:ascii="楷体" w:eastAsia="楷体" w:hAnsi="楷体" w:cs="楷体" w:hint="eastAsia"/>
          <w:b/>
          <w:bCs/>
          <w:sz w:val="32"/>
          <w:szCs w:val="32"/>
          <w:shd w:val="clear" w:color="auto" w:fill="FFFFFF"/>
        </w:rPr>
        <w:t>绩效评价情况</w:t>
      </w:r>
    </w:p>
    <w:p w:rsidR="008A4D57" w:rsidRDefault="00DE6124" w:rsidP="000D1CA8">
      <w:pPr>
        <w:pStyle w:val="1"/>
        <w:autoSpaceDE w:val="0"/>
        <w:ind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lastRenderedPageBreak/>
        <w:t>我单位未组织开展绩效评价</w:t>
      </w:r>
    </w:p>
    <w:p w:rsidR="008A4D57" w:rsidRDefault="00DE6124">
      <w:pPr>
        <w:pStyle w:val="3"/>
        <w:autoSpaceDE w:val="0"/>
        <w:spacing w:line="596" w:lineRule="exact"/>
        <w:ind w:firstLine="643"/>
        <w:rPr>
          <w:rFonts w:ascii="方正仿宋_GBK" w:eastAsia="方正仿宋_GBK" w:hAnsi="方正仿宋_GBK" w:cs="方正仿宋_GBK" w:hint="default"/>
          <w:sz w:val="32"/>
          <w:szCs w:val="32"/>
          <w:shd w:val="clear" w:color="auto" w:fill="FFFFFF"/>
        </w:rPr>
      </w:pPr>
      <w:r>
        <w:rPr>
          <w:rFonts w:ascii="楷体" w:eastAsia="楷体" w:hAnsi="楷体" w:cs="楷体"/>
          <w:b/>
          <w:bCs/>
          <w:sz w:val="32"/>
          <w:szCs w:val="32"/>
          <w:shd w:val="clear" w:color="auto" w:fill="FFFFFF"/>
          <w:lang/>
        </w:rPr>
        <w:t>（三）财政绩效评价情况</w:t>
      </w:r>
    </w:p>
    <w:p w:rsidR="008A4D57" w:rsidRDefault="00DE6124" w:rsidP="000D1CA8">
      <w:pPr>
        <w:pStyle w:val="1"/>
        <w:autoSpaceDE w:val="0"/>
        <w:ind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县财政局未委托第三方对我单位开展绩效评价。</w:t>
      </w:r>
    </w:p>
    <w:p w:rsidR="008A4D57" w:rsidRDefault="00DE6124">
      <w:pPr>
        <w:pStyle w:val="Char0"/>
        <w:autoSpaceDE w:val="0"/>
        <w:spacing w:before="0" w:beforeAutospacing="0" w:after="0" w:afterAutospacing="0" w:line="596" w:lineRule="exact"/>
        <w:rPr>
          <w:rFonts w:ascii="方正仿宋_GBK" w:eastAsia="方正仿宋_GBK" w:hAnsi="方正仿宋_GBK" w:cs="方正仿宋_GBK"/>
          <w:sz w:val="32"/>
          <w:szCs w:val="32"/>
        </w:rPr>
      </w:pPr>
      <w:r>
        <w:rPr>
          <w:rStyle w:val="aa"/>
          <w:rFonts w:ascii="黑体" w:eastAsia="黑体" w:hAnsi="黑体" w:cs="黑体" w:hint="eastAsia"/>
          <w:sz w:val="32"/>
          <w:szCs w:val="32"/>
          <w:shd w:val="clear" w:color="auto" w:fill="FFFFFF"/>
        </w:rPr>
        <w:t xml:space="preserve"> </w:t>
      </w:r>
      <w:r>
        <w:rPr>
          <w:rStyle w:val="aa"/>
          <w:rFonts w:ascii="黑体" w:eastAsia="黑体" w:hAnsi="黑体" w:cs="黑体" w:hint="eastAsia"/>
          <w:sz w:val="32"/>
          <w:szCs w:val="32"/>
          <w:shd w:val="clear" w:color="auto" w:fill="FFFFFF"/>
        </w:rPr>
        <w:t>六、专业名词解释</w:t>
      </w:r>
    </w:p>
    <w:p w:rsidR="008A4D57" w:rsidRDefault="00DE6124">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（一）财政拨款收入：</w:t>
      </w:r>
      <w:r>
        <w:rPr>
          <w:rFonts w:ascii="方正仿宋_GBK" w:eastAsia="方正仿宋_GBK" w:hAnsi="方正仿宋_GBK" w:cs="方正仿宋_GBK" w:hint="eastAsia"/>
          <w:sz w:val="32"/>
          <w:szCs w:val="32"/>
          <w:shd w:val="clear" w:color="auto" w:fill="FFFFFF"/>
        </w:rPr>
        <w:t>指本年度从本级财政部门取得的财政拨款，包括一般公共预算财政拨款和政府性基金预算财政拨款。</w:t>
      </w:r>
    </w:p>
    <w:p w:rsidR="008A4D57" w:rsidRDefault="00DE6124">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（二）事业收入：</w:t>
      </w:r>
      <w:r>
        <w:rPr>
          <w:rFonts w:ascii="方正仿宋_GBK" w:eastAsia="方正仿宋_GBK" w:hAnsi="方正仿宋_GBK" w:cs="方正仿宋_GBK" w:hint="eastAsia"/>
          <w:sz w:val="32"/>
          <w:szCs w:val="32"/>
          <w:shd w:val="clear" w:color="auto" w:fill="FFFFFF"/>
        </w:rPr>
        <w:t>指事业单位开展专业业务活动及其辅助活动取得的现金流入；事业单位收到的财政专户实际核拨的教育收费等资金在此反映。</w:t>
      </w:r>
    </w:p>
    <w:p w:rsidR="008A4D57" w:rsidRDefault="00DE6124">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（三）经营收入：</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指事业单位在专业业务活动及其辅助活动之外开展非独立核算经营活动取得的现金流入。</w:t>
      </w:r>
    </w:p>
    <w:p w:rsidR="008A4D57" w:rsidRDefault="00DE6124">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（四）其他收入：</w:t>
      </w:r>
      <w:r>
        <w:rPr>
          <w:rFonts w:ascii="方正仿宋_GBK" w:eastAsia="方正仿宋_GBK" w:hAnsi="方正仿宋_GBK" w:cs="方正仿宋_GBK" w:hint="eastAsia"/>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8A4D57" w:rsidRDefault="00DE6124">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（五）使用非财政拨款结余（含专用结余）：</w:t>
      </w:r>
      <w:r>
        <w:rPr>
          <w:rFonts w:ascii="方正仿宋_GBK" w:eastAsia="方正仿宋_GBK" w:hAnsi="方正仿宋_GBK" w:cs="方正仿宋_GBK" w:hint="eastAsia"/>
          <w:sz w:val="32"/>
          <w:szCs w:val="32"/>
          <w:shd w:val="clear" w:color="auto" w:fill="FFFFFF"/>
        </w:rPr>
        <w:t>指单位在当年的</w:t>
      </w:r>
      <w:r>
        <w:rPr>
          <w:rFonts w:ascii="方正仿宋_GBK" w:eastAsia="方正仿宋_GBK" w:hAnsi="方正仿宋_GBK" w:cs="方正仿宋_GBK" w:hint="eastAsia"/>
          <w:sz w:val="32"/>
          <w:szCs w:val="32"/>
          <w:shd w:val="clear" w:color="auto" w:fill="FFFFFF"/>
        </w:rPr>
        <w:t>“财政拨款收入”、“事业收入”、“经营收入”、“其他收入”等不足以安排当年支出的情况下，使用以前年度积累的非财政拨款结余弥补本年度收支缺口的资金。</w:t>
      </w:r>
    </w:p>
    <w:p w:rsidR="008A4D57" w:rsidRDefault="00DE6124">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（六）年初结转和结余：</w:t>
      </w:r>
      <w:r>
        <w:rPr>
          <w:rFonts w:ascii="方正仿宋_GBK" w:eastAsia="方正仿宋_GBK" w:hAnsi="方正仿宋_GBK" w:cs="方正仿宋_GBK" w:hint="eastAsia"/>
          <w:sz w:val="32"/>
          <w:szCs w:val="32"/>
          <w:shd w:val="clear" w:color="auto" w:fill="FFFFFF"/>
        </w:rPr>
        <w:t>指单位上年结转本年使用的基本支出结转、项目支出结转和结余、经营结余。</w:t>
      </w:r>
    </w:p>
    <w:p w:rsidR="008A4D57" w:rsidRDefault="00DE6124">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（七）结余分配：</w:t>
      </w:r>
      <w:r>
        <w:rPr>
          <w:rFonts w:ascii="方正仿宋_GBK" w:eastAsia="方正仿宋_GBK" w:hAnsi="方正仿宋_GBK" w:cs="方正仿宋_GBK" w:hint="eastAsia"/>
          <w:sz w:val="32"/>
          <w:szCs w:val="32"/>
          <w:shd w:val="clear" w:color="auto" w:fill="FFFFFF"/>
        </w:rPr>
        <w:t>指单位按照国家有关规定，</w:t>
      </w:r>
      <w:r>
        <w:rPr>
          <w:rFonts w:ascii="方正仿宋_GBK" w:eastAsia="方正仿宋_GBK" w:hAnsi="方正仿宋_GBK" w:cs="方正仿宋_GBK" w:hint="eastAsia"/>
          <w:sz w:val="32"/>
          <w:szCs w:val="32"/>
          <w:shd w:val="clear" w:color="auto" w:fill="FFFFFF"/>
        </w:rPr>
        <w:t>缴</w:t>
      </w:r>
      <w:r>
        <w:rPr>
          <w:rFonts w:ascii="方正仿宋_GBK" w:eastAsia="方正仿宋_GBK" w:hAnsi="方正仿宋_GBK" w:cs="方正仿宋_GBK" w:hint="eastAsia"/>
          <w:sz w:val="32"/>
          <w:szCs w:val="32"/>
          <w:shd w:val="clear" w:color="auto" w:fill="FFFFFF"/>
        </w:rPr>
        <w:t>纳所得税、提取专用基金、转入非财政拨款结余等当年结余的分配情况。</w:t>
      </w:r>
    </w:p>
    <w:p w:rsidR="008A4D57" w:rsidRDefault="00DE6124">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lastRenderedPageBreak/>
        <w:t>（八）年末结转和结余：</w:t>
      </w:r>
      <w:r>
        <w:rPr>
          <w:rFonts w:ascii="方正仿宋_GBK" w:eastAsia="方正仿宋_GBK" w:hAnsi="方正仿宋_GBK" w:cs="方正仿宋_GBK" w:hint="eastAsia"/>
          <w:sz w:val="32"/>
          <w:szCs w:val="32"/>
          <w:shd w:val="clear" w:color="auto" w:fill="FFFFFF"/>
        </w:rPr>
        <w:t>指单位结转下年的基本支出结转、项目支出结转和结余、经营结余。</w:t>
      </w:r>
    </w:p>
    <w:p w:rsidR="008A4D57" w:rsidRDefault="00DE6124">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（九）基本支出：</w:t>
      </w:r>
      <w:r>
        <w:rPr>
          <w:rFonts w:ascii="方正仿宋_GBK" w:eastAsia="方正仿宋_GBK" w:hAnsi="方正仿宋_GBK" w:cs="方正仿宋_GBK" w:hint="eastAsia"/>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8A4D57" w:rsidRDefault="00DE6124">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（十）项目支出：</w:t>
      </w:r>
      <w:r>
        <w:rPr>
          <w:rFonts w:ascii="方正仿宋_GBK" w:eastAsia="方正仿宋_GBK" w:hAnsi="方正仿宋_GBK" w:cs="方正仿宋_GBK" w:hint="eastAsia"/>
          <w:sz w:val="32"/>
          <w:szCs w:val="32"/>
          <w:shd w:val="clear" w:color="auto" w:fill="FFFFFF"/>
        </w:rPr>
        <w:t>指在基本支出之外为完成特定行政任务和事业发展目标所发生的支出。</w:t>
      </w:r>
    </w:p>
    <w:p w:rsidR="008A4D57" w:rsidRDefault="00DE6124">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（十一）经营支出：</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指事业单位在专业业务活动及其辅助活动之外开展非独立核算经营活动发生的支出。</w:t>
      </w:r>
    </w:p>
    <w:p w:rsidR="008A4D57" w:rsidRDefault="00DE6124">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（十二）“三公”经费：</w:t>
      </w:r>
      <w:r>
        <w:rPr>
          <w:rFonts w:ascii="方正仿宋_GBK" w:eastAsia="方正仿宋_GBK" w:hAnsi="方正仿宋_GBK" w:cs="方正仿宋_GBK" w:hint="eastAsia"/>
          <w:sz w:val="32"/>
          <w:szCs w:val="32"/>
          <w:shd w:val="clear" w:color="auto" w:fill="FFFFFF"/>
        </w:rPr>
        <w:t>指用一般公共预算财政拨款安排的因公出国（境）费、公务用车购置及运行维护费、公务</w:t>
      </w:r>
      <w:r>
        <w:rPr>
          <w:rFonts w:ascii="方正仿宋_GBK" w:eastAsia="方正仿宋_GBK" w:hAnsi="方正仿宋_GBK" w:cs="方正仿宋_GBK" w:hint="eastAsia"/>
          <w:sz w:val="32"/>
          <w:szCs w:val="32"/>
          <w:shd w:val="clear" w:color="auto" w:fill="FFFFFF"/>
        </w:rPr>
        <w:t>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8A4D57" w:rsidRDefault="00DE6124">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（十三）机关运行经费：</w:t>
      </w:r>
      <w:r>
        <w:rPr>
          <w:rFonts w:ascii="方正仿宋_GBK" w:eastAsia="方正仿宋_GBK" w:hAnsi="方正仿宋_GBK" w:cs="方正仿宋_GBK" w:hint="eastAsia"/>
          <w:sz w:val="32"/>
          <w:szCs w:val="32"/>
          <w:shd w:val="clear" w:color="auto" w:fill="FFFFFF"/>
        </w:rPr>
        <w:t>为保障行政单位（含参照公务员法管理的事业单位）运行用于购买货物和服务等的各项公用经费，包括办公及印刷费、邮电费、差旅费、会议费、福利费、日常维护费、</w:t>
      </w:r>
      <w:r>
        <w:rPr>
          <w:rFonts w:ascii="方正仿宋_GBK" w:eastAsia="方正仿宋_GBK" w:hAnsi="方正仿宋_GBK" w:cs="方正仿宋_GBK" w:hint="eastAsia"/>
          <w:sz w:val="32"/>
          <w:szCs w:val="32"/>
          <w:shd w:val="clear" w:color="auto" w:fill="FFFFFF"/>
        </w:rPr>
        <w:t>专用材料及一般设备购置费、办公用房水电费、办公用房取暖费、办公用房物业管理费、公务用车运行维护费以及其他费用。</w:t>
      </w:r>
    </w:p>
    <w:p w:rsidR="008A4D57" w:rsidRDefault="00DE6124">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（十四）工资福利支出（支出经济分类科目类级）：</w:t>
      </w:r>
      <w:r>
        <w:rPr>
          <w:rFonts w:ascii="方正仿宋_GBK" w:eastAsia="方正仿宋_GBK" w:hAnsi="方正仿宋_GBK" w:cs="方正仿宋_GBK" w:hint="eastAsia"/>
          <w:sz w:val="32"/>
          <w:szCs w:val="32"/>
          <w:shd w:val="clear" w:color="auto" w:fill="FFFFFF"/>
        </w:rPr>
        <w:t>反映单位开支的在职职工和编制外长期聘用人员的各类劳动报酬，以及为上述人员缴纳的各项社会保险费等。</w:t>
      </w:r>
    </w:p>
    <w:p w:rsidR="008A4D57" w:rsidRDefault="00DE6124">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lastRenderedPageBreak/>
        <w:t>（十五）商品和服务支出（支出经济分类科目类级）：</w:t>
      </w:r>
      <w:r>
        <w:rPr>
          <w:rFonts w:ascii="方正仿宋_GBK" w:eastAsia="方正仿宋_GBK" w:hAnsi="方正仿宋_GBK" w:cs="方正仿宋_GBK" w:hint="eastAsia"/>
          <w:sz w:val="32"/>
          <w:szCs w:val="32"/>
          <w:shd w:val="clear" w:color="auto" w:fill="FFFFFF"/>
        </w:rPr>
        <w:t>反映单位购买商品和服务的支出（不包括用于购置固定资产的支出、战略性和应急储备支出）。</w:t>
      </w:r>
    </w:p>
    <w:p w:rsidR="008A4D57" w:rsidRDefault="00DE6124">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（十六）对个人和家庭的补助（支出经济分类科目类级）：</w:t>
      </w:r>
      <w:r>
        <w:rPr>
          <w:rFonts w:ascii="方正仿宋_GBK" w:eastAsia="方正仿宋_GBK" w:hAnsi="方正仿宋_GBK" w:cs="方正仿宋_GBK" w:hint="eastAsia"/>
          <w:sz w:val="32"/>
          <w:szCs w:val="32"/>
          <w:shd w:val="clear" w:color="auto" w:fill="FFFFFF"/>
        </w:rPr>
        <w:t>反映用于对个人和家庭的补助支出。</w:t>
      </w:r>
    </w:p>
    <w:p w:rsidR="008A4D57" w:rsidRDefault="00DE6124">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（十七）其他资本性支出（支出经济分类</w:t>
      </w:r>
      <w:r>
        <w:rPr>
          <w:rStyle w:val="aa"/>
          <w:rFonts w:ascii="楷体" w:eastAsia="楷体" w:hAnsi="楷体" w:cs="楷体" w:hint="eastAsia"/>
          <w:sz w:val="32"/>
          <w:szCs w:val="32"/>
          <w:shd w:val="clear" w:color="auto" w:fill="FFFFFF"/>
        </w:rPr>
        <w:t>科目类级）：</w:t>
      </w:r>
      <w:r>
        <w:rPr>
          <w:rFonts w:ascii="方正仿宋_GBK" w:eastAsia="方正仿宋_GBK" w:hAnsi="方正仿宋_GBK" w:cs="方正仿宋_GBK" w:hint="eastAsia"/>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rsidR="008A4D57" w:rsidRDefault="00DE6124">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黑体" w:eastAsia="黑体" w:hAnsi="黑体" w:cs="黑体" w:hint="eastAsia"/>
          <w:sz w:val="32"/>
          <w:szCs w:val="32"/>
          <w:shd w:val="clear" w:color="auto" w:fill="FFFFFF"/>
        </w:rPr>
        <w:t>七、决算公开联系方式及信息反馈渠道</w:t>
      </w:r>
    </w:p>
    <w:p w:rsidR="008A4D57" w:rsidRDefault="00DE6124">
      <w:pPr>
        <w:pStyle w:val="Char0"/>
        <w:spacing w:before="0" w:beforeAutospacing="0" w:after="0" w:afterAutospacing="0" w:line="596" w:lineRule="exact"/>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本单位决算公开信息反馈和联系方式：</w:t>
      </w:r>
      <w:r>
        <w:rPr>
          <w:rFonts w:ascii="方正仿宋_GBK" w:eastAsia="方正仿宋_GBK" w:hAnsi="方正仿宋_GBK" w:cs="方正仿宋_GBK" w:hint="eastAsia"/>
          <w:sz w:val="32"/>
          <w:szCs w:val="32"/>
          <w:shd w:val="clear" w:color="auto" w:fill="FFFFFF"/>
        </w:rPr>
        <w:t>隆建波</w:t>
      </w:r>
      <w:r>
        <w:rPr>
          <w:rFonts w:ascii="方正仿宋_GBK" w:eastAsia="方正仿宋_GBK" w:hAnsi="方正仿宋_GBK" w:cs="方正仿宋_GBK" w:hint="eastAsia"/>
          <w:sz w:val="32"/>
          <w:szCs w:val="32"/>
          <w:shd w:val="clear" w:color="auto" w:fill="FFFFFF"/>
        </w:rPr>
        <w:t>023-81851029</w:t>
      </w:r>
    </w:p>
    <w:p w:rsidR="008A4D57" w:rsidRDefault="008A4D57">
      <w:pPr>
        <w:pStyle w:val="Char0"/>
        <w:spacing w:before="0" w:beforeAutospacing="0" w:after="0" w:afterAutospacing="0" w:line="596" w:lineRule="exact"/>
        <w:rPr>
          <w:rFonts w:ascii="方正仿宋_GBK" w:eastAsia="方正仿宋_GBK" w:hAnsi="方正仿宋_GBK" w:cs="方正仿宋_GBK"/>
          <w:sz w:val="32"/>
          <w:szCs w:val="32"/>
          <w:shd w:val="clear" w:color="auto" w:fill="FFFFFF"/>
        </w:rPr>
      </w:pPr>
    </w:p>
    <w:p w:rsidR="008A4D57" w:rsidRDefault="008A4D57">
      <w:pPr>
        <w:pStyle w:val="Char0"/>
        <w:spacing w:before="0" w:beforeAutospacing="0" w:after="0" w:afterAutospacing="0" w:line="596" w:lineRule="exact"/>
        <w:rPr>
          <w:rFonts w:ascii="方正仿宋_GBK" w:eastAsia="方正仿宋_GBK" w:hAnsi="方正仿宋_GBK" w:cs="方正仿宋_GBK"/>
          <w:sz w:val="32"/>
          <w:szCs w:val="32"/>
          <w:shd w:val="clear" w:color="auto" w:fill="FFFFFF"/>
        </w:rPr>
      </w:pPr>
    </w:p>
    <w:p w:rsidR="008A4D57" w:rsidRDefault="008A4D57">
      <w:pPr>
        <w:pStyle w:val="Char0"/>
        <w:spacing w:before="0" w:beforeAutospacing="0" w:after="0" w:afterAutospacing="0" w:line="596" w:lineRule="exact"/>
        <w:rPr>
          <w:rFonts w:ascii="方正仿宋_GBK" w:eastAsia="方正仿宋_GBK" w:hAnsi="方正仿宋_GBK" w:cs="方正仿宋_GBK"/>
          <w:sz w:val="32"/>
          <w:szCs w:val="32"/>
          <w:shd w:val="clear" w:color="auto" w:fill="FFFFFF"/>
        </w:rPr>
      </w:pPr>
    </w:p>
    <w:p w:rsidR="008A4D57" w:rsidRDefault="008A4D57">
      <w:pPr>
        <w:pStyle w:val="Char0"/>
        <w:spacing w:before="0" w:beforeAutospacing="0" w:after="0" w:afterAutospacing="0" w:line="596" w:lineRule="exact"/>
        <w:rPr>
          <w:rFonts w:ascii="方正仿宋_GBK" w:eastAsia="方正仿宋_GBK" w:hAnsi="方正仿宋_GBK" w:cs="方正仿宋_GBK"/>
          <w:sz w:val="32"/>
          <w:szCs w:val="32"/>
          <w:shd w:val="clear" w:color="auto" w:fill="FFFFFF"/>
        </w:rPr>
      </w:pPr>
    </w:p>
    <w:p w:rsidR="008A4D57" w:rsidRDefault="008A4D57">
      <w:pPr>
        <w:pStyle w:val="Char0"/>
        <w:spacing w:before="0" w:beforeAutospacing="0" w:after="0" w:afterAutospacing="0" w:line="596" w:lineRule="exact"/>
        <w:rPr>
          <w:rFonts w:ascii="方正仿宋_GBK" w:eastAsia="方正仿宋_GBK" w:hAnsi="方正仿宋_GBK" w:cs="方正仿宋_GBK"/>
          <w:sz w:val="32"/>
          <w:szCs w:val="32"/>
          <w:shd w:val="clear" w:color="auto" w:fill="FFFFFF"/>
        </w:rPr>
      </w:pPr>
    </w:p>
    <w:p w:rsidR="008A4D57" w:rsidRDefault="008A4D57">
      <w:pPr>
        <w:pStyle w:val="Char0"/>
        <w:spacing w:before="0" w:beforeAutospacing="0" w:after="0" w:afterAutospacing="0" w:line="596" w:lineRule="exact"/>
        <w:rPr>
          <w:rFonts w:ascii="方正仿宋_GBK" w:eastAsia="方正仿宋_GBK" w:hAnsi="方正仿宋_GBK" w:cs="方正仿宋_GBK"/>
          <w:sz w:val="32"/>
          <w:szCs w:val="32"/>
          <w:shd w:val="clear" w:color="auto" w:fill="FFFFFF"/>
        </w:rPr>
      </w:pPr>
    </w:p>
    <w:p w:rsidR="008A4D57" w:rsidRDefault="008A4D57">
      <w:pPr>
        <w:pStyle w:val="Char0"/>
        <w:spacing w:before="0" w:beforeAutospacing="0" w:after="0" w:afterAutospacing="0" w:line="596" w:lineRule="exact"/>
        <w:rPr>
          <w:rFonts w:ascii="方正仿宋_GBK" w:eastAsia="方正仿宋_GBK" w:hAnsi="方正仿宋_GBK" w:cs="方正仿宋_GBK"/>
          <w:sz w:val="32"/>
          <w:szCs w:val="32"/>
          <w:shd w:val="clear" w:color="auto" w:fill="FFFFFF"/>
        </w:rPr>
      </w:pPr>
    </w:p>
    <w:p w:rsidR="008A4D57" w:rsidRDefault="008A4D57">
      <w:pPr>
        <w:pStyle w:val="Char0"/>
        <w:spacing w:before="0" w:beforeAutospacing="0" w:after="0" w:afterAutospacing="0" w:line="596" w:lineRule="exact"/>
        <w:rPr>
          <w:rFonts w:ascii="方正仿宋_GBK" w:eastAsia="方正仿宋_GBK" w:hAnsi="方正仿宋_GBK" w:cs="方正仿宋_GBK"/>
          <w:sz w:val="32"/>
          <w:szCs w:val="32"/>
          <w:shd w:val="clear" w:color="auto" w:fill="FFFFFF"/>
        </w:rPr>
      </w:pPr>
    </w:p>
    <w:p w:rsidR="008A4D57" w:rsidRDefault="008A4D57">
      <w:pPr>
        <w:pStyle w:val="Char0"/>
        <w:spacing w:before="0" w:beforeAutospacing="0" w:after="0" w:afterAutospacing="0" w:line="596" w:lineRule="exact"/>
        <w:rPr>
          <w:rFonts w:ascii="方正仿宋_GBK" w:eastAsia="方正仿宋_GBK" w:hAnsi="方正仿宋_GBK" w:cs="方正仿宋_GBK"/>
          <w:sz w:val="32"/>
          <w:szCs w:val="32"/>
          <w:shd w:val="clear" w:color="auto" w:fill="FFFFFF"/>
        </w:rPr>
      </w:pPr>
    </w:p>
    <w:p w:rsidR="008A4D57" w:rsidRDefault="008A4D57">
      <w:pPr>
        <w:pStyle w:val="Char0"/>
        <w:spacing w:before="0" w:beforeAutospacing="0" w:after="0" w:afterAutospacing="0" w:line="596" w:lineRule="exact"/>
        <w:rPr>
          <w:rFonts w:ascii="方正仿宋_GBK" w:eastAsia="方正仿宋_GBK" w:hAnsi="方正仿宋_GBK" w:cs="方正仿宋_GBK"/>
          <w:sz w:val="32"/>
          <w:szCs w:val="32"/>
          <w:shd w:val="clear" w:color="auto" w:fill="FFFFFF"/>
        </w:rPr>
      </w:pPr>
    </w:p>
    <w:p w:rsidR="008A4D57" w:rsidRDefault="008A4D57">
      <w:pPr>
        <w:pStyle w:val="Char0"/>
        <w:spacing w:before="0" w:beforeAutospacing="0" w:after="0" w:afterAutospacing="0" w:line="596" w:lineRule="exact"/>
        <w:rPr>
          <w:rFonts w:ascii="方正仿宋_GBK" w:eastAsia="方正仿宋_GBK" w:hAnsi="方正仿宋_GBK" w:cs="方正仿宋_GBK"/>
          <w:sz w:val="32"/>
          <w:szCs w:val="32"/>
          <w:shd w:val="clear" w:color="auto" w:fill="FFFFFF"/>
        </w:rPr>
      </w:pPr>
    </w:p>
    <w:p w:rsidR="008A4D57" w:rsidRDefault="008A4D57">
      <w:pPr>
        <w:pStyle w:val="Char0"/>
        <w:spacing w:before="0" w:beforeAutospacing="0" w:after="0" w:afterAutospacing="0" w:line="596" w:lineRule="exact"/>
        <w:rPr>
          <w:rFonts w:ascii="方正仿宋_GBK" w:eastAsia="方正仿宋_GBK" w:hAnsi="方正仿宋_GBK" w:cs="方正仿宋_GBK"/>
          <w:sz w:val="32"/>
          <w:szCs w:val="32"/>
          <w:shd w:val="clear" w:color="auto" w:fill="FFFFFF"/>
        </w:rPr>
      </w:pPr>
    </w:p>
    <w:p w:rsidR="008A4D57" w:rsidRDefault="008A4D57">
      <w:pPr>
        <w:pStyle w:val="Char0"/>
        <w:spacing w:before="0" w:beforeAutospacing="0" w:after="0" w:afterAutospacing="0" w:line="596" w:lineRule="exact"/>
        <w:rPr>
          <w:rFonts w:ascii="方正仿宋_GBK" w:eastAsia="方正仿宋_GBK" w:hAnsi="方正仿宋_GBK" w:cs="方正仿宋_GBK"/>
          <w:sz w:val="32"/>
          <w:szCs w:val="32"/>
          <w:shd w:val="clear" w:color="auto" w:fill="FFFFFF"/>
        </w:rPr>
      </w:pPr>
    </w:p>
    <w:p w:rsidR="008A4D57" w:rsidRDefault="008A4D57">
      <w:pPr>
        <w:pStyle w:val="Char0"/>
        <w:spacing w:before="0" w:beforeAutospacing="0" w:after="0" w:afterAutospacing="0" w:line="596" w:lineRule="exact"/>
        <w:rPr>
          <w:rFonts w:ascii="方正仿宋_GBK" w:eastAsia="方正仿宋_GBK" w:hAnsi="方正仿宋_GBK" w:cs="方正仿宋_GBK"/>
          <w:sz w:val="32"/>
          <w:szCs w:val="32"/>
          <w:shd w:val="clear" w:color="auto" w:fill="FFFFFF"/>
        </w:rPr>
      </w:pPr>
    </w:p>
    <w:p w:rsidR="008A4D57" w:rsidRDefault="008A4D57">
      <w:pPr>
        <w:pStyle w:val="Char0"/>
        <w:spacing w:before="0" w:beforeAutospacing="0" w:after="0" w:afterAutospacing="0" w:line="596" w:lineRule="exact"/>
        <w:rPr>
          <w:rFonts w:ascii="方正仿宋_GBK" w:eastAsia="方正仿宋_GBK" w:hAnsi="方正仿宋_GBK" w:cs="方正仿宋_GBK"/>
          <w:sz w:val="32"/>
          <w:szCs w:val="32"/>
          <w:shd w:val="clear" w:color="auto" w:fill="FFFFFF"/>
        </w:rPr>
      </w:pPr>
    </w:p>
    <w:p w:rsidR="008A4D57" w:rsidRDefault="008A4D57">
      <w:pPr>
        <w:pStyle w:val="Char0"/>
        <w:spacing w:before="0" w:beforeAutospacing="0" w:after="0" w:afterAutospacing="0" w:line="596" w:lineRule="exact"/>
        <w:rPr>
          <w:rFonts w:ascii="方正仿宋_GBK" w:eastAsia="方正仿宋_GBK" w:hAnsi="方正仿宋_GBK" w:cs="方正仿宋_GBK"/>
          <w:sz w:val="32"/>
          <w:szCs w:val="32"/>
          <w:shd w:val="clear" w:color="auto" w:fill="FFFFFF"/>
        </w:rPr>
        <w:sectPr w:rsidR="008A4D57">
          <w:headerReference w:type="default" r:id="rId8"/>
          <w:footerReference w:type="default" r:id="rId9"/>
          <w:pgSz w:w="11850" w:h="16783"/>
          <w:pgMar w:top="454" w:right="567" w:bottom="1037" w:left="567" w:header="0" w:footer="283" w:gutter="0"/>
          <w:pgNumType w:fmt="numberInDash"/>
          <w:cols w:space="720"/>
          <w:docGrid w:type="lines" w:linePitch="326"/>
        </w:sectPr>
      </w:pPr>
    </w:p>
    <w:p w:rsidR="008A4D57" w:rsidRDefault="008A4D57">
      <w:pPr>
        <w:pStyle w:val="Char0"/>
        <w:spacing w:before="0" w:beforeAutospacing="0" w:after="0" w:afterAutospacing="0" w:line="596" w:lineRule="exact"/>
        <w:rPr>
          <w:rFonts w:ascii="方正仿宋_GBK" w:eastAsia="方正仿宋_GBK" w:hAnsi="方正仿宋_GBK" w:cs="方正仿宋_GBK"/>
          <w:sz w:val="32"/>
          <w:szCs w:val="32"/>
          <w:shd w:val="clear" w:color="auto" w:fill="FFFFFF"/>
        </w:rPr>
      </w:pPr>
    </w:p>
    <w:tbl>
      <w:tblPr>
        <w:tblpPr w:leftFromText="180" w:rightFromText="180" w:vertAnchor="text" w:horzAnchor="page" w:tblpX="1058" w:tblpY="22"/>
        <w:tblOverlap w:val="never"/>
        <w:tblW w:w="4809" w:type="pct"/>
        <w:tblCellMar>
          <w:left w:w="0" w:type="dxa"/>
          <w:right w:w="0" w:type="dxa"/>
        </w:tblCellMar>
        <w:tblLook w:val="04A0"/>
      </w:tblPr>
      <w:tblGrid>
        <w:gridCol w:w="4294"/>
        <w:gridCol w:w="3558"/>
        <w:gridCol w:w="4044"/>
        <w:gridCol w:w="2841"/>
      </w:tblGrid>
      <w:tr w:rsidR="008A4D57">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bookmarkEnd w:id="0"/>
          <w:p w:rsidR="008A4D57" w:rsidRDefault="00DE6124">
            <w:pPr>
              <w:spacing w:line="400" w:lineRule="exact"/>
              <w:jc w:val="center"/>
              <w:textAlignment w:val="bottom"/>
              <w:rPr>
                <w:rFonts w:cs="宋体" w:hint="default"/>
                <w:b/>
                <w:color w:val="000000"/>
                <w:sz w:val="32"/>
                <w:szCs w:val="32"/>
              </w:rPr>
            </w:pPr>
            <w:r>
              <w:rPr>
                <w:rFonts w:cs="宋体"/>
                <w:b/>
                <w:color w:val="000000"/>
                <w:sz w:val="32"/>
                <w:szCs w:val="32"/>
              </w:rPr>
              <w:t>收入支出决算总表</w:t>
            </w:r>
          </w:p>
        </w:tc>
      </w:tr>
      <w:tr w:rsidR="008A4D57">
        <w:trPr>
          <w:trHeight w:val="232"/>
        </w:trPr>
        <w:tc>
          <w:tcPr>
            <w:tcW w:w="1457" w:type="pct"/>
            <w:tcBorders>
              <w:top w:val="nil"/>
              <w:left w:val="nil"/>
              <w:bottom w:val="nil"/>
              <w:right w:val="nil"/>
            </w:tcBorders>
            <w:shd w:val="clear" w:color="auto" w:fill="auto"/>
            <w:noWrap/>
            <w:tcMar>
              <w:top w:w="15" w:type="dxa"/>
              <w:left w:w="15" w:type="dxa"/>
              <w:right w:w="15" w:type="dxa"/>
            </w:tcMar>
            <w:vAlign w:val="bottom"/>
          </w:tcPr>
          <w:p w:rsidR="008A4D57" w:rsidRDefault="008A4D57">
            <w:pPr>
              <w:spacing w:line="200" w:lineRule="exact"/>
              <w:rPr>
                <w:rFonts w:ascii="Arial" w:hAnsi="Arial" w:cs="Arial" w:hint="default"/>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rsidR="008A4D57" w:rsidRDefault="008A4D57">
            <w:pPr>
              <w:spacing w:line="200" w:lineRule="exact"/>
              <w:jc w:val="right"/>
              <w:rPr>
                <w:rFonts w:ascii="Arial" w:hAnsi="Arial" w:cs="Arial" w:hint="default"/>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rsidR="008A4D57" w:rsidRDefault="008A4D57">
            <w:pPr>
              <w:spacing w:line="200" w:lineRule="exact"/>
              <w:rPr>
                <w:rFonts w:ascii="Arial" w:hAnsi="Arial" w:cs="Arial" w:hint="default"/>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8A4D57" w:rsidRDefault="00DE6124">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8A4D57">
        <w:trPr>
          <w:trHeight w:val="232"/>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rsidR="008A4D57" w:rsidRDefault="00DE6124">
            <w:pPr>
              <w:spacing w:line="280" w:lineRule="exact"/>
              <w:rPr>
                <w:rFonts w:ascii="Arial" w:hAnsi="Arial" w:cs="Arial" w:hint="default"/>
                <w:color w:val="000000"/>
                <w:sz w:val="22"/>
                <w:szCs w:val="22"/>
              </w:rPr>
            </w:pPr>
            <w:r>
              <w:rPr>
                <w:rFonts w:cs="宋体"/>
                <w:sz w:val="20"/>
                <w:szCs w:val="20"/>
              </w:rPr>
              <w:t>单位：</w:t>
            </w:r>
            <w:r>
              <w:rPr>
                <w:sz w:val="20"/>
              </w:rPr>
              <w:t>丰都县滨江小学校</w:t>
            </w:r>
          </w:p>
        </w:tc>
        <w:tc>
          <w:tcPr>
            <w:tcW w:w="1372" w:type="pct"/>
            <w:tcBorders>
              <w:top w:val="nil"/>
              <w:left w:val="nil"/>
              <w:bottom w:val="nil"/>
              <w:right w:val="nil"/>
            </w:tcBorders>
            <w:shd w:val="clear" w:color="auto" w:fill="auto"/>
            <w:noWrap/>
            <w:tcMar>
              <w:top w:w="15" w:type="dxa"/>
              <w:left w:w="15" w:type="dxa"/>
              <w:right w:w="15" w:type="dxa"/>
            </w:tcMar>
            <w:vAlign w:val="bottom"/>
          </w:tcPr>
          <w:p w:rsidR="008A4D57" w:rsidRDefault="008A4D57">
            <w:pPr>
              <w:spacing w:line="200" w:lineRule="exact"/>
              <w:rPr>
                <w:rFonts w:ascii="Arial" w:hAnsi="Arial" w:cs="Arial" w:hint="default"/>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8A4D57" w:rsidRDefault="00DE6124">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8A4D57">
        <w:trPr>
          <w:trHeight w:val="243"/>
        </w:trPr>
        <w:tc>
          <w:tcPr>
            <w:tcW w:w="266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2335"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8A4D5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8A4D5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240" w:lineRule="exact"/>
              <w:textAlignment w:val="center"/>
              <w:rPr>
                <w:rFonts w:cs="宋体" w:hint="default"/>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2,288.14</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240" w:lineRule="exact"/>
              <w:textAlignment w:val="center"/>
              <w:rPr>
                <w:rFonts w:cs="宋体" w:hint="default"/>
                <w:b/>
                <w:bCs/>
                <w:color w:val="000000"/>
                <w:sz w:val="20"/>
                <w:szCs w:val="20"/>
              </w:rPr>
            </w:pPr>
            <w:r>
              <w:rPr>
                <w:rFonts w:cs="宋体"/>
                <w:b/>
                <w:bCs/>
                <w:color w:val="000000"/>
                <w:sz w:val="20"/>
                <w:szCs w:val="20"/>
              </w:rPr>
              <w:t>一、一般公共服务支出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20"/>
                <w:szCs w:val="20"/>
              </w:rPr>
            </w:pPr>
          </w:p>
        </w:tc>
      </w:tr>
      <w:tr w:rsidR="008A4D5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240" w:lineRule="exact"/>
              <w:textAlignment w:val="center"/>
              <w:rPr>
                <w:rFonts w:cs="宋体" w:hint="default"/>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240" w:lineRule="exact"/>
              <w:textAlignment w:val="center"/>
              <w:rPr>
                <w:rFonts w:cs="宋体" w:hint="default"/>
                <w:b/>
                <w:bCs/>
                <w:color w:val="000000"/>
                <w:sz w:val="20"/>
                <w:szCs w:val="20"/>
              </w:rPr>
            </w:pPr>
            <w:r>
              <w:rPr>
                <w:rFonts w:cs="宋体"/>
                <w:b/>
                <w:bCs/>
                <w:color w:val="000000"/>
                <w:sz w:val="20"/>
                <w:szCs w:val="20"/>
              </w:rPr>
              <w:t>二、外交支出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20"/>
                <w:szCs w:val="20"/>
              </w:rPr>
            </w:pPr>
          </w:p>
        </w:tc>
      </w:tr>
      <w:tr w:rsidR="008A4D5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240" w:lineRule="exact"/>
              <w:textAlignment w:val="center"/>
              <w:rPr>
                <w:rFonts w:cs="宋体" w:hint="default"/>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240" w:lineRule="exact"/>
              <w:textAlignment w:val="center"/>
              <w:rPr>
                <w:rFonts w:cs="宋体" w:hint="default"/>
                <w:b/>
                <w:bCs/>
                <w:color w:val="000000"/>
                <w:sz w:val="20"/>
                <w:szCs w:val="20"/>
              </w:rPr>
            </w:pPr>
            <w:r>
              <w:rPr>
                <w:rFonts w:cs="宋体"/>
                <w:b/>
                <w:bCs/>
                <w:color w:val="000000"/>
                <w:sz w:val="20"/>
                <w:szCs w:val="20"/>
              </w:rPr>
              <w:t>三、国防支出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20"/>
                <w:szCs w:val="20"/>
              </w:rPr>
            </w:pPr>
          </w:p>
        </w:tc>
      </w:tr>
      <w:tr w:rsidR="008A4D5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240" w:lineRule="exact"/>
              <w:textAlignment w:val="center"/>
              <w:rPr>
                <w:rFonts w:cs="宋体" w:hint="default"/>
                <w:b/>
                <w:bCs/>
                <w:color w:val="000000"/>
                <w:sz w:val="20"/>
                <w:szCs w:val="20"/>
              </w:rPr>
            </w:pPr>
            <w:r>
              <w:rPr>
                <w:rFonts w:cs="宋体"/>
                <w:b/>
                <w:bCs/>
                <w:color w:val="000000"/>
                <w:sz w:val="20"/>
                <w:szCs w:val="20"/>
              </w:rPr>
              <w:t>四、上级补助收入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240" w:lineRule="exact"/>
              <w:textAlignment w:val="center"/>
              <w:rPr>
                <w:rFonts w:cs="宋体" w:hint="default"/>
                <w:b/>
                <w:bCs/>
                <w:color w:val="000000"/>
                <w:sz w:val="20"/>
                <w:szCs w:val="20"/>
              </w:rPr>
            </w:pPr>
            <w:r>
              <w:rPr>
                <w:rFonts w:cs="宋体"/>
                <w:b/>
                <w:bCs/>
                <w:color w:val="000000"/>
                <w:sz w:val="20"/>
                <w:szCs w:val="20"/>
              </w:rPr>
              <w:t>四、公共安全支出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20"/>
                <w:szCs w:val="20"/>
              </w:rPr>
            </w:pPr>
          </w:p>
        </w:tc>
      </w:tr>
      <w:tr w:rsidR="008A4D5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240" w:lineRule="exact"/>
              <w:textAlignment w:val="center"/>
              <w:rPr>
                <w:rFonts w:cs="宋体" w:hint="default"/>
                <w:b/>
                <w:bCs/>
                <w:color w:val="000000"/>
                <w:sz w:val="20"/>
                <w:szCs w:val="20"/>
              </w:rPr>
            </w:pPr>
            <w:r>
              <w:rPr>
                <w:rFonts w:cs="宋体"/>
                <w:b/>
                <w:bCs/>
                <w:color w:val="000000"/>
                <w:sz w:val="20"/>
                <w:szCs w:val="20"/>
              </w:rPr>
              <w:t>五、事业收入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109.92</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240" w:lineRule="exact"/>
              <w:textAlignment w:val="center"/>
              <w:rPr>
                <w:rFonts w:cs="宋体" w:hint="default"/>
                <w:b/>
                <w:bCs/>
                <w:color w:val="000000"/>
                <w:sz w:val="20"/>
                <w:szCs w:val="20"/>
              </w:rPr>
            </w:pPr>
            <w:r>
              <w:rPr>
                <w:rFonts w:cs="宋体"/>
                <w:b/>
                <w:bCs/>
                <w:color w:val="000000"/>
                <w:sz w:val="20"/>
                <w:szCs w:val="20"/>
              </w:rPr>
              <w:t>五、教育支出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2,029.05</w:t>
            </w:r>
          </w:p>
        </w:tc>
      </w:tr>
      <w:tr w:rsidR="008A4D5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240" w:lineRule="exact"/>
              <w:textAlignment w:val="center"/>
              <w:rPr>
                <w:rFonts w:cs="宋体" w:hint="default"/>
                <w:b/>
                <w:bCs/>
                <w:color w:val="000000"/>
                <w:sz w:val="20"/>
                <w:szCs w:val="20"/>
              </w:rPr>
            </w:pPr>
            <w:r>
              <w:rPr>
                <w:rFonts w:cs="宋体"/>
                <w:b/>
                <w:bCs/>
                <w:color w:val="000000"/>
                <w:sz w:val="20"/>
                <w:szCs w:val="20"/>
              </w:rPr>
              <w:t>六、经营收入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240" w:lineRule="exact"/>
              <w:textAlignment w:val="center"/>
              <w:rPr>
                <w:rFonts w:cs="宋体" w:hint="default"/>
                <w:b/>
                <w:bCs/>
                <w:color w:val="000000"/>
                <w:sz w:val="20"/>
                <w:szCs w:val="20"/>
              </w:rPr>
            </w:pPr>
            <w:r>
              <w:rPr>
                <w:rFonts w:cs="宋体"/>
                <w:b/>
                <w:bCs/>
                <w:color w:val="000000"/>
                <w:sz w:val="20"/>
                <w:szCs w:val="20"/>
              </w:rPr>
              <w:t>六、科学技术支出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20"/>
                <w:szCs w:val="20"/>
              </w:rPr>
            </w:pPr>
          </w:p>
        </w:tc>
      </w:tr>
      <w:tr w:rsidR="008A4D5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240" w:lineRule="exact"/>
              <w:textAlignment w:val="center"/>
              <w:rPr>
                <w:rFonts w:cs="宋体" w:hint="default"/>
                <w:b/>
                <w:bCs/>
                <w:color w:val="000000"/>
                <w:sz w:val="20"/>
                <w:szCs w:val="20"/>
              </w:rPr>
            </w:pPr>
            <w:r>
              <w:rPr>
                <w:rFonts w:cs="宋体"/>
                <w:b/>
                <w:bCs/>
                <w:color w:val="000000"/>
                <w:sz w:val="20"/>
                <w:szCs w:val="20"/>
              </w:rPr>
              <w:t>七、附属单位上缴收入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240" w:lineRule="exact"/>
              <w:textAlignment w:val="center"/>
              <w:rPr>
                <w:rFonts w:cs="宋体" w:hint="default"/>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20"/>
                <w:szCs w:val="20"/>
              </w:rPr>
            </w:pPr>
          </w:p>
        </w:tc>
      </w:tr>
      <w:tr w:rsidR="008A4D5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240" w:lineRule="exact"/>
              <w:textAlignment w:val="center"/>
              <w:rPr>
                <w:rFonts w:cs="宋体" w:hint="default"/>
                <w:b/>
                <w:bCs/>
                <w:color w:val="000000"/>
                <w:sz w:val="20"/>
                <w:szCs w:val="20"/>
              </w:rPr>
            </w:pPr>
            <w:r>
              <w:rPr>
                <w:rFonts w:cs="宋体"/>
                <w:b/>
                <w:bCs/>
                <w:color w:val="000000"/>
                <w:sz w:val="20"/>
                <w:szCs w:val="20"/>
              </w:rPr>
              <w:t>八、其他收入</w:t>
            </w:r>
          </w:p>
        </w:tc>
        <w:tc>
          <w:tcPr>
            <w:tcW w:w="1206" w:type="pct"/>
            <w:tcBorders>
              <w:top w:val="nil"/>
              <w:left w:val="nil"/>
              <w:bottom w:val="nil"/>
              <w:right w:val="single" w:sz="4" w:space="0" w:color="000000"/>
            </w:tcBorders>
            <w:shd w:val="clear" w:color="auto" w:fill="auto"/>
            <w:noWrap/>
            <w:tcMar>
              <w:top w:w="15" w:type="dxa"/>
              <w:left w:w="15" w:type="dxa"/>
              <w:right w:w="15" w:type="dxa"/>
            </w:tcMar>
            <w:vAlign w:val="center"/>
          </w:tcPr>
          <w:p w:rsidR="008A4D57" w:rsidRDefault="00DE6124">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197.47</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240" w:lineRule="exact"/>
              <w:textAlignment w:val="center"/>
              <w:rPr>
                <w:rFonts w:cs="宋体" w:hint="default"/>
                <w:b/>
                <w:bCs/>
                <w:color w:val="000000"/>
                <w:sz w:val="20"/>
                <w:szCs w:val="20"/>
              </w:rPr>
            </w:pPr>
            <w:r>
              <w:rPr>
                <w:rFonts w:cs="宋体"/>
                <w:b/>
                <w:bCs/>
                <w:color w:val="000000"/>
                <w:sz w:val="20"/>
                <w:szCs w:val="20"/>
              </w:rPr>
              <w:t>八、社会保障和就业支出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393.37</w:t>
            </w:r>
          </w:p>
        </w:tc>
      </w:tr>
      <w:tr w:rsidR="008A4D5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A4D57" w:rsidRDefault="008A4D57">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240" w:lineRule="exact"/>
              <w:textAlignment w:val="center"/>
              <w:rPr>
                <w:rFonts w:cs="宋体" w:hint="default"/>
                <w:b/>
                <w:bCs/>
                <w:color w:val="000000"/>
                <w:sz w:val="20"/>
                <w:szCs w:val="20"/>
              </w:rPr>
            </w:pPr>
            <w:r>
              <w:rPr>
                <w:rFonts w:cs="宋体"/>
                <w:b/>
                <w:bCs/>
                <w:color w:val="000000"/>
                <w:sz w:val="20"/>
                <w:szCs w:val="20"/>
              </w:rPr>
              <w:t>九、卫生健康支出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101.72</w:t>
            </w:r>
          </w:p>
        </w:tc>
      </w:tr>
      <w:tr w:rsidR="008A4D5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A4D57" w:rsidRDefault="008A4D57">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240" w:lineRule="exact"/>
              <w:textAlignment w:val="center"/>
              <w:rPr>
                <w:rFonts w:cs="宋体" w:hint="default"/>
                <w:b/>
                <w:bCs/>
                <w:color w:val="000000"/>
                <w:sz w:val="20"/>
                <w:szCs w:val="20"/>
              </w:rPr>
            </w:pPr>
            <w:r>
              <w:rPr>
                <w:rFonts w:cs="宋体"/>
                <w:b/>
                <w:bCs/>
                <w:color w:val="000000"/>
                <w:sz w:val="20"/>
                <w:szCs w:val="20"/>
              </w:rPr>
              <w:t>十、节能环保支出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20"/>
                <w:szCs w:val="20"/>
              </w:rPr>
            </w:pPr>
          </w:p>
        </w:tc>
      </w:tr>
      <w:tr w:rsidR="008A4D5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A4D57" w:rsidRDefault="008A4D57">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240" w:lineRule="exact"/>
              <w:textAlignment w:val="center"/>
              <w:rPr>
                <w:rFonts w:cs="宋体" w:hint="default"/>
                <w:b/>
                <w:bCs/>
                <w:color w:val="000000"/>
                <w:sz w:val="20"/>
                <w:szCs w:val="20"/>
              </w:rPr>
            </w:pPr>
            <w:r>
              <w:rPr>
                <w:rFonts w:cs="宋体"/>
                <w:b/>
                <w:bCs/>
                <w:color w:val="000000"/>
                <w:sz w:val="20"/>
                <w:szCs w:val="20"/>
              </w:rPr>
              <w:t>十一、城乡社区支出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20"/>
                <w:szCs w:val="20"/>
              </w:rPr>
            </w:pPr>
          </w:p>
        </w:tc>
      </w:tr>
      <w:tr w:rsidR="008A4D5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A4D57" w:rsidRDefault="008A4D57">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240" w:lineRule="exact"/>
              <w:textAlignment w:val="center"/>
              <w:rPr>
                <w:rFonts w:cs="宋体" w:hint="default"/>
                <w:b/>
                <w:bCs/>
                <w:color w:val="000000"/>
                <w:sz w:val="20"/>
                <w:szCs w:val="20"/>
              </w:rPr>
            </w:pPr>
            <w:r>
              <w:rPr>
                <w:rFonts w:cs="宋体"/>
                <w:b/>
                <w:bCs/>
                <w:color w:val="000000"/>
                <w:sz w:val="20"/>
                <w:szCs w:val="20"/>
              </w:rPr>
              <w:t>十二、农林水支出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20"/>
                <w:szCs w:val="20"/>
              </w:rPr>
            </w:pPr>
          </w:p>
        </w:tc>
      </w:tr>
      <w:tr w:rsidR="008A4D5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240" w:lineRule="exact"/>
              <w:textAlignment w:val="center"/>
              <w:rPr>
                <w:rFonts w:cs="宋体" w:hint="default"/>
                <w:b/>
                <w:bCs/>
                <w:color w:val="000000"/>
                <w:sz w:val="20"/>
                <w:szCs w:val="20"/>
              </w:rPr>
            </w:pPr>
            <w:r>
              <w:rPr>
                <w:rFonts w:cs="宋体"/>
                <w:b/>
                <w:bCs/>
                <w:color w:val="000000"/>
                <w:sz w:val="20"/>
                <w:szCs w:val="20"/>
              </w:rPr>
              <w:t>十三、交通运输支出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20"/>
                <w:szCs w:val="20"/>
              </w:rPr>
            </w:pPr>
          </w:p>
        </w:tc>
      </w:tr>
      <w:tr w:rsidR="008A4D5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240" w:lineRule="exact"/>
              <w:textAlignment w:val="center"/>
              <w:rPr>
                <w:rFonts w:cs="宋体" w:hint="default"/>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20"/>
                <w:szCs w:val="20"/>
              </w:rPr>
            </w:pPr>
          </w:p>
        </w:tc>
      </w:tr>
      <w:tr w:rsidR="008A4D5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240" w:lineRule="exact"/>
              <w:textAlignment w:val="center"/>
              <w:rPr>
                <w:rFonts w:cs="宋体" w:hint="default"/>
                <w:b/>
                <w:bCs/>
                <w:color w:val="000000"/>
                <w:sz w:val="20"/>
                <w:szCs w:val="20"/>
              </w:rPr>
            </w:pPr>
            <w:r>
              <w:rPr>
                <w:rFonts w:cs="宋体"/>
                <w:b/>
                <w:bCs/>
                <w:color w:val="000000"/>
                <w:sz w:val="20"/>
                <w:szCs w:val="20"/>
              </w:rPr>
              <w:t>十五、商业服务业等支出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20"/>
                <w:szCs w:val="20"/>
              </w:rPr>
            </w:pPr>
          </w:p>
        </w:tc>
      </w:tr>
      <w:tr w:rsidR="008A4D5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240" w:lineRule="exact"/>
              <w:textAlignment w:val="center"/>
              <w:rPr>
                <w:rFonts w:cs="宋体" w:hint="default"/>
                <w:b/>
                <w:bCs/>
                <w:color w:val="000000"/>
                <w:sz w:val="20"/>
                <w:szCs w:val="20"/>
              </w:rPr>
            </w:pPr>
            <w:r>
              <w:rPr>
                <w:rFonts w:cs="宋体"/>
                <w:b/>
                <w:bCs/>
                <w:color w:val="000000"/>
                <w:sz w:val="20"/>
                <w:szCs w:val="20"/>
              </w:rPr>
              <w:t>十六、金融支出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20"/>
                <w:szCs w:val="20"/>
              </w:rPr>
            </w:pPr>
          </w:p>
        </w:tc>
      </w:tr>
      <w:tr w:rsidR="008A4D5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240" w:lineRule="exact"/>
              <w:textAlignment w:val="center"/>
              <w:rPr>
                <w:rFonts w:cs="宋体" w:hint="default"/>
                <w:b/>
                <w:bCs/>
                <w:color w:val="000000"/>
                <w:sz w:val="20"/>
                <w:szCs w:val="20"/>
              </w:rPr>
            </w:pPr>
            <w:r>
              <w:rPr>
                <w:rFonts w:cs="宋体"/>
                <w:b/>
                <w:bCs/>
                <w:color w:val="000000"/>
                <w:sz w:val="20"/>
                <w:szCs w:val="20"/>
              </w:rPr>
              <w:t>十七、援助其他地区支出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20"/>
                <w:szCs w:val="20"/>
              </w:rPr>
            </w:pPr>
          </w:p>
        </w:tc>
      </w:tr>
      <w:tr w:rsidR="008A4D57">
        <w:trPr>
          <w:trHeight w:val="90"/>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240" w:lineRule="exact"/>
              <w:textAlignment w:val="center"/>
              <w:rPr>
                <w:rFonts w:cs="宋体" w:hint="default"/>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20"/>
                <w:szCs w:val="20"/>
              </w:rPr>
            </w:pPr>
          </w:p>
        </w:tc>
      </w:tr>
      <w:tr w:rsidR="008A4D5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240" w:lineRule="exact"/>
              <w:textAlignment w:val="center"/>
              <w:rPr>
                <w:rFonts w:cs="宋体" w:hint="default"/>
                <w:b/>
                <w:bCs/>
                <w:color w:val="000000"/>
                <w:sz w:val="20"/>
                <w:szCs w:val="20"/>
              </w:rPr>
            </w:pPr>
            <w:r>
              <w:rPr>
                <w:rFonts w:cs="宋体"/>
                <w:b/>
                <w:bCs/>
                <w:color w:val="000000"/>
                <w:sz w:val="20"/>
                <w:szCs w:val="20"/>
              </w:rPr>
              <w:t>十九、住房保障支出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89.34</w:t>
            </w:r>
          </w:p>
        </w:tc>
      </w:tr>
      <w:tr w:rsidR="008A4D5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240" w:lineRule="exact"/>
              <w:textAlignment w:val="center"/>
              <w:rPr>
                <w:rFonts w:cs="宋体" w:hint="default"/>
                <w:b/>
                <w:bCs/>
                <w:color w:val="000000"/>
                <w:sz w:val="20"/>
                <w:szCs w:val="20"/>
              </w:rPr>
            </w:pPr>
            <w:r>
              <w:rPr>
                <w:rFonts w:cs="宋体"/>
                <w:b/>
                <w:bCs/>
                <w:color w:val="000000"/>
                <w:sz w:val="20"/>
                <w:szCs w:val="20"/>
              </w:rPr>
              <w:t>二十、粮油物资储备支出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20"/>
                <w:szCs w:val="20"/>
              </w:rPr>
            </w:pPr>
          </w:p>
        </w:tc>
      </w:tr>
      <w:tr w:rsidR="008A4D5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240" w:lineRule="exact"/>
              <w:textAlignment w:val="center"/>
              <w:rPr>
                <w:rFonts w:cs="宋体" w:hint="default"/>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20"/>
                <w:szCs w:val="20"/>
              </w:rPr>
            </w:pPr>
          </w:p>
        </w:tc>
      </w:tr>
      <w:tr w:rsidR="008A4D5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240" w:lineRule="exact"/>
              <w:textAlignment w:val="center"/>
              <w:rPr>
                <w:rFonts w:cs="宋体" w:hint="default"/>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20"/>
                <w:szCs w:val="20"/>
              </w:rPr>
            </w:pPr>
          </w:p>
        </w:tc>
      </w:tr>
      <w:tr w:rsidR="008A4D5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240" w:lineRule="exact"/>
              <w:textAlignment w:val="center"/>
              <w:rPr>
                <w:rFonts w:cs="宋体" w:hint="default"/>
                <w:b/>
                <w:bCs/>
                <w:color w:val="000000"/>
                <w:sz w:val="20"/>
                <w:szCs w:val="20"/>
              </w:rPr>
            </w:pPr>
            <w:r>
              <w:rPr>
                <w:rFonts w:cs="宋体"/>
                <w:b/>
                <w:bCs/>
                <w:color w:val="000000"/>
                <w:sz w:val="20"/>
                <w:szCs w:val="20"/>
              </w:rPr>
              <w:t>二十三、其他支出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20"/>
                <w:szCs w:val="20"/>
              </w:rPr>
            </w:pPr>
          </w:p>
        </w:tc>
      </w:tr>
      <w:tr w:rsidR="008A4D5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240" w:lineRule="exact"/>
              <w:jc w:val="center"/>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240" w:lineRule="exact"/>
              <w:textAlignment w:val="center"/>
              <w:rPr>
                <w:rFonts w:cs="宋体" w:hint="default"/>
                <w:b/>
                <w:bCs/>
                <w:color w:val="000000"/>
                <w:sz w:val="20"/>
                <w:szCs w:val="20"/>
              </w:rPr>
            </w:pPr>
            <w:r>
              <w:rPr>
                <w:rFonts w:cs="宋体"/>
                <w:b/>
                <w:bCs/>
                <w:color w:val="000000"/>
                <w:sz w:val="20"/>
                <w:szCs w:val="20"/>
              </w:rPr>
              <w:t>二十四、债务还本支出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20"/>
                <w:szCs w:val="20"/>
              </w:rPr>
            </w:pPr>
          </w:p>
        </w:tc>
      </w:tr>
      <w:tr w:rsidR="008A4D5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240" w:lineRule="exact"/>
              <w:textAlignment w:val="center"/>
              <w:rPr>
                <w:rFonts w:cs="宋体" w:hint="default"/>
                <w:b/>
                <w:bCs/>
                <w:color w:val="000000"/>
                <w:sz w:val="20"/>
                <w:szCs w:val="20"/>
              </w:rPr>
            </w:pPr>
            <w:r>
              <w:rPr>
                <w:rFonts w:cs="宋体"/>
                <w:b/>
                <w:bCs/>
                <w:color w:val="000000"/>
                <w:sz w:val="20"/>
                <w:szCs w:val="20"/>
              </w:rPr>
              <w:t>二十五、债务付息支出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20"/>
                <w:szCs w:val="20"/>
              </w:rPr>
            </w:pPr>
          </w:p>
        </w:tc>
      </w:tr>
      <w:tr w:rsidR="008A4D5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240" w:lineRule="exact"/>
              <w:textAlignment w:val="center"/>
              <w:rPr>
                <w:rFonts w:cs="宋体" w:hint="default"/>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20"/>
                <w:szCs w:val="20"/>
              </w:rPr>
            </w:pPr>
          </w:p>
        </w:tc>
      </w:tr>
      <w:tr w:rsidR="008A4D5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240" w:lineRule="exact"/>
              <w:jc w:val="center"/>
              <w:textAlignment w:val="center"/>
              <w:rPr>
                <w:rFonts w:cs="宋体" w:hint="default"/>
                <w:b/>
                <w:bCs/>
                <w:color w:val="000000"/>
                <w:sz w:val="20"/>
                <w:szCs w:val="20"/>
              </w:rPr>
            </w:pPr>
            <w:r>
              <w:rPr>
                <w:rFonts w:cs="宋体"/>
                <w:b/>
                <w:bCs/>
                <w:color w:val="000000"/>
                <w:sz w:val="20"/>
                <w:szCs w:val="20"/>
              </w:rPr>
              <w:t>本年收入合计</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2,595.53</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240" w:lineRule="exact"/>
              <w:jc w:val="center"/>
              <w:textAlignment w:val="center"/>
              <w:rPr>
                <w:rFonts w:cs="宋体" w:hint="default"/>
                <w:b/>
                <w:bCs/>
                <w:color w:val="000000"/>
                <w:sz w:val="20"/>
                <w:szCs w:val="20"/>
              </w:rPr>
            </w:pPr>
            <w:r>
              <w:rPr>
                <w:rFonts w:cs="宋体"/>
                <w:b/>
                <w:bCs/>
                <w:color w:val="000000"/>
                <w:sz w:val="20"/>
                <w:szCs w:val="20"/>
              </w:rPr>
              <w:t>本年支出合计</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2,613.48</w:t>
            </w:r>
          </w:p>
        </w:tc>
      </w:tr>
      <w:tr w:rsidR="008A4D5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240" w:lineRule="exact"/>
              <w:textAlignment w:val="center"/>
              <w:rPr>
                <w:rFonts w:cs="宋体" w:hint="default"/>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240" w:lineRule="exact"/>
              <w:textAlignment w:val="center"/>
              <w:rPr>
                <w:rFonts w:cs="宋体" w:hint="default"/>
                <w:b/>
                <w:bCs/>
                <w:color w:val="000000"/>
                <w:sz w:val="20"/>
                <w:szCs w:val="20"/>
              </w:rPr>
            </w:pPr>
            <w:r>
              <w:rPr>
                <w:rFonts w:cs="宋体"/>
                <w:b/>
                <w:bCs/>
                <w:color w:val="000000"/>
                <w:sz w:val="20"/>
                <w:szCs w:val="20"/>
              </w:rPr>
              <w:t>结余分配</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20"/>
                <w:szCs w:val="20"/>
              </w:rPr>
            </w:pPr>
          </w:p>
        </w:tc>
      </w:tr>
      <w:tr w:rsidR="008A4D5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240" w:lineRule="exact"/>
              <w:textAlignment w:val="center"/>
              <w:rPr>
                <w:rFonts w:cs="宋体" w:hint="default"/>
                <w:b/>
                <w:bCs/>
                <w:color w:val="000000"/>
                <w:sz w:val="20"/>
                <w:szCs w:val="20"/>
              </w:rPr>
            </w:pPr>
            <w:r>
              <w:rPr>
                <w:rFonts w:cs="宋体"/>
                <w:b/>
                <w:bCs/>
                <w:color w:val="000000"/>
                <w:sz w:val="20"/>
                <w:szCs w:val="20"/>
              </w:rPr>
              <w:t>年初结转和结余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57.00</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240" w:lineRule="exact"/>
              <w:textAlignment w:val="center"/>
              <w:rPr>
                <w:rFonts w:cs="宋体" w:hint="default"/>
                <w:b/>
                <w:bCs/>
                <w:color w:val="000000"/>
                <w:sz w:val="20"/>
                <w:szCs w:val="20"/>
              </w:rPr>
            </w:pPr>
            <w:r>
              <w:rPr>
                <w:rFonts w:cs="宋体"/>
                <w:b/>
                <w:bCs/>
                <w:color w:val="000000"/>
                <w:sz w:val="20"/>
                <w:szCs w:val="20"/>
              </w:rPr>
              <w:t>年末结转和结余</w:t>
            </w:r>
          </w:p>
        </w:tc>
        <w:tc>
          <w:tcPr>
            <w:tcW w:w="963"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8A4D57" w:rsidRDefault="00DE6124">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39.05</w:t>
            </w:r>
          </w:p>
        </w:tc>
      </w:tr>
      <w:tr w:rsidR="008A4D57">
        <w:trPr>
          <w:trHeight w:val="25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2,652.52</w:t>
            </w:r>
          </w:p>
        </w:tc>
        <w:tc>
          <w:tcPr>
            <w:tcW w:w="1372"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8A4D57" w:rsidRDefault="00DE6124">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96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A4D57" w:rsidRDefault="00DE6124">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2,652.52</w:t>
            </w:r>
          </w:p>
        </w:tc>
      </w:tr>
    </w:tbl>
    <w:p w:rsidR="008A4D57" w:rsidRDefault="008A4D57">
      <w:pPr>
        <w:rPr>
          <w:rFonts w:cs="宋体" w:hint="default"/>
          <w:sz w:val="21"/>
          <w:szCs w:val="21"/>
        </w:rPr>
      </w:pPr>
    </w:p>
    <w:p w:rsidR="008A4D57" w:rsidRDefault="00DE6124">
      <w:pPr>
        <w:spacing w:line="240" w:lineRule="exact"/>
        <w:rPr>
          <w:rFonts w:cs="宋体" w:hint="default"/>
          <w:sz w:val="20"/>
          <w:szCs w:val="20"/>
        </w:rPr>
      </w:pPr>
      <w:r>
        <w:rPr>
          <w:rFonts w:cs="宋体"/>
          <w:sz w:val="20"/>
          <w:szCs w:val="20"/>
        </w:rPr>
        <w:lastRenderedPageBreak/>
        <w:t>备注：</w:t>
      </w:r>
      <w:r>
        <w:rPr>
          <w:rFonts w:cs="宋体"/>
          <w:sz w:val="20"/>
          <w:szCs w:val="20"/>
        </w:rPr>
        <w:t>1.</w:t>
      </w:r>
      <w:r>
        <w:rPr>
          <w:rFonts w:cs="宋体"/>
          <w:sz w:val="20"/>
          <w:szCs w:val="20"/>
        </w:rPr>
        <w:t>本表反映单位本年度的总收支和年末结转结余情况。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p>
    <w:p w:rsidR="008A4D57" w:rsidRDefault="008A4D57">
      <w:pPr>
        <w:spacing w:line="240" w:lineRule="exact"/>
        <w:rPr>
          <w:rFonts w:cs="宋体" w:hint="default"/>
          <w:sz w:val="20"/>
          <w:szCs w:val="20"/>
        </w:rPr>
      </w:pPr>
    </w:p>
    <w:p w:rsidR="008A4D57" w:rsidRDefault="008A4D57">
      <w:pPr>
        <w:spacing w:line="240" w:lineRule="exact"/>
        <w:rPr>
          <w:rFonts w:cs="宋体" w:hint="default"/>
          <w:sz w:val="20"/>
          <w:szCs w:val="20"/>
        </w:rPr>
      </w:pPr>
    </w:p>
    <w:p w:rsidR="008A4D57" w:rsidRDefault="00DE6124">
      <w:pPr>
        <w:spacing w:line="240" w:lineRule="exact"/>
        <w:rPr>
          <w:rFonts w:cs="宋体" w:hint="default"/>
          <w:sz w:val="20"/>
          <w:szCs w:val="20"/>
        </w:rPr>
      </w:pPr>
      <w:r>
        <w:rPr>
          <w:rFonts w:cs="宋体"/>
          <w:sz w:val="20"/>
          <w:szCs w:val="20"/>
        </w:rPr>
        <w:br/>
      </w:r>
    </w:p>
    <w:tbl>
      <w:tblPr>
        <w:tblW w:w="5059" w:type="pct"/>
        <w:tblLayout w:type="fixed"/>
        <w:tblCellMar>
          <w:left w:w="0" w:type="dxa"/>
          <w:right w:w="0" w:type="dxa"/>
        </w:tblCellMar>
        <w:tblLook w:val="04A0"/>
      </w:tblPr>
      <w:tblGrid>
        <w:gridCol w:w="1429"/>
        <w:gridCol w:w="2918"/>
        <w:gridCol w:w="1581"/>
        <w:gridCol w:w="1448"/>
        <w:gridCol w:w="1256"/>
        <w:gridCol w:w="1436"/>
        <w:gridCol w:w="1460"/>
        <w:gridCol w:w="1293"/>
        <w:gridCol w:w="1349"/>
        <w:gridCol w:w="1333"/>
      </w:tblGrid>
      <w:tr w:rsidR="008A4D57">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8A4D57" w:rsidRDefault="00DE6124">
            <w:pPr>
              <w:jc w:val="center"/>
              <w:textAlignment w:val="bottom"/>
              <w:rPr>
                <w:rFonts w:cs="宋体" w:hint="default"/>
                <w:b/>
                <w:color w:val="000000"/>
                <w:sz w:val="32"/>
                <w:szCs w:val="32"/>
              </w:rPr>
            </w:pPr>
            <w:r>
              <w:rPr>
                <w:rFonts w:cs="宋体"/>
                <w:b/>
                <w:color w:val="000000"/>
                <w:sz w:val="32"/>
                <w:szCs w:val="32"/>
              </w:rPr>
              <w:t>收入决算表</w:t>
            </w:r>
          </w:p>
        </w:tc>
      </w:tr>
      <w:tr w:rsidR="008A4D57">
        <w:trPr>
          <w:trHeight w:val="328"/>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rsidR="008A4D57" w:rsidRDefault="00DE6124">
            <w:pPr>
              <w:spacing w:line="280" w:lineRule="exact"/>
              <w:rPr>
                <w:rFonts w:cs="宋体" w:hint="default"/>
                <w:color w:val="000000"/>
                <w:sz w:val="20"/>
                <w:szCs w:val="20"/>
              </w:rPr>
            </w:pPr>
            <w:r>
              <w:rPr>
                <w:rFonts w:cs="宋体"/>
                <w:sz w:val="20"/>
                <w:szCs w:val="20"/>
              </w:rPr>
              <w:t>单位：</w:t>
            </w:r>
            <w:r>
              <w:rPr>
                <w:sz w:val="20"/>
              </w:rPr>
              <w:t>丰都县滨江小学校</w:t>
            </w:r>
          </w:p>
        </w:tc>
        <w:tc>
          <w:tcPr>
            <w:tcW w:w="467" w:type="pct"/>
            <w:tcBorders>
              <w:top w:val="nil"/>
              <w:left w:val="nil"/>
              <w:bottom w:val="nil"/>
              <w:right w:val="nil"/>
            </w:tcBorders>
            <w:shd w:val="clear" w:color="auto" w:fill="auto"/>
            <w:noWrap/>
            <w:tcMar>
              <w:top w:w="15" w:type="dxa"/>
              <w:left w:w="15" w:type="dxa"/>
              <w:right w:w="15" w:type="dxa"/>
            </w:tcMar>
            <w:vAlign w:val="bottom"/>
          </w:tcPr>
          <w:p w:rsidR="008A4D57" w:rsidRDefault="008A4D57">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8A4D57" w:rsidRDefault="008A4D57">
            <w:pPr>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8A4D57" w:rsidRDefault="008A4D57">
            <w:pPr>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8A4D57" w:rsidRDefault="008A4D57">
            <w:pPr>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8A4D57" w:rsidRDefault="008A4D57">
            <w:pPr>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8A4D57" w:rsidRDefault="008A4D57">
            <w:pPr>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8A4D57" w:rsidRDefault="00DE6124">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8A4D57">
        <w:trPr>
          <w:trHeight w:val="328"/>
        </w:trPr>
        <w:tc>
          <w:tcPr>
            <w:tcW w:w="1912" w:type="pct"/>
            <w:gridSpan w:val="3"/>
            <w:vMerge/>
            <w:tcBorders>
              <w:left w:val="nil"/>
              <w:bottom w:val="nil"/>
              <w:right w:val="nil"/>
            </w:tcBorders>
            <w:shd w:val="clear" w:color="auto" w:fill="auto"/>
            <w:noWrap/>
            <w:tcMar>
              <w:top w:w="15" w:type="dxa"/>
              <w:left w:w="15" w:type="dxa"/>
              <w:right w:w="15" w:type="dxa"/>
            </w:tcMar>
            <w:vAlign w:val="bottom"/>
          </w:tcPr>
          <w:p w:rsidR="008A4D57" w:rsidRDefault="008A4D57">
            <w:pPr>
              <w:rPr>
                <w:rFonts w:cs="宋体" w:hint="default"/>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rsidR="008A4D57" w:rsidRDefault="008A4D57">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8A4D57" w:rsidRDefault="008A4D57">
            <w:pPr>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8A4D57" w:rsidRDefault="008A4D57">
            <w:pPr>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8A4D57" w:rsidRDefault="008A4D57">
            <w:pPr>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8A4D57" w:rsidRDefault="008A4D57">
            <w:pPr>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8A4D57" w:rsidRDefault="008A4D57">
            <w:pPr>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8A4D57" w:rsidRDefault="00DE6124">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8A4D57">
        <w:trPr>
          <w:trHeight w:val="431"/>
        </w:trPr>
        <w:tc>
          <w:tcPr>
            <w:tcW w:w="1402"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8A4D57" w:rsidRDefault="00DE6124">
            <w:pPr>
              <w:jc w:val="center"/>
              <w:textAlignment w:val="bottom"/>
              <w:rPr>
                <w:rFonts w:cs="宋体" w:hint="default"/>
                <w:b/>
                <w:color w:val="000000"/>
                <w:sz w:val="20"/>
                <w:szCs w:val="20"/>
              </w:rPr>
            </w:pPr>
            <w:r>
              <w:rPr>
                <w:rFonts w:cs="宋体"/>
                <w:b/>
                <w:color w:val="000000"/>
                <w:sz w:val="20"/>
                <w:szCs w:val="20"/>
              </w:rPr>
              <w:t>项目</w:t>
            </w:r>
          </w:p>
        </w:tc>
        <w:tc>
          <w:tcPr>
            <w:tcW w:w="51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DE6124">
            <w:pPr>
              <w:jc w:val="center"/>
              <w:textAlignment w:val="center"/>
              <w:rPr>
                <w:rFonts w:cs="宋体" w:hint="default"/>
                <w:b/>
                <w:color w:val="000000"/>
                <w:sz w:val="20"/>
                <w:szCs w:val="20"/>
              </w:rPr>
            </w:pPr>
            <w:r>
              <w:rPr>
                <w:rFonts w:cs="宋体"/>
                <w:b/>
                <w:color w:val="000000"/>
                <w:sz w:val="20"/>
                <w:szCs w:val="20"/>
              </w:rPr>
              <w:t>本年收入合计</w:t>
            </w:r>
          </w:p>
        </w:tc>
        <w:tc>
          <w:tcPr>
            <w:tcW w:w="46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DE6124">
            <w:pPr>
              <w:jc w:val="center"/>
              <w:textAlignment w:val="center"/>
              <w:rPr>
                <w:rFonts w:cs="宋体" w:hint="default"/>
                <w:b/>
                <w:color w:val="000000"/>
                <w:sz w:val="20"/>
                <w:szCs w:val="20"/>
              </w:rPr>
            </w:pPr>
            <w:r>
              <w:rPr>
                <w:rFonts w:cs="宋体"/>
                <w:b/>
                <w:color w:val="000000"/>
                <w:sz w:val="20"/>
                <w:szCs w:val="20"/>
              </w:rPr>
              <w:t>财政拨款收入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DE6124">
            <w:pPr>
              <w:jc w:val="center"/>
              <w:textAlignment w:val="center"/>
              <w:rPr>
                <w:rFonts w:cs="宋体" w:hint="default"/>
                <w:b/>
                <w:color w:val="000000"/>
                <w:sz w:val="20"/>
                <w:szCs w:val="20"/>
              </w:rPr>
            </w:pPr>
            <w:r>
              <w:rPr>
                <w:rFonts w:cs="宋体"/>
                <w:b/>
                <w:color w:val="000000"/>
                <w:sz w:val="20"/>
                <w:szCs w:val="20"/>
              </w:rPr>
              <w:t>上级补助收入</w:t>
            </w:r>
          </w:p>
        </w:tc>
        <w:tc>
          <w:tcPr>
            <w:tcW w:w="93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A4D57" w:rsidRDefault="00DE6124">
            <w:pPr>
              <w:jc w:val="center"/>
              <w:textAlignment w:val="bottom"/>
              <w:rPr>
                <w:rFonts w:cs="宋体" w:hint="default"/>
                <w:b/>
                <w:color w:val="000000"/>
                <w:sz w:val="20"/>
                <w:szCs w:val="20"/>
              </w:rPr>
            </w:pPr>
            <w:r>
              <w:rPr>
                <w:rFonts w:cs="宋体"/>
                <w:b/>
                <w:color w:val="000000"/>
                <w:sz w:val="20"/>
                <w:szCs w:val="20"/>
              </w:rPr>
              <w:t>事业收入</w:t>
            </w:r>
          </w:p>
        </w:tc>
        <w:tc>
          <w:tcPr>
            <w:tcW w:w="41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DE6124">
            <w:pPr>
              <w:jc w:val="center"/>
              <w:textAlignment w:val="center"/>
              <w:rPr>
                <w:rFonts w:cs="宋体" w:hint="default"/>
                <w:b/>
                <w:color w:val="000000"/>
                <w:sz w:val="20"/>
                <w:szCs w:val="20"/>
              </w:rPr>
            </w:pPr>
            <w:r>
              <w:rPr>
                <w:rFonts w:cs="宋体"/>
                <w:b/>
                <w:color w:val="000000"/>
                <w:sz w:val="20"/>
                <w:szCs w:val="20"/>
              </w:rPr>
              <w:t>经营收入</w:t>
            </w:r>
          </w:p>
        </w:tc>
        <w:tc>
          <w:tcPr>
            <w:tcW w:w="43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DE6124">
            <w:pPr>
              <w:jc w:val="center"/>
              <w:textAlignment w:val="center"/>
              <w:rPr>
                <w:rFonts w:cs="宋体" w:hint="default"/>
                <w:b/>
                <w:color w:val="000000"/>
                <w:sz w:val="20"/>
                <w:szCs w:val="20"/>
              </w:rPr>
            </w:pPr>
            <w:r>
              <w:rPr>
                <w:rFonts w:cs="宋体"/>
                <w:b/>
                <w:color w:val="000000"/>
                <w:sz w:val="20"/>
                <w:szCs w:val="20"/>
              </w:rPr>
              <w:t>附属单位上缴收入</w:t>
            </w: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DE6124">
            <w:pPr>
              <w:jc w:val="center"/>
              <w:textAlignment w:val="center"/>
              <w:rPr>
                <w:rFonts w:cs="宋体" w:hint="default"/>
                <w:b/>
                <w:color w:val="000000"/>
                <w:sz w:val="20"/>
                <w:szCs w:val="20"/>
              </w:rPr>
            </w:pPr>
            <w:r>
              <w:rPr>
                <w:rFonts w:cs="宋体"/>
                <w:b/>
                <w:color w:val="000000"/>
                <w:sz w:val="20"/>
                <w:szCs w:val="20"/>
              </w:rPr>
              <w:t>其他收入</w:t>
            </w:r>
          </w:p>
        </w:tc>
      </w:tr>
      <w:tr w:rsidR="008A4D57">
        <w:trPr>
          <w:trHeight w:val="334"/>
        </w:trPr>
        <w:tc>
          <w:tcPr>
            <w:tcW w:w="46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jc w:val="center"/>
              <w:textAlignment w:val="center"/>
              <w:rPr>
                <w:rFonts w:cs="宋体" w:hint="default"/>
                <w:b/>
                <w:color w:val="000000"/>
                <w:sz w:val="20"/>
                <w:szCs w:val="20"/>
              </w:rPr>
            </w:pPr>
            <w:r>
              <w:rPr>
                <w:rFonts w:cs="宋体"/>
                <w:b/>
                <w:color w:val="000000"/>
                <w:sz w:val="20"/>
                <w:szCs w:val="20"/>
              </w:rPr>
              <w:t>功能分类科目编码</w:t>
            </w:r>
          </w:p>
        </w:tc>
        <w:tc>
          <w:tcPr>
            <w:tcW w:w="941"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8A4D57" w:rsidRDefault="00DE6124">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jc w:val="center"/>
              <w:rPr>
                <w:rFonts w:cs="宋体" w:hint="default"/>
                <w:b/>
                <w:color w:val="000000"/>
                <w:sz w:val="20"/>
                <w:szCs w:val="20"/>
              </w:rPr>
            </w:pPr>
          </w:p>
        </w:tc>
        <w:tc>
          <w:tcPr>
            <w:tcW w:w="46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DE6124">
            <w:pPr>
              <w:jc w:val="center"/>
              <w:textAlignment w:val="center"/>
              <w:rPr>
                <w:rFonts w:cs="宋体" w:hint="default"/>
                <w:b/>
                <w:color w:val="000000"/>
                <w:sz w:val="20"/>
                <w:szCs w:val="20"/>
              </w:rPr>
            </w:pPr>
            <w:r>
              <w:rPr>
                <w:rFonts w:cs="宋体"/>
                <w:b/>
                <w:color w:val="000000"/>
                <w:sz w:val="20"/>
                <w:szCs w:val="20"/>
              </w:rPr>
              <w:t>小计</w:t>
            </w:r>
          </w:p>
        </w:tc>
        <w:tc>
          <w:tcPr>
            <w:tcW w:w="47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DE6124">
            <w:pPr>
              <w:jc w:val="center"/>
              <w:textAlignment w:val="center"/>
              <w:rPr>
                <w:rFonts w:cs="宋体" w:hint="default"/>
                <w:b/>
                <w:color w:val="000000"/>
                <w:sz w:val="20"/>
                <w:szCs w:val="20"/>
              </w:rPr>
            </w:pPr>
            <w:r>
              <w:rPr>
                <w:rFonts w:cs="宋体"/>
                <w:b/>
                <w:color w:val="000000"/>
                <w:sz w:val="20"/>
                <w:szCs w:val="20"/>
              </w:rPr>
              <w:t>其中：教育收费</w:t>
            </w: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jc w:val="center"/>
              <w:rPr>
                <w:rFonts w:cs="宋体" w:hint="default"/>
                <w:b/>
                <w:color w:val="000000"/>
                <w:sz w:val="20"/>
                <w:szCs w:val="20"/>
              </w:rPr>
            </w:pPr>
          </w:p>
        </w:tc>
      </w:tr>
      <w:tr w:rsidR="008A4D57">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8A4D57" w:rsidRDefault="008A4D57">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jc w:val="center"/>
              <w:rPr>
                <w:rFonts w:cs="宋体" w:hint="default"/>
                <w:b/>
                <w:color w:val="000000"/>
                <w:sz w:val="20"/>
                <w:szCs w:val="20"/>
              </w:rPr>
            </w:pPr>
          </w:p>
        </w:tc>
      </w:tr>
      <w:tr w:rsidR="008A4D57">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8A4D57" w:rsidRDefault="008A4D57">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jc w:val="center"/>
              <w:rPr>
                <w:rFonts w:cs="宋体" w:hint="default"/>
                <w:b/>
                <w:color w:val="000000"/>
                <w:sz w:val="20"/>
                <w:szCs w:val="20"/>
              </w:rPr>
            </w:pPr>
          </w:p>
        </w:tc>
      </w:tr>
      <w:tr w:rsidR="008A4D57">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8A4D57" w:rsidRDefault="008A4D57">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jc w:val="center"/>
              <w:rPr>
                <w:rFonts w:cs="宋体" w:hint="default"/>
                <w:b/>
                <w:color w:val="000000"/>
                <w:sz w:val="20"/>
                <w:szCs w:val="20"/>
              </w:rPr>
            </w:pPr>
          </w:p>
        </w:tc>
      </w:tr>
      <w:tr w:rsidR="008A4D57">
        <w:trPr>
          <w:trHeight w:val="338"/>
        </w:trPr>
        <w:tc>
          <w:tcPr>
            <w:tcW w:w="14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jc w:val="center"/>
              <w:textAlignment w:val="center"/>
              <w:rPr>
                <w:rFonts w:cs="宋体" w:hint="default"/>
                <w:b/>
                <w:color w:val="000000"/>
                <w:sz w:val="20"/>
                <w:szCs w:val="20"/>
              </w:rPr>
            </w:pPr>
            <w:r>
              <w:rPr>
                <w:rFonts w:cs="宋体"/>
                <w:b/>
                <w:color w:val="000000"/>
                <w:sz w:val="20"/>
                <w:szCs w:val="20"/>
              </w:rPr>
              <w:t>合计</w:t>
            </w:r>
          </w:p>
        </w:tc>
        <w:tc>
          <w:tcPr>
            <w:tcW w:w="51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2,595.53</w:t>
            </w:r>
          </w:p>
        </w:tc>
        <w:tc>
          <w:tcPr>
            <w:tcW w:w="46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2,288.14</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4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109.92</w:t>
            </w:r>
          </w:p>
        </w:tc>
        <w:tc>
          <w:tcPr>
            <w:tcW w:w="4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109.92</w:t>
            </w:r>
          </w:p>
        </w:tc>
        <w:tc>
          <w:tcPr>
            <w:tcW w:w="41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4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42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197.47</w:t>
            </w:r>
          </w:p>
        </w:tc>
      </w:tr>
      <w:tr w:rsidR="008A4D5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textAlignment w:val="center"/>
              <w:rPr>
                <w:rFonts w:cs="宋体" w:hint="default"/>
                <w:color w:val="000000"/>
                <w:sz w:val="20"/>
                <w:szCs w:val="20"/>
              </w:rPr>
            </w:pPr>
            <w:r>
              <w:rPr>
                <w:rFonts w:cs="宋体"/>
                <w:b/>
                <w:color w:val="000000"/>
                <w:sz w:val="20"/>
                <w:szCs w:val="20"/>
              </w:rPr>
              <w:t>205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textAlignment w:val="center"/>
              <w:rPr>
                <w:rFonts w:cs="宋体" w:hint="default"/>
                <w:color w:val="000000"/>
                <w:sz w:val="20"/>
                <w:szCs w:val="20"/>
              </w:rPr>
            </w:pPr>
            <w:r>
              <w:rPr>
                <w:rFonts w:cs="宋体"/>
                <w:b/>
                <w:color w:val="000000"/>
                <w:sz w:val="20"/>
                <w:szCs w:val="20"/>
              </w:rPr>
              <w:t>教育支出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2,011.10</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1,703.71</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109.92</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109.92</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197.47</w:t>
            </w:r>
          </w:p>
        </w:tc>
      </w:tr>
      <w:tr w:rsidR="008A4D5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textAlignment w:val="center"/>
              <w:rPr>
                <w:rFonts w:cs="宋体" w:hint="default"/>
                <w:color w:val="000000"/>
                <w:sz w:val="20"/>
                <w:szCs w:val="20"/>
              </w:rPr>
            </w:pPr>
            <w:r>
              <w:rPr>
                <w:rFonts w:cs="宋体"/>
                <w:b/>
                <w:color w:val="000000"/>
                <w:sz w:val="20"/>
                <w:szCs w:val="20"/>
              </w:rPr>
              <w:t>20502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textAlignment w:val="center"/>
              <w:rPr>
                <w:rFonts w:cs="宋体" w:hint="default"/>
                <w:color w:val="000000"/>
                <w:sz w:val="20"/>
                <w:szCs w:val="20"/>
              </w:rPr>
            </w:pPr>
            <w:r>
              <w:rPr>
                <w:rFonts w:cs="宋体"/>
                <w:b/>
                <w:color w:val="000000"/>
                <w:sz w:val="20"/>
                <w:szCs w:val="20"/>
              </w:rPr>
              <w:t>普通教育</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2,011.10</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1,703.71</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109.92</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109.92</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197.47</w:t>
            </w:r>
          </w:p>
        </w:tc>
      </w:tr>
      <w:tr w:rsidR="008A4D5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textAlignment w:val="center"/>
              <w:rPr>
                <w:rFonts w:cs="宋体" w:hint="default"/>
                <w:color w:val="000000"/>
                <w:sz w:val="20"/>
                <w:szCs w:val="20"/>
              </w:rPr>
            </w:pPr>
            <w:r>
              <w:rPr>
                <w:rFonts w:cs="宋体"/>
                <w:color w:val="000000"/>
                <w:sz w:val="20"/>
                <w:szCs w:val="20"/>
              </w:rPr>
              <w:t>2050201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textAlignment w:val="center"/>
              <w:rPr>
                <w:rFonts w:cs="宋体" w:hint="default"/>
                <w:color w:val="000000"/>
                <w:sz w:val="20"/>
                <w:szCs w:val="20"/>
              </w:rPr>
            </w:pPr>
            <w:r>
              <w:rPr>
                <w:rFonts w:cs="宋体"/>
                <w:color w:val="000000"/>
                <w:sz w:val="20"/>
                <w:szCs w:val="20"/>
              </w:rPr>
              <w:t>学前教育</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227.03</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78.90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109.92</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109.92</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38.21</w:t>
            </w:r>
          </w:p>
        </w:tc>
      </w:tr>
      <w:tr w:rsidR="008A4D5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textAlignment w:val="center"/>
              <w:rPr>
                <w:rFonts w:cs="宋体" w:hint="default"/>
                <w:color w:val="000000"/>
                <w:sz w:val="20"/>
                <w:szCs w:val="20"/>
              </w:rPr>
            </w:pPr>
            <w:r>
              <w:rPr>
                <w:rFonts w:cs="宋体"/>
                <w:color w:val="000000"/>
                <w:sz w:val="20"/>
                <w:szCs w:val="20"/>
              </w:rPr>
              <w:t>2050202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textAlignment w:val="center"/>
              <w:rPr>
                <w:rFonts w:cs="宋体" w:hint="default"/>
                <w:color w:val="000000"/>
                <w:sz w:val="20"/>
                <w:szCs w:val="20"/>
              </w:rPr>
            </w:pPr>
            <w:r>
              <w:rPr>
                <w:rFonts w:cs="宋体"/>
                <w:color w:val="000000"/>
                <w:sz w:val="20"/>
                <w:szCs w:val="20"/>
              </w:rPr>
              <w:t>小学教育</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1,784.07</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1,624.81</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159.26</w:t>
            </w:r>
          </w:p>
        </w:tc>
      </w:tr>
      <w:tr w:rsidR="008A4D5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textAlignment w:val="center"/>
              <w:rPr>
                <w:rFonts w:cs="宋体" w:hint="default"/>
                <w:color w:val="000000"/>
                <w:sz w:val="20"/>
                <w:szCs w:val="20"/>
              </w:rPr>
            </w:pPr>
            <w:r>
              <w:rPr>
                <w:rFonts w:cs="宋体"/>
                <w:b/>
                <w:color w:val="000000"/>
                <w:sz w:val="20"/>
                <w:szCs w:val="20"/>
              </w:rPr>
              <w:t>208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textAlignment w:val="center"/>
              <w:rPr>
                <w:rFonts w:cs="宋体" w:hint="default"/>
                <w:color w:val="000000"/>
                <w:sz w:val="20"/>
                <w:szCs w:val="20"/>
              </w:rPr>
            </w:pPr>
            <w:r>
              <w:rPr>
                <w:rFonts w:cs="宋体"/>
                <w:b/>
                <w:color w:val="000000"/>
                <w:sz w:val="20"/>
                <w:szCs w:val="20"/>
              </w:rPr>
              <w:t>社会保障和就业支出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393.37</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393.37</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A4D5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textAlignment w:val="center"/>
              <w:rPr>
                <w:rFonts w:cs="宋体" w:hint="default"/>
                <w:color w:val="000000"/>
                <w:sz w:val="20"/>
                <w:szCs w:val="20"/>
              </w:rPr>
            </w:pPr>
            <w:r>
              <w:rPr>
                <w:rFonts w:cs="宋体"/>
                <w:b/>
                <w:color w:val="000000"/>
                <w:sz w:val="20"/>
                <w:szCs w:val="20"/>
              </w:rPr>
              <w:t>20805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textAlignment w:val="center"/>
              <w:rPr>
                <w:rFonts w:cs="宋体" w:hint="default"/>
                <w:color w:val="000000"/>
                <w:sz w:val="20"/>
                <w:szCs w:val="20"/>
              </w:rPr>
            </w:pPr>
            <w:r>
              <w:rPr>
                <w:rFonts w:cs="宋体"/>
                <w:b/>
                <w:color w:val="000000"/>
                <w:sz w:val="20"/>
                <w:szCs w:val="20"/>
              </w:rPr>
              <w:t>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393.37</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393.37</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A4D5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textAlignment w:val="center"/>
              <w:rPr>
                <w:rFonts w:cs="宋体" w:hint="default"/>
                <w:color w:val="000000"/>
                <w:sz w:val="20"/>
                <w:szCs w:val="20"/>
              </w:rPr>
            </w:pPr>
            <w:r>
              <w:rPr>
                <w:rFonts w:cs="宋体"/>
                <w:color w:val="000000"/>
                <w:sz w:val="20"/>
                <w:szCs w:val="20"/>
              </w:rPr>
              <w:t>2080505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textAlignment w:val="center"/>
              <w:rPr>
                <w:rFonts w:cs="宋体" w:hint="default"/>
                <w:color w:val="000000"/>
                <w:sz w:val="20"/>
                <w:szCs w:val="20"/>
              </w:rPr>
            </w:pPr>
            <w:r>
              <w:rPr>
                <w:rFonts w:cs="宋体"/>
                <w:color w:val="000000"/>
                <w:sz w:val="20"/>
                <w:szCs w:val="20"/>
              </w:rPr>
              <w:t>机关事业单位基本养老保险缴费支出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176.49</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176.49</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A4D5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textAlignment w:val="center"/>
              <w:rPr>
                <w:rFonts w:cs="宋体" w:hint="default"/>
                <w:color w:val="000000"/>
                <w:sz w:val="20"/>
                <w:szCs w:val="20"/>
              </w:rPr>
            </w:pPr>
            <w:r>
              <w:rPr>
                <w:rFonts w:cs="宋体"/>
                <w:color w:val="000000"/>
                <w:sz w:val="20"/>
                <w:szCs w:val="20"/>
              </w:rPr>
              <w:t>2080506</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textAlignment w:val="center"/>
              <w:rPr>
                <w:rFonts w:cs="宋体" w:hint="default"/>
                <w:color w:val="000000"/>
                <w:sz w:val="20"/>
                <w:szCs w:val="20"/>
              </w:rPr>
            </w:pPr>
            <w:r>
              <w:rPr>
                <w:rFonts w:cs="宋体"/>
                <w:color w:val="000000"/>
                <w:sz w:val="20"/>
                <w:szCs w:val="20"/>
              </w:rPr>
              <w:t>机关事业单位职业年金缴费支出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92.22</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92.22</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A4D5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textAlignment w:val="center"/>
              <w:rPr>
                <w:rFonts w:cs="宋体" w:hint="default"/>
                <w:color w:val="000000"/>
                <w:sz w:val="20"/>
                <w:szCs w:val="20"/>
              </w:rPr>
            </w:pPr>
            <w:r>
              <w:rPr>
                <w:rFonts w:cs="宋体"/>
                <w:color w:val="000000"/>
                <w:sz w:val="20"/>
                <w:szCs w:val="20"/>
              </w:rPr>
              <w:t>2080599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textAlignment w:val="center"/>
              <w:rPr>
                <w:rFonts w:cs="宋体" w:hint="default"/>
                <w:color w:val="000000"/>
                <w:sz w:val="20"/>
                <w:szCs w:val="20"/>
              </w:rPr>
            </w:pPr>
            <w:r>
              <w:rPr>
                <w:rFonts w:cs="宋体"/>
                <w:color w:val="000000"/>
                <w:sz w:val="20"/>
                <w:szCs w:val="20"/>
              </w:rPr>
              <w:t>其他行政事业单位养老支出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124.66</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124.66</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A4D5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textAlignment w:val="center"/>
              <w:rPr>
                <w:rFonts w:cs="宋体" w:hint="default"/>
                <w:color w:val="000000"/>
                <w:sz w:val="20"/>
                <w:szCs w:val="20"/>
              </w:rPr>
            </w:pPr>
            <w:r>
              <w:rPr>
                <w:rFonts w:cs="宋体"/>
                <w:b/>
                <w:color w:val="000000"/>
                <w:sz w:val="20"/>
                <w:szCs w:val="20"/>
              </w:rPr>
              <w:t>210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textAlignment w:val="center"/>
              <w:rPr>
                <w:rFonts w:cs="宋体" w:hint="default"/>
                <w:color w:val="000000"/>
                <w:sz w:val="20"/>
                <w:szCs w:val="20"/>
              </w:rPr>
            </w:pPr>
            <w:r>
              <w:rPr>
                <w:rFonts w:cs="宋体"/>
                <w:b/>
                <w:color w:val="000000"/>
                <w:sz w:val="20"/>
                <w:szCs w:val="20"/>
              </w:rPr>
              <w:t>卫生健康支出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101.72</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101.72</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A4D5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textAlignment w:val="center"/>
              <w:rPr>
                <w:rFonts w:cs="宋体" w:hint="default"/>
                <w:color w:val="000000"/>
                <w:sz w:val="20"/>
                <w:szCs w:val="20"/>
              </w:rPr>
            </w:pPr>
            <w:r>
              <w:rPr>
                <w:rFonts w:cs="宋体"/>
                <w:b/>
                <w:color w:val="000000"/>
                <w:sz w:val="20"/>
                <w:szCs w:val="20"/>
              </w:rPr>
              <w:t>21011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textAlignment w:val="center"/>
              <w:rPr>
                <w:rFonts w:cs="宋体" w:hint="default"/>
                <w:color w:val="000000"/>
                <w:sz w:val="20"/>
                <w:szCs w:val="20"/>
              </w:rPr>
            </w:pPr>
            <w:r>
              <w:rPr>
                <w:rFonts w:cs="宋体"/>
                <w:b/>
                <w:color w:val="000000"/>
                <w:sz w:val="20"/>
                <w:szCs w:val="20"/>
              </w:rPr>
              <w:t>行政事业单位医疗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101.72</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101.72</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A4D5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textAlignment w:val="center"/>
              <w:rPr>
                <w:rFonts w:cs="宋体" w:hint="default"/>
                <w:color w:val="000000"/>
                <w:sz w:val="20"/>
                <w:szCs w:val="20"/>
              </w:rPr>
            </w:pPr>
            <w:r>
              <w:rPr>
                <w:rFonts w:cs="宋体"/>
                <w:color w:val="000000"/>
                <w:sz w:val="20"/>
                <w:szCs w:val="20"/>
              </w:rPr>
              <w:t>2101102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textAlignment w:val="center"/>
              <w:rPr>
                <w:rFonts w:cs="宋体" w:hint="default"/>
                <w:color w:val="000000"/>
                <w:sz w:val="20"/>
                <w:szCs w:val="20"/>
              </w:rPr>
            </w:pPr>
            <w:r>
              <w:rPr>
                <w:rFonts w:cs="宋体"/>
                <w:color w:val="000000"/>
                <w:sz w:val="20"/>
                <w:szCs w:val="20"/>
              </w:rPr>
              <w:t>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63.28</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63.28</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A4D5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textAlignment w:val="center"/>
              <w:rPr>
                <w:rFonts w:cs="宋体" w:hint="default"/>
                <w:color w:val="000000"/>
                <w:sz w:val="20"/>
                <w:szCs w:val="20"/>
              </w:rPr>
            </w:pPr>
            <w:r>
              <w:rPr>
                <w:rFonts w:cs="宋体"/>
                <w:color w:val="000000"/>
                <w:sz w:val="20"/>
                <w:szCs w:val="20"/>
              </w:rPr>
              <w:t>2101199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textAlignment w:val="center"/>
              <w:rPr>
                <w:rFonts w:cs="宋体" w:hint="default"/>
                <w:color w:val="000000"/>
                <w:sz w:val="20"/>
                <w:szCs w:val="20"/>
              </w:rPr>
            </w:pPr>
            <w:r>
              <w:rPr>
                <w:rFonts w:cs="宋体"/>
                <w:color w:val="000000"/>
                <w:sz w:val="20"/>
                <w:szCs w:val="20"/>
              </w:rPr>
              <w:t>其他行政事业单位医疗支出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38.44</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38.44</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A4D5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textAlignment w:val="center"/>
              <w:rPr>
                <w:rFonts w:cs="宋体" w:hint="default"/>
                <w:color w:val="000000"/>
                <w:sz w:val="20"/>
                <w:szCs w:val="20"/>
              </w:rPr>
            </w:pPr>
            <w:r>
              <w:rPr>
                <w:rFonts w:cs="宋体"/>
                <w:b/>
                <w:color w:val="000000"/>
                <w:sz w:val="20"/>
                <w:szCs w:val="20"/>
              </w:rPr>
              <w:lastRenderedPageBreak/>
              <w:t>221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textAlignment w:val="center"/>
              <w:rPr>
                <w:rFonts w:cs="宋体" w:hint="default"/>
                <w:color w:val="000000"/>
                <w:sz w:val="20"/>
                <w:szCs w:val="20"/>
              </w:rPr>
            </w:pPr>
            <w:r>
              <w:rPr>
                <w:rFonts w:cs="宋体"/>
                <w:b/>
                <w:color w:val="000000"/>
                <w:sz w:val="20"/>
                <w:szCs w:val="20"/>
              </w:rPr>
              <w:t>住房保障支出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89.34</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89.34</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A4D5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textAlignment w:val="center"/>
              <w:rPr>
                <w:rFonts w:cs="宋体" w:hint="default"/>
                <w:color w:val="000000"/>
                <w:sz w:val="20"/>
                <w:szCs w:val="20"/>
              </w:rPr>
            </w:pPr>
            <w:r>
              <w:rPr>
                <w:rFonts w:cs="宋体"/>
                <w:b/>
                <w:color w:val="000000"/>
                <w:sz w:val="20"/>
                <w:szCs w:val="20"/>
              </w:rPr>
              <w:t>22102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textAlignment w:val="center"/>
              <w:rPr>
                <w:rFonts w:cs="宋体" w:hint="default"/>
                <w:color w:val="000000"/>
                <w:sz w:val="20"/>
                <w:szCs w:val="20"/>
              </w:rPr>
            </w:pPr>
            <w:r>
              <w:rPr>
                <w:rFonts w:cs="宋体"/>
                <w:b/>
                <w:color w:val="000000"/>
                <w:sz w:val="20"/>
                <w:szCs w:val="20"/>
              </w:rPr>
              <w:t>住房改革支出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89.34</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89.34</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A4D5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textAlignment w:val="center"/>
              <w:rPr>
                <w:rFonts w:cs="宋体" w:hint="default"/>
                <w:color w:val="000000"/>
                <w:sz w:val="20"/>
                <w:szCs w:val="20"/>
              </w:rPr>
            </w:pPr>
            <w:r>
              <w:rPr>
                <w:rFonts w:cs="宋体"/>
                <w:color w:val="000000"/>
                <w:sz w:val="20"/>
                <w:szCs w:val="20"/>
              </w:rPr>
              <w:t>2210201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textAlignment w:val="center"/>
              <w:rPr>
                <w:rFonts w:cs="宋体" w:hint="default"/>
                <w:color w:val="000000"/>
                <w:sz w:val="20"/>
                <w:szCs w:val="20"/>
              </w:rPr>
            </w:pPr>
            <w:r>
              <w:rPr>
                <w:rFonts w:cs="宋体"/>
                <w:color w:val="000000"/>
                <w:sz w:val="20"/>
                <w:szCs w:val="20"/>
              </w:rPr>
              <w:t>住房公积金</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89.34</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89.34</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bl>
    <w:p w:rsidR="008A4D57" w:rsidRDefault="00DE6124">
      <w:pPr>
        <w:ind w:left="600" w:hangingChars="300" w:hanging="600"/>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本表反映单位本年度取得的各项收入情况。</w:t>
      </w:r>
      <w:r>
        <w:rPr>
          <w:rFonts w:cs="宋体"/>
          <w:sz w:val="20"/>
          <w:szCs w:val="20"/>
        </w:rPr>
        <w:br/>
        <w:t>2.</w:t>
      </w:r>
      <w:r>
        <w:rPr>
          <w:rFonts w:cs="宋体"/>
          <w:sz w:val="20"/>
          <w:szCs w:val="20"/>
        </w:rPr>
        <w:t>本套报表金额单位转换时可能存在尾数误差。</w:t>
      </w:r>
    </w:p>
    <w:tbl>
      <w:tblPr>
        <w:tblW w:w="5000" w:type="pct"/>
        <w:tblLayout w:type="fixed"/>
        <w:tblCellMar>
          <w:left w:w="0" w:type="dxa"/>
          <w:right w:w="0" w:type="dxa"/>
        </w:tblCellMar>
        <w:tblLook w:val="04A0"/>
      </w:tblPr>
      <w:tblGrid>
        <w:gridCol w:w="1289"/>
        <w:gridCol w:w="3604"/>
        <w:gridCol w:w="1839"/>
        <w:gridCol w:w="1762"/>
        <w:gridCol w:w="1621"/>
        <w:gridCol w:w="1557"/>
        <w:gridCol w:w="1692"/>
        <w:gridCol w:w="1958"/>
      </w:tblGrid>
      <w:tr w:rsidR="008A4D57">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8A4D57" w:rsidRDefault="00DE6124">
            <w:pPr>
              <w:jc w:val="center"/>
              <w:textAlignment w:val="bottom"/>
              <w:rPr>
                <w:rFonts w:cs="宋体" w:hint="default"/>
                <w:b/>
                <w:color w:val="000000"/>
                <w:sz w:val="32"/>
                <w:szCs w:val="32"/>
              </w:rPr>
            </w:pPr>
            <w:r>
              <w:rPr>
                <w:rFonts w:cs="宋体"/>
                <w:b/>
                <w:color w:val="000000"/>
                <w:sz w:val="32"/>
                <w:szCs w:val="32"/>
              </w:rPr>
              <w:t>支出决算表</w:t>
            </w:r>
          </w:p>
        </w:tc>
      </w:tr>
      <w:tr w:rsidR="008A4D57">
        <w:trPr>
          <w:trHeight w:val="342"/>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rsidR="008A4D57" w:rsidRDefault="00DE6124">
            <w:pPr>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丰都县滨江小学校</w:t>
            </w:r>
            <w:r>
              <w:rPr>
                <w:color w:val="000000"/>
                <w:sz w:val="20"/>
              </w:rPr>
              <w:t xml:space="preserve"> </w:t>
            </w:r>
          </w:p>
        </w:tc>
        <w:tc>
          <w:tcPr>
            <w:tcW w:w="575" w:type="pct"/>
            <w:tcBorders>
              <w:top w:val="nil"/>
              <w:left w:val="nil"/>
              <w:bottom w:val="nil"/>
              <w:right w:val="nil"/>
            </w:tcBorders>
            <w:shd w:val="clear" w:color="auto" w:fill="auto"/>
            <w:noWrap/>
            <w:tcMar>
              <w:top w:w="15" w:type="dxa"/>
              <w:left w:w="15" w:type="dxa"/>
              <w:right w:w="15" w:type="dxa"/>
            </w:tcMar>
            <w:vAlign w:val="bottom"/>
          </w:tcPr>
          <w:p w:rsidR="008A4D57" w:rsidRDefault="008A4D57">
            <w:pPr>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8A4D57" w:rsidRDefault="008A4D57">
            <w:pPr>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8A4D57" w:rsidRDefault="008A4D57">
            <w:pPr>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8A4D57" w:rsidRDefault="008A4D57">
            <w:pPr>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8A4D57" w:rsidRDefault="00DE6124">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8A4D57">
        <w:trPr>
          <w:trHeight w:val="342"/>
        </w:trPr>
        <w:tc>
          <w:tcPr>
            <w:tcW w:w="2197" w:type="pct"/>
            <w:gridSpan w:val="3"/>
            <w:vMerge/>
            <w:tcBorders>
              <w:left w:val="nil"/>
              <w:bottom w:val="nil"/>
              <w:right w:val="nil"/>
            </w:tcBorders>
            <w:shd w:val="clear" w:color="auto" w:fill="auto"/>
            <w:noWrap/>
            <w:tcMar>
              <w:top w:w="15" w:type="dxa"/>
              <w:left w:w="15" w:type="dxa"/>
              <w:right w:w="15" w:type="dxa"/>
            </w:tcMar>
            <w:vAlign w:val="bottom"/>
          </w:tcPr>
          <w:p w:rsidR="008A4D57" w:rsidRDefault="008A4D57">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8A4D57" w:rsidRDefault="008A4D57">
            <w:pPr>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8A4D57" w:rsidRDefault="008A4D57">
            <w:pPr>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8A4D57" w:rsidRDefault="008A4D57">
            <w:pPr>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8A4D57" w:rsidRDefault="008A4D57">
            <w:pPr>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8A4D57" w:rsidRDefault="00DE6124">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8A4D57">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A4D57" w:rsidRDefault="00DE6124">
            <w:pPr>
              <w:jc w:val="center"/>
              <w:textAlignment w:val="bottom"/>
              <w:rPr>
                <w:rFonts w:cs="宋体" w:hint="default"/>
                <w:b/>
                <w:color w:val="000000"/>
                <w:sz w:val="20"/>
                <w:szCs w:val="20"/>
              </w:rPr>
            </w:pPr>
            <w:r>
              <w:rPr>
                <w:rFonts w:cs="宋体"/>
                <w:b/>
                <w:color w:val="000000"/>
                <w:sz w:val="20"/>
                <w:szCs w:val="20"/>
              </w:rPr>
              <w:t>项目</w:t>
            </w: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DE6124">
            <w:pPr>
              <w:jc w:val="center"/>
              <w:textAlignment w:val="center"/>
              <w:rPr>
                <w:rFonts w:cs="宋体" w:hint="default"/>
                <w:b/>
                <w:color w:val="000000"/>
                <w:sz w:val="20"/>
                <w:szCs w:val="20"/>
              </w:rPr>
            </w:pPr>
            <w:r>
              <w:rPr>
                <w:rFonts w:cs="宋体"/>
                <w:b/>
                <w:color w:val="000000"/>
                <w:sz w:val="20"/>
                <w:szCs w:val="20"/>
              </w:rPr>
              <w:t>本年支出合计</w:t>
            </w:r>
          </w:p>
        </w:tc>
        <w:tc>
          <w:tcPr>
            <w:tcW w:w="57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DE6124">
            <w:pPr>
              <w:jc w:val="center"/>
              <w:textAlignment w:val="center"/>
              <w:rPr>
                <w:rFonts w:cs="宋体" w:hint="default"/>
                <w:b/>
                <w:color w:val="000000"/>
                <w:sz w:val="20"/>
                <w:szCs w:val="20"/>
              </w:rPr>
            </w:pPr>
            <w:r>
              <w:rPr>
                <w:rFonts w:cs="宋体"/>
                <w:b/>
                <w:color w:val="000000"/>
                <w:sz w:val="20"/>
                <w:szCs w:val="20"/>
              </w:rPr>
              <w:t>基本支出</w:t>
            </w:r>
          </w:p>
        </w:tc>
        <w:tc>
          <w:tcPr>
            <w:tcW w:w="52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DE6124">
            <w:pPr>
              <w:jc w:val="center"/>
              <w:textAlignment w:val="center"/>
              <w:rPr>
                <w:rFonts w:cs="宋体" w:hint="default"/>
                <w:b/>
                <w:color w:val="000000"/>
                <w:sz w:val="20"/>
                <w:szCs w:val="20"/>
              </w:rPr>
            </w:pPr>
            <w:r>
              <w:rPr>
                <w:rFonts w:cs="宋体"/>
                <w:b/>
                <w:color w:val="000000"/>
                <w:sz w:val="20"/>
                <w:szCs w:val="20"/>
              </w:rPr>
              <w:t>项目支出</w:t>
            </w:r>
          </w:p>
        </w:tc>
        <w:tc>
          <w:tcPr>
            <w:tcW w:w="50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DE6124">
            <w:pPr>
              <w:jc w:val="center"/>
              <w:textAlignment w:val="center"/>
              <w:rPr>
                <w:rFonts w:cs="宋体" w:hint="default"/>
                <w:b/>
                <w:color w:val="000000"/>
                <w:sz w:val="20"/>
                <w:szCs w:val="20"/>
              </w:rPr>
            </w:pPr>
            <w:r>
              <w:rPr>
                <w:rFonts w:cs="宋体"/>
                <w:b/>
                <w:color w:val="000000"/>
                <w:sz w:val="20"/>
                <w:szCs w:val="20"/>
              </w:rPr>
              <w:t>上缴上级支出</w:t>
            </w:r>
          </w:p>
        </w:tc>
        <w:tc>
          <w:tcPr>
            <w:tcW w:w="55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DE6124">
            <w:pPr>
              <w:jc w:val="center"/>
              <w:textAlignment w:val="center"/>
              <w:rPr>
                <w:rFonts w:cs="宋体" w:hint="default"/>
                <w:b/>
                <w:color w:val="000000"/>
                <w:sz w:val="20"/>
                <w:szCs w:val="20"/>
              </w:rPr>
            </w:pPr>
            <w:r>
              <w:rPr>
                <w:rFonts w:cs="宋体"/>
                <w:b/>
                <w:color w:val="000000"/>
                <w:sz w:val="20"/>
                <w:szCs w:val="20"/>
              </w:rPr>
              <w:t>经营支出</w:t>
            </w:r>
          </w:p>
        </w:tc>
        <w:tc>
          <w:tcPr>
            <w:tcW w:w="63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DE6124">
            <w:pPr>
              <w:jc w:val="center"/>
              <w:textAlignment w:val="center"/>
              <w:rPr>
                <w:rFonts w:cs="宋体" w:hint="default"/>
                <w:b/>
                <w:color w:val="000000"/>
                <w:sz w:val="20"/>
                <w:szCs w:val="20"/>
              </w:rPr>
            </w:pPr>
            <w:r>
              <w:rPr>
                <w:rFonts w:cs="宋体"/>
                <w:b/>
                <w:color w:val="000000"/>
                <w:sz w:val="20"/>
                <w:szCs w:val="20"/>
              </w:rPr>
              <w:t>对附属单位补助支出</w:t>
            </w:r>
          </w:p>
        </w:tc>
      </w:tr>
      <w:tr w:rsidR="008A4D57">
        <w:trPr>
          <w:trHeight w:val="338"/>
        </w:trPr>
        <w:tc>
          <w:tcPr>
            <w:tcW w:w="42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jc w:val="center"/>
              <w:textAlignment w:val="center"/>
              <w:rPr>
                <w:rFonts w:cs="宋体" w:hint="default"/>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8A4D57" w:rsidRDefault="00DE6124">
            <w:pPr>
              <w:jc w:val="center"/>
              <w:textAlignment w:val="center"/>
              <w:rPr>
                <w:rFonts w:cs="宋体" w:hint="default"/>
                <w:b/>
                <w:color w:val="000000"/>
                <w:sz w:val="20"/>
                <w:szCs w:val="20"/>
              </w:rPr>
            </w:pPr>
            <w:r>
              <w:rPr>
                <w:rFonts w:cs="宋体"/>
                <w:b/>
                <w:color w:val="000000"/>
                <w:sz w:val="20"/>
                <w:szCs w:val="20"/>
              </w:rPr>
              <w:t>项目（按“项”级功能分类科目）</w:t>
            </w: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jc w:val="center"/>
              <w:rPr>
                <w:rFonts w:cs="宋体" w:hint="default"/>
                <w:b/>
                <w:color w:val="000000"/>
                <w:sz w:val="20"/>
                <w:szCs w:val="20"/>
              </w:rPr>
            </w:pPr>
          </w:p>
        </w:tc>
      </w:tr>
      <w:tr w:rsidR="008A4D57">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8A4D57" w:rsidRDefault="008A4D57">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jc w:val="center"/>
              <w:rPr>
                <w:rFonts w:cs="宋体" w:hint="default"/>
                <w:b/>
                <w:color w:val="000000"/>
                <w:sz w:val="20"/>
                <w:szCs w:val="20"/>
              </w:rPr>
            </w:pPr>
          </w:p>
        </w:tc>
      </w:tr>
      <w:tr w:rsidR="008A4D57">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8A4D57" w:rsidRDefault="008A4D57">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jc w:val="center"/>
              <w:rPr>
                <w:rFonts w:cs="宋体" w:hint="default"/>
                <w:b/>
                <w:color w:val="000000"/>
                <w:sz w:val="20"/>
                <w:szCs w:val="20"/>
              </w:rPr>
            </w:pPr>
          </w:p>
        </w:tc>
      </w:tr>
      <w:tr w:rsidR="008A4D57">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8A4D57" w:rsidRDefault="008A4D57">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jc w:val="center"/>
              <w:rPr>
                <w:rFonts w:cs="宋体" w:hint="default"/>
                <w:b/>
                <w:color w:val="000000"/>
                <w:sz w:val="20"/>
                <w:szCs w:val="20"/>
              </w:rPr>
            </w:pPr>
          </w:p>
        </w:tc>
      </w:tr>
      <w:tr w:rsidR="008A4D57">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jc w:val="center"/>
              <w:textAlignment w:val="center"/>
              <w:rPr>
                <w:rFonts w:cs="宋体" w:hint="default"/>
                <w:b/>
                <w:color w:val="000000"/>
                <w:sz w:val="20"/>
                <w:szCs w:val="20"/>
              </w:rPr>
            </w:pPr>
            <w:r>
              <w:rPr>
                <w:rFonts w:cs="宋体"/>
                <w:b/>
                <w:color w:val="000000"/>
                <w:sz w:val="20"/>
                <w:szCs w:val="20"/>
              </w:rPr>
              <w:t>合计</w:t>
            </w:r>
          </w:p>
        </w:tc>
        <w:tc>
          <w:tcPr>
            <w:tcW w:w="60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2,613.48</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2,421.16</w:t>
            </w:r>
          </w:p>
        </w:tc>
        <w:tc>
          <w:tcPr>
            <w:tcW w:w="5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192.32</w:t>
            </w:r>
          </w:p>
        </w:tc>
        <w:tc>
          <w:tcPr>
            <w:tcW w:w="50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5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63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8A4D5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textAlignment w:val="center"/>
              <w:rPr>
                <w:rFonts w:cs="宋体" w:hint="default"/>
                <w:color w:val="000000"/>
                <w:sz w:val="20"/>
                <w:szCs w:val="20"/>
              </w:rPr>
            </w:pPr>
            <w:r>
              <w:rPr>
                <w:rFonts w:cs="宋体"/>
                <w:b/>
                <w:color w:val="000000"/>
                <w:sz w:val="20"/>
                <w:szCs w:val="20"/>
              </w:rPr>
              <w:t>205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textAlignment w:val="center"/>
              <w:rPr>
                <w:rFonts w:cs="宋体" w:hint="default"/>
                <w:color w:val="000000"/>
                <w:sz w:val="20"/>
                <w:szCs w:val="20"/>
              </w:rPr>
            </w:pPr>
            <w:r>
              <w:rPr>
                <w:rFonts w:cs="宋体"/>
                <w:b/>
                <w:color w:val="000000"/>
                <w:sz w:val="20"/>
                <w:szCs w:val="20"/>
              </w:rPr>
              <w:t>教育支出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2,029.05</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1,836.73</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192.32</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A4D5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textAlignment w:val="center"/>
              <w:rPr>
                <w:rFonts w:cs="宋体" w:hint="default"/>
                <w:color w:val="000000"/>
                <w:sz w:val="20"/>
                <w:szCs w:val="20"/>
              </w:rPr>
            </w:pPr>
            <w:r>
              <w:rPr>
                <w:rFonts w:cs="宋体"/>
                <w:b/>
                <w:color w:val="000000"/>
                <w:sz w:val="20"/>
                <w:szCs w:val="20"/>
              </w:rPr>
              <w:t>20502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textAlignment w:val="center"/>
              <w:rPr>
                <w:rFonts w:cs="宋体" w:hint="default"/>
                <w:color w:val="000000"/>
                <w:sz w:val="20"/>
                <w:szCs w:val="20"/>
              </w:rPr>
            </w:pPr>
            <w:r>
              <w:rPr>
                <w:rFonts w:cs="宋体"/>
                <w:b/>
                <w:color w:val="000000"/>
                <w:sz w:val="20"/>
                <w:szCs w:val="20"/>
              </w:rPr>
              <w:t>普通教育</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2,029.05</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1,836.73</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192.32</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A4D5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textAlignment w:val="center"/>
              <w:rPr>
                <w:rFonts w:cs="宋体" w:hint="default"/>
                <w:color w:val="000000"/>
                <w:sz w:val="20"/>
                <w:szCs w:val="20"/>
              </w:rPr>
            </w:pPr>
            <w:r>
              <w:rPr>
                <w:rFonts w:cs="宋体"/>
                <w:color w:val="000000"/>
                <w:sz w:val="20"/>
                <w:szCs w:val="20"/>
              </w:rPr>
              <w:t>2050201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textAlignment w:val="center"/>
              <w:rPr>
                <w:rFonts w:cs="宋体" w:hint="default"/>
                <w:color w:val="000000"/>
                <w:sz w:val="20"/>
                <w:szCs w:val="20"/>
              </w:rPr>
            </w:pPr>
            <w:r>
              <w:rPr>
                <w:rFonts w:cs="宋体"/>
                <w:color w:val="000000"/>
                <w:sz w:val="20"/>
                <w:szCs w:val="20"/>
              </w:rPr>
              <w:t>学前教育</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237.99</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181.45</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56.54</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A4D5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textAlignment w:val="center"/>
              <w:rPr>
                <w:rFonts w:cs="宋体" w:hint="default"/>
                <w:color w:val="000000"/>
                <w:sz w:val="20"/>
                <w:szCs w:val="20"/>
              </w:rPr>
            </w:pPr>
            <w:r>
              <w:rPr>
                <w:rFonts w:cs="宋体"/>
                <w:color w:val="000000"/>
                <w:sz w:val="20"/>
                <w:szCs w:val="20"/>
              </w:rPr>
              <w:t>2050202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textAlignment w:val="center"/>
              <w:rPr>
                <w:rFonts w:cs="宋体" w:hint="default"/>
                <w:color w:val="000000"/>
                <w:sz w:val="20"/>
                <w:szCs w:val="20"/>
              </w:rPr>
            </w:pPr>
            <w:r>
              <w:rPr>
                <w:rFonts w:cs="宋体"/>
                <w:color w:val="000000"/>
                <w:sz w:val="20"/>
                <w:szCs w:val="20"/>
              </w:rPr>
              <w:t>小学教育</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1,791.05</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1,655.28</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135.78</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A4D5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textAlignment w:val="center"/>
              <w:rPr>
                <w:rFonts w:cs="宋体" w:hint="default"/>
                <w:color w:val="000000"/>
                <w:sz w:val="20"/>
                <w:szCs w:val="20"/>
              </w:rPr>
            </w:pPr>
            <w:r>
              <w:rPr>
                <w:rFonts w:cs="宋体"/>
                <w:b/>
                <w:color w:val="000000"/>
                <w:sz w:val="20"/>
                <w:szCs w:val="20"/>
              </w:rPr>
              <w:t>208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textAlignment w:val="center"/>
              <w:rPr>
                <w:rFonts w:cs="宋体" w:hint="default"/>
                <w:color w:val="000000"/>
                <w:sz w:val="20"/>
                <w:szCs w:val="20"/>
              </w:rPr>
            </w:pPr>
            <w:r>
              <w:rPr>
                <w:rFonts w:cs="宋体"/>
                <w:b/>
                <w:color w:val="000000"/>
                <w:sz w:val="20"/>
                <w:szCs w:val="20"/>
              </w:rPr>
              <w:t>社会保障和就业支出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393.37</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393.37</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A4D5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textAlignment w:val="center"/>
              <w:rPr>
                <w:rFonts w:cs="宋体" w:hint="default"/>
                <w:color w:val="000000"/>
                <w:sz w:val="20"/>
                <w:szCs w:val="20"/>
              </w:rPr>
            </w:pPr>
            <w:r>
              <w:rPr>
                <w:rFonts w:cs="宋体"/>
                <w:b/>
                <w:color w:val="000000"/>
                <w:sz w:val="20"/>
                <w:szCs w:val="20"/>
              </w:rPr>
              <w:t>20805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textAlignment w:val="center"/>
              <w:rPr>
                <w:rFonts w:cs="宋体" w:hint="default"/>
                <w:color w:val="000000"/>
                <w:sz w:val="20"/>
                <w:szCs w:val="20"/>
              </w:rPr>
            </w:pPr>
            <w:r>
              <w:rPr>
                <w:rFonts w:cs="宋体"/>
                <w:b/>
                <w:color w:val="000000"/>
                <w:sz w:val="20"/>
                <w:szCs w:val="20"/>
              </w:rPr>
              <w:t>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393.37</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393.37</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A4D5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textAlignment w:val="center"/>
              <w:rPr>
                <w:rFonts w:cs="宋体" w:hint="default"/>
                <w:color w:val="000000"/>
                <w:sz w:val="20"/>
                <w:szCs w:val="20"/>
              </w:rPr>
            </w:pPr>
            <w:r>
              <w:rPr>
                <w:rFonts w:cs="宋体"/>
                <w:color w:val="000000"/>
                <w:sz w:val="20"/>
                <w:szCs w:val="20"/>
              </w:rPr>
              <w:t>2080505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textAlignment w:val="center"/>
              <w:rPr>
                <w:rFonts w:cs="宋体" w:hint="default"/>
                <w:color w:val="000000"/>
                <w:sz w:val="20"/>
                <w:szCs w:val="20"/>
              </w:rPr>
            </w:pPr>
            <w:r>
              <w:rPr>
                <w:rFonts w:cs="宋体"/>
                <w:color w:val="000000"/>
                <w:sz w:val="20"/>
                <w:szCs w:val="20"/>
              </w:rPr>
              <w:t>机关事业单位基本养老保险缴费支出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176.49</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176.49</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A4D5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textAlignment w:val="center"/>
              <w:rPr>
                <w:rFonts w:cs="宋体" w:hint="default"/>
                <w:color w:val="000000"/>
                <w:sz w:val="20"/>
                <w:szCs w:val="20"/>
              </w:rPr>
            </w:pPr>
            <w:r>
              <w:rPr>
                <w:rFonts w:cs="宋体"/>
                <w:color w:val="000000"/>
                <w:sz w:val="20"/>
                <w:szCs w:val="20"/>
              </w:rPr>
              <w:t>2080506</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textAlignment w:val="center"/>
              <w:rPr>
                <w:rFonts w:cs="宋体" w:hint="default"/>
                <w:color w:val="000000"/>
                <w:sz w:val="20"/>
                <w:szCs w:val="20"/>
              </w:rPr>
            </w:pPr>
            <w:r>
              <w:rPr>
                <w:rFonts w:cs="宋体"/>
                <w:color w:val="000000"/>
                <w:sz w:val="20"/>
                <w:szCs w:val="20"/>
              </w:rPr>
              <w:t>机关事业单位职业年金缴费支出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92.22</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92.22</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A4D5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textAlignment w:val="center"/>
              <w:rPr>
                <w:rFonts w:cs="宋体" w:hint="default"/>
                <w:color w:val="000000"/>
                <w:sz w:val="20"/>
                <w:szCs w:val="20"/>
              </w:rPr>
            </w:pPr>
            <w:r>
              <w:rPr>
                <w:rFonts w:cs="宋体"/>
                <w:color w:val="000000"/>
                <w:sz w:val="20"/>
                <w:szCs w:val="20"/>
              </w:rPr>
              <w:t>2080599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textAlignment w:val="center"/>
              <w:rPr>
                <w:rFonts w:cs="宋体" w:hint="default"/>
                <w:color w:val="000000"/>
                <w:sz w:val="20"/>
                <w:szCs w:val="20"/>
              </w:rPr>
            </w:pPr>
            <w:r>
              <w:rPr>
                <w:rFonts w:cs="宋体"/>
                <w:color w:val="000000"/>
                <w:sz w:val="20"/>
                <w:szCs w:val="20"/>
              </w:rPr>
              <w:t>其他行政事业单位养老支出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124.66</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124.66</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A4D5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textAlignment w:val="center"/>
              <w:rPr>
                <w:rFonts w:cs="宋体" w:hint="default"/>
                <w:color w:val="000000"/>
                <w:sz w:val="20"/>
                <w:szCs w:val="20"/>
              </w:rPr>
            </w:pPr>
            <w:r>
              <w:rPr>
                <w:rFonts w:cs="宋体"/>
                <w:b/>
                <w:color w:val="000000"/>
                <w:sz w:val="20"/>
                <w:szCs w:val="20"/>
              </w:rPr>
              <w:t>210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textAlignment w:val="center"/>
              <w:rPr>
                <w:rFonts w:cs="宋体" w:hint="default"/>
                <w:color w:val="000000"/>
                <w:sz w:val="20"/>
                <w:szCs w:val="20"/>
              </w:rPr>
            </w:pPr>
            <w:r>
              <w:rPr>
                <w:rFonts w:cs="宋体"/>
                <w:b/>
                <w:color w:val="000000"/>
                <w:sz w:val="20"/>
                <w:szCs w:val="20"/>
              </w:rPr>
              <w:t>卫生健康支出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101.72</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101.72</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A4D5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textAlignment w:val="center"/>
              <w:rPr>
                <w:rFonts w:cs="宋体" w:hint="default"/>
                <w:color w:val="000000"/>
                <w:sz w:val="20"/>
                <w:szCs w:val="20"/>
              </w:rPr>
            </w:pPr>
            <w:r>
              <w:rPr>
                <w:rFonts w:cs="宋体"/>
                <w:b/>
                <w:color w:val="000000"/>
                <w:sz w:val="20"/>
                <w:szCs w:val="20"/>
              </w:rPr>
              <w:t>21011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textAlignment w:val="center"/>
              <w:rPr>
                <w:rFonts w:cs="宋体" w:hint="default"/>
                <w:color w:val="000000"/>
                <w:sz w:val="20"/>
                <w:szCs w:val="20"/>
              </w:rPr>
            </w:pPr>
            <w:r>
              <w:rPr>
                <w:rFonts w:cs="宋体"/>
                <w:b/>
                <w:color w:val="000000"/>
                <w:sz w:val="20"/>
                <w:szCs w:val="20"/>
              </w:rPr>
              <w:t>行政事业单位医疗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101.72</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101.72</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A4D5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textAlignment w:val="center"/>
              <w:rPr>
                <w:rFonts w:cs="宋体" w:hint="default"/>
                <w:color w:val="000000"/>
                <w:sz w:val="20"/>
                <w:szCs w:val="20"/>
              </w:rPr>
            </w:pPr>
            <w:r>
              <w:rPr>
                <w:rFonts w:cs="宋体"/>
                <w:color w:val="000000"/>
                <w:sz w:val="20"/>
                <w:szCs w:val="20"/>
              </w:rPr>
              <w:t>2101102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textAlignment w:val="center"/>
              <w:rPr>
                <w:rFonts w:cs="宋体" w:hint="default"/>
                <w:color w:val="000000"/>
                <w:sz w:val="20"/>
                <w:szCs w:val="20"/>
              </w:rPr>
            </w:pPr>
            <w:r>
              <w:rPr>
                <w:rFonts w:cs="宋体"/>
                <w:color w:val="000000"/>
                <w:sz w:val="20"/>
                <w:szCs w:val="20"/>
              </w:rPr>
              <w:t>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63.28</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63.28</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A4D5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textAlignment w:val="center"/>
              <w:rPr>
                <w:rFonts w:cs="宋体" w:hint="default"/>
                <w:color w:val="000000"/>
                <w:sz w:val="20"/>
                <w:szCs w:val="20"/>
              </w:rPr>
            </w:pPr>
            <w:r>
              <w:rPr>
                <w:rFonts w:cs="宋体"/>
                <w:color w:val="000000"/>
                <w:sz w:val="20"/>
                <w:szCs w:val="20"/>
              </w:rPr>
              <w:t>2101199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textAlignment w:val="center"/>
              <w:rPr>
                <w:rFonts w:cs="宋体" w:hint="default"/>
                <w:color w:val="000000"/>
                <w:sz w:val="20"/>
                <w:szCs w:val="20"/>
              </w:rPr>
            </w:pPr>
            <w:r>
              <w:rPr>
                <w:rFonts w:cs="宋体"/>
                <w:color w:val="000000"/>
                <w:sz w:val="20"/>
                <w:szCs w:val="20"/>
              </w:rPr>
              <w:t>其他行政事业单位医疗支出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38.44</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38.44</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A4D5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textAlignment w:val="center"/>
              <w:rPr>
                <w:rFonts w:cs="宋体" w:hint="default"/>
                <w:color w:val="000000"/>
                <w:sz w:val="20"/>
                <w:szCs w:val="20"/>
              </w:rPr>
            </w:pPr>
            <w:r>
              <w:rPr>
                <w:rFonts w:cs="宋体"/>
                <w:b/>
                <w:color w:val="000000"/>
                <w:sz w:val="20"/>
                <w:szCs w:val="20"/>
              </w:rPr>
              <w:lastRenderedPageBreak/>
              <w:t>221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textAlignment w:val="center"/>
              <w:rPr>
                <w:rFonts w:cs="宋体" w:hint="default"/>
                <w:color w:val="000000"/>
                <w:sz w:val="20"/>
                <w:szCs w:val="20"/>
              </w:rPr>
            </w:pPr>
            <w:r>
              <w:rPr>
                <w:rFonts w:cs="宋体"/>
                <w:b/>
                <w:color w:val="000000"/>
                <w:sz w:val="20"/>
                <w:szCs w:val="20"/>
              </w:rPr>
              <w:t>住房保障支出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89.34</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89.34</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A4D5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textAlignment w:val="center"/>
              <w:rPr>
                <w:rFonts w:cs="宋体" w:hint="default"/>
                <w:color w:val="000000"/>
                <w:sz w:val="20"/>
                <w:szCs w:val="20"/>
              </w:rPr>
            </w:pPr>
            <w:r>
              <w:rPr>
                <w:rFonts w:cs="宋体"/>
                <w:b/>
                <w:color w:val="000000"/>
                <w:sz w:val="20"/>
                <w:szCs w:val="20"/>
              </w:rPr>
              <w:t>22102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textAlignment w:val="center"/>
              <w:rPr>
                <w:rFonts w:cs="宋体" w:hint="default"/>
                <w:color w:val="000000"/>
                <w:sz w:val="20"/>
                <w:szCs w:val="20"/>
              </w:rPr>
            </w:pPr>
            <w:r>
              <w:rPr>
                <w:rFonts w:cs="宋体"/>
                <w:b/>
                <w:color w:val="000000"/>
                <w:sz w:val="20"/>
                <w:szCs w:val="20"/>
              </w:rPr>
              <w:t>住房改革支出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89.34</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89.34</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A4D5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textAlignment w:val="center"/>
              <w:rPr>
                <w:rFonts w:cs="宋体" w:hint="default"/>
                <w:color w:val="000000"/>
                <w:sz w:val="20"/>
                <w:szCs w:val="20"/>
              </w:rPr>
            </w:pPr>
            <w:r>
              <w:rPr>
                <w:rFonts w:cs="宋体"/>
                <w:color w:val="000000"/>
                <w:sz w:val="20"/>
                <w:szCs w:val="20"/>
              </w:rPr>
              <w:t>2210201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textAlignment w:val="center"/>
              <w:rPr>
                <w:rFonts w:cs="宋体" w:hint="default"/>
                <w:color w:val="000000"/>
                <w:sz w:val="20"/>
                <w:szCs w:val="20"/>
              </w:rPr>
            </w:pPr>
            <w:r>
              <w:rPr>
                <w:rFonts w:cs="宋体"/>
                <w:color w:val="000000"/>
                <w:sz w:val="20"/>
                <w:szCs w:val="20"/>
              </w:rPr>
              <w:t>住房公积金</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89.34</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89.34</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bl>
    <w:p w:rsidR="008A4D57" w:rsidRDefault="00DE6124">
      <w:pPr>
        <w:rPr>
          <w:rFonts w:cs="宋体" w:hint="default"/>
          <w:sz w:val="21"/>
          <w:szCs w:val="21"/>
        </w:rPr>
      </w:pPr>
      <w:r>
        <w:rPr>
          <w:rFonts w:cs="宋体"/>
          <w:sz w:val="20"/>
          <w:szCs w:val="20"/>
        </w:rPr>
        <w:t>备注：</w:t>
      </w:r>
      <w:r>
        <w:rPr>
          <w:rFonts w:cs="宋体"/>
          <w:sz w:val="20"/>
          <w:szCs w:val="20"/>
        </w:rPr>
        <w:t>1.</w:t>
      </w:r>
      <w:r>
        <w:rPr>
          <w:rFonts w:cs="宋体"/>
          <w:sz w:val="20"/>
          <w:szCs w:val="20"/>
        </w:rPr>
        <w:t>本表反映单位本年度各项支出情况。</w:t>
      </w:r>
      <w:r>
        <w:rPr>
          <w:rFonts w:cs="宋体"/>
          <w:sz w:val="20"/>
          <w:szCs w:val="20"/>
        </w:rPr>
        <w:br/>
        <w:t xml:space="preserve">      2.</w:t>
      </w:r>
      <w:r>
        <w:rPr>
          <w:rFonts w:cs="宋体"/>
          <w:sz w:val="20"/>
          <w:szCs w:val="20"/>
        </w:rPr>
        <w:t>本套报表金额单位转换时可能存在尾数误差。</w:t>
      </w:r>
    </w:p>
    <w:tbl>
      <w:tblPr>
        <w:tblW w:w="4790" w:type="pct"/>
        <w:tblCellMar>
          <w:left w:w="0" w:type="dxa"/>
          <w:right w:w="0" w:type="dxa"/>
        </w:tblCellMar>
        <w:tblLook w:val="04A0"/>
      </w:tblPr>
      <w:tblGrid>
        <w:gridCol w:w="2967"/>
        <w:gridCol w:w="1521"/>
        <w:gridCol w:w="3179"/>
        <w:gridCol w:w="1694"/>
        <w:gridCol w:w="1694"/>
        <w:gridCol w:w="1694"/>
        <w:gridCol w:w="1929"/>
      </w:tblGrid>
      <w:tr w:rsidR="008A4D57">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8A4D57" w:rsidRDefault="00DE6124">
            <w:pPr>
              <w:spacing w:line="400" w:lineRule="exact"/>
              <w:jc w:val="center"/>
              <w:textAlignment w:val="bottom"/>
              <w:rPr>
                <w:rFonts w:cs="宋体" w:hint="default"/>
                <w:b/>
                <w:color w:val="000000"/>
                <w:sz w:val="32"/>
                <w:szCs w:val="32"/>
              </w:rPr>
            </w:pPr>
            <w:r>
              <w:rPr>
                <w:rFonts w:cs="宋体"/>
                <w:b/>
                <w:color w:val="000000"/>
                <w:sz w:val="32"/>
                <w:szCs w:val="32"/>
              </w:rPr>
              <w:t>财政拨款收入支出决算总表</w:t>
            </w:r>
          </w:p>
        </w:tc>
      </w:tr>
      <w:tr w:rsidR="008A4D57">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rsidR="008A4D57" w:rsidRDefault="00DE6124">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丰都县滨江小学校</w:t>
            </w:r>
          </w:p>
        </w:tc>
        <w:tc>
          <w:tcPr>
            <w:tcW w:w="577" w:type="pct"/>
            <w:tcBorders>
              <w:top w:val="nil"/>
              <w:left w:val="nil"/>
              <w:bottom w:val="nil"/>
              <w:right w:val="nil"/>
            </w:tcBorders>
            <w:shd w:val="clear" w:color="auto" w:fill="auto"/>
            <w:noWrap/>
            <w:tcMar>
              <w:top w:w="15" w:type="dxa"/>
              <w:left w:w="15" w:type="dxa"/>
              <w:right w:w="15" w:type="dxa"/>
            </w:tcMar>
            <w:vAlign w:val="bottom"/>
          </w:tcPr>
          <w:p w:rsidR="008A4D57" w:rsidRDefault="008A4D57">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8A4D57" w:rsidRDefault="008A4D57">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8A4D57" w:rsidRDefault="008A4D57">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8A4D57" w:rsidRDefault="00DE6124">
            <w:pPr>
              <w:spacing w:line="26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8A4D57">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rsidR="008A4D57" w:rsidRDefault="008A4D57">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8A4D57" w:rsidRDefault="008A4D57">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8A4D57" w:rsidRDefault="008A4D57">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8A4D57" w:rsidRDefault="008A4D57">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8A4D57" w:rsidRDefault="00DE6124">
            <w:pPr>
              <w:spacing w:line="26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8A4D57">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200" w:lineRule="exact"/>
              <w:jc w:val="center"/>
              <w:textAlignment w:val="center"/>
              <w:rPr>
                <w:rFonts w:cs="宋体" w:hint="default"/>
                <w:b/>
                <w:color w:val="000000"/>
                <w:sz w:val="18"/>
                <w:szCs w:val="18"/>
              </w:rPr>
            </w:pPr>
            <w:r>
              <w:rPr>
                <w:rFonts w:cs="宋体"/>
                <w:b/>
                <w:color w:val="000000"/>
                <w:sz w:val="18"/>
                <w:szCs w:val="18"/>
              </w:rPr>
              <w:t>收</w:t>
            </w:r>
            <w:r>
              <w:rPr>
                <w:rFonts w:cs="宋体"/>
                <w:b/>
                <w:color w:val="000000"/>
                <w:sz w:val="18"/>
                <w:szCs w:val="18"/>
              </w:rPr>
              <w:t xml:space="preserve">     </w:t>
            </w:r>
            <w:r>
              <w:rPr>
                <w:rFonts w:cs="宋体"/>
                <w:b/>
                <w:color w:val="000000"/>
                <w:sz w:val="18"/>
                <w:szCs w:val="18"/>
              </w:rPr>
              <w:t>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200" w:lineRule="exact"/>
              <w:jc w:val="center"/>
              <w:textAlignment w:val="center"/>
              <w:rPr>
                <w:rFonts w:cs="宋体" w:hint="default"/>
                <w:b/>
                <w:color w:val="000000"/>
                <w:sz w:val="18"/>
                <w:szCs w:val="18"/>
              </w:rPr>
            </w:pPr>
            <w:r>
              <w:rPr>
                <w:rFonts w:cs="宋体"/>
                <w:b/>
                <w:color w:val="000000"/>
                <w:sz w:val="18"/>
                <w:szCs w:val="18"/>
              </w:rPr>
              <w:t>支</w:t>
            </w:r>
            <w:r>
              <w:rPr>
                <w:rFonts w:cs="宋体"/>
                <w:b/>
                <w:color w:val="000000"/>
                <w:sz w:val="18"/>
                <w:szCs w:val="18"/>
              </w:rPr>
              <w:t xml:space="preserve">     </w:t>
            </w:r>
            <w:r>
              <w:rPr>
                <w:rFonts w:cs="宋体"/>
                <w:b/>
                <w:color w:val="000000"/>
                <w:sz w:val="18"/>
                <w:szCs w:val="18"/>
              </w:rPr>
              <w:t>出</w:t>
            </w:r>
          </w:p>
        </w:tc>
      </w:tr>
      <w:tr w:rsidR="008A4D57">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DE6124">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DE6124">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A4D57" w:rsidRDefault="00DE6124">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2388"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8A4D57">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spacing w:line="200" w:lineRule="exact"/>
              <w:jc w:val="center"/>
              <w:rPr>
                <w:rFonts w:cs="宋体" w:hint="default"/>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spacing w:line="200" w:lineRule="exact"/>
              <w:jc w:val="center"/>
              <w:rPr>
                <w:rFonts w:cs="宋体" w:hint="default"/>
                <w:b/>
                <w:color w:val="000000"/>
                <w:sz w:val="18"/>
                <w:szCs w:val="18"/>
              </w:rPr>
            </w:pPr>
          </w:p>
        </w:tc>
        <w:tc>
          <w:tcPr>
            <w:tcW w:w="10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DE6124">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DE6124">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DE6124">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8A4D5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200" w:lineRule="exact"/>
              <w:textAlignment w:val="center"/>
              <w:rPr>
                <w:rFonts w:cs="宋体" w:hint="default"/>
                <w:b/>
                <w:bCs/>
                <w:color w:val="000000"/>
                <w:sz w:val="18"/>
                <w:szCs w:val="18"/>
              </w:rPr>
            </w:pPr>
            <w:r>
              <w:rPr>
                <w:rFonts w:cs="宋体"/>
                <w:b/>
                <w:bCs/>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2,288.14</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200" w:lineRule="exact"/>
              <w:textAlignment w:val="center"/>
              <w:rPr>
                <w:rFonts w:cs="宋体" w:hint="default"/>
                <w:b/>
                <w:bCs/>
                <w:color w:val="000000"/>
                <w:sz w:val="18"/>
                <w:szCs w:val="18"/>
              </w:rPr>
            </w:pPr>
            <w:r>
              <w:rPr>
                <w:rFonts w:cs="宋体"/>
                <w:b/>
                <w:bCs/>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r>
      <w:tr w:rsidR="008A4D5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200" w:lineRule="exact"/>
              <w:textAlignment w:val="center"/>
              <w:rPr>
                <w:rFonts w:cs="宋体" w:hint="default"/>
                <w:b/>
                <w:bCs/>
                <w:color w:val="000000"/>
                <w:sz w:val="18"/>
                <w:szCs w:val="18"/>
              </w:rPr>
            </w:pPr>
            <w:r>
              <w:rPr>
                <w:rFonts w:cs="宋体"/>
                <w:b/>
                <w:bCs/>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200" w:lineRule="exact"/>
              <w:textAlignment w:val="center"/>
              <w:rPr>
                <w:rFonts w:cs="宋体" w:hint="default"/>
                <w:b/>
                <w:bCs/>
                <w:color w:val="000000"/>
                <w:sz w:val="18"/>
                <w:szCs w:val="18"/>
              </w:rPr>
            </w:pPr>
            <w:r>
              <w:rPr>
                <w:rFonts w:cs="宋体"/>
                <w:b/>
                <w:bCs/>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r>
      <w:tr w:rsidR="008A4D5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200" w:lineRule="exact"/>
              <w:textAlignment w:val="center"/>
              <w:rPr>
                <w:rFonts w:cs="宋体" w:hint="default"/>
                <w:b/>
                <w:bCs/>
                <w:color w:val="000000"/>
                <w:sz w:val="18"/>
                <w:szCs w:val="18"/>
              </w:rPr>
            </w:pPr>
            <w:r>
              <w:rPr>
                <w:rFonts w:cs="宋体"/>
                <w:b/>
                <w:bCs/>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200" w:lineRule="exact"/>
              <w:textAlignment w:val="center"/>
              <w:rPr>
                <w:rFonts w:cs="宋体" w:hint="default"/>
                <w:b/>
                <w:bCs/>
                <w:color w:val="000000"/>
                <w:sz w:val="18"/>
                <w:szCs w:val="18"/>
              </w:rPr>
            </w:pPr>
            <w:r>
              <w:rPr>
                <w:rFonts w:cs="宋体"/>
                <w:b/>
                <w:bCs/>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r>
      <w:tr w:rsidR="008A4D5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A4D57" w:rsidRDefault="008A4D57">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200" w:lineRule="exact"/>
              <w:textAlignment w:val="center"/>
              <w:rPr>
                <w:rFonts w:cs="宋体" w:hint="default"/>
                <w:b/>
                <w:bCs/>
                <w:color w:val="000000"/>
                <w:sz w:val="18"/>
                <w:szCs w:val="18"/>
              </w:rPr>
            </w:pPr>
            <w:r>
              <w:rPr>
                <w:rFonts w:cs="宋体"/>
                <w:b/>
                <w:bCs/>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r>
      <w:tr w:rsidR="008A4D5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A4D57" w:rsidRDefault="008A4D57">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200" w:lineRule="exact"/>
              <w:textAlignment w:val="center"/>
              <w:rPr>
                <w:rFonts w:cs="宋体" w:hint="default"/>
                <w:b/>
                <w:bCs/>
                <w:color w:val="000000"/>
                <w:sz w:val="18"/>
                <w:szCs w:val="18"/>
              </w:rPr>
            </w:pPr>
            <w:r>
              <w:rPr>
                <w:rFonts w:cs="宋体"/>
                <w:b/>
                <w:bCs/>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1,703.71</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1,703.71</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r>
      <w:tr w:rsidR="008A4D5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A4D57" w:rsidRDefault="008A4D57">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200" w:lineRule="exact"/>
              <w:textAlignment w:val="center"/>
              <w:rPr>
                <w:rFonts w:cs="宋体" w:hint="default"/>
                <w:b/>
                <w:bCs/>
                <w:color w:val="000000"/>
                <w:sz w:val="18"/>
                <w:szCs w:val="18"/>
              </w:rPr>
            </w:pPr>
            <w:r>
              <w:rPr>
                <w:rFonts w:cs="宋体"/>
                <w:b/>
                <w:bCs/>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r>
      <w:tr w:rsidR="008A4D5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A4D57" w:rsidRDefault="008A4D57">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200" w:lineRule="exact"/>
              <w:textAlignment w:val="center"/>
              <w:rPr>
                <w:rFonts w:cs="宋体" w:hint="default"/>
                <w:b/>
                <w:bCs/>
                <w:color w:val="000000"/>
                <w:sz w:val="18"/>
                <w:szCs w:val="18"/>
              </w:rPr>
            </w:pPr>
            <w:r>
              <w:rPr>
                <w:rFonts w:cs="宋体"/>
                <w:b/>
                <w:bCs/>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r>
      <w:tr w:rsidR="008A4D5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A4D57" w:rsidRDefault="008A4D57">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200" w:lineRule="exact"/>
              <w:textAlignment w:val="center"/>
              <w:rPr>
                <w:rFonts w:cs="宋体" w:hint="default"/>
                <w:b/>
                <w:bCs/>
                <w:color w:val="000000"/>
                <w:sz w:val="18"/>
                <w:szCs w:val="18"/>
              </w:rPr>
            </w:pPr>
            <w:r>
              <w:rPr>
                <w:rFonts w:cs="宋体"/>
                <w:b/>
                <w:bCs/>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393.37</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393.37</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r>
      <w:tr w:rsidR="008A4D5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A4D57" w:rsidRDefault="008A4D57">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200" w:lineRule="exact"/>
              <w:textAlignment w:val="center"/>
              <w:rPr>
                <w:rFonts w:cs="宋体" w:hint="default"/>
                <w:b/>
                <w:bCs/>
                <w:color w:val="000000"/>
                <w:sz w:val="18"/>
                <w:szCs w:val="18"/>
              </w:rPr>
            </w:pPr>
            <w:r>
              <w:rPr>
                <w:rFonts w:cs="宋体"/>
                <w:b/>
                <w:bCs/>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101.72</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101.72</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r>
      <w:tr w:rsidR="008A4D5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200" w:lineRule="exact"/>
              <w:textAlignment w:val="center"/>
              <w:rPr>
                <w:rFonts w:cs="宋体" w:hint="default"/>
                <w:b/>
                <w:bCs/>
                <w:color w:val="000000"/>
                <w:sz w:val="18"/>
                <w:szCs w:val="18"/>
              </w:rPr>
            </w:pPr>
            <w:r>
              <w:rPr>
                <w:rFonts w:cs="宋体"/>
                <w:b/>
                <w:bCs/>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r>
      <w:tr w:rsidR="008A4D5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200" w:lineRule="exact"/>
              <w:textAlignment w:val="center"/>
              <w:rPr>
                <w:rFonts w:cs="宋体" w:hint="default"/>
                <w:b/>
                <w:bCs/>
                <w:color w:val="000000"/>
                <w:sz w:val="18"/>
                <w:szCs w:val="18"/>
              </w:rPr>
            </w:pPr>
            <w:r>
              <w:rPr>
                <w:rFonts w:cs="宋体"/>
                <w:b/>
                <w:bCs/>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r>
      <w:tr w:rsidR="008A4D5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200" w:lineRule="exact"/>
              <w:textAlignment w:val="center"/>
              <w:rPr>
                <w:rFonts w:cs="宋体" w:hint="default"/>
                <w:b/>
                <w:bCs/>
                <w:color w:val="000000"/>
                <w:sz w:val="18"/>
                <w:szCs w:val="18"/>
              </w:rPr>
            </w:pPr>
            <w:r>
              <w:rPr>
                <w:rFonts w:cs="宋体"/>
                <w:b/>
                <w:bCs/>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r>
      <w:tr w:rsidR="008A4D5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200" w:lineRule="exact"/>
              <w:textAlignment w:val="center"/>
              <w:rPr>
                <w:rFonts w:cs="宋体" w:hint="default"/>
                <w:b/>
                <w:bCs/>
                <w:color w:val="000000"/>
                <w:sz w:val="18"/>
                <w:szCs w:val="18"/>
              </w:rPr>
            </w:pPr>
            <w:r>
              <w:rPr>
                <w:rFonts w:cs="宋体"/>
                <w:b/>
                <w:bCs/>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r>
      <w:tr w:rsidR="008A4D5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200" w:lineRule="exact"/>
              <w:textAlignment w:val="center"/>
              <w:rPr>
                <w:rFonts w:cs="宋体" w:hint="default"/>
                <w:b/>
                <w:bCs/>
                <w:color w:val="000000"/>
                <w:sz w:val="18"/>
                <w:szCs w:val="18"/>
              </w:rPr>
            </w:pPr>
            <w:r>
              <w:rPr>
                <w:rFonts w:cs="宋体"/>
                <w:b/>
                <w:bCs/>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r>
      <w:tr w:rsidR="008A4D5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200" w:lineRule="exact"/>
              <w:textAlignment w:val="center"/>
              <w:rPr>
                <w:rFonts w:cs="宋体" w:hint="default"/>
                <w:b/>
                <w:bCs/>
                <w:color w:val="000000"/>
                <w:sz w:val="18"/>
                <w:szCs w:val="18"/>
              </w:rPr>
            </w:pPr>
            <w:r>
              <w:rPr>
                <w:rFonts w:cs="宋体"/>
                <w:b/>
                <w:bCs/>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r>
      <w:tr w:rsidR="008A4D5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200" w:lineRule="exact"/>
              <w:textAlignment w:val="center"/>
              <w:rPr>
                <w:rFonts w:cs="宋体" w:hint="default"/>
                <w:b/>
                <w:bCs/>
                <w:color w:val="000000"/>
                <w:sz w:val="18"/>
                <w:szCs w:val="18"/>
              </w:rPr>
            </w:pPr>
            <w:r>
              <w:rPr>
                <w:rFonts w:cs="宋体"/>
                <w:b/>
                <w:bCs/>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r>
      <w:tr w:rsidR="008A4D5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200" w:lineRule="exact"/>
              <w:textAlignment w:val="center"/>
              <w:rPr>
                <w:rFonts w:cs="宋体" w:hint="default"/>
                <w:b/>
                <w:bCs/>
                <w:color w:val="000000"/>
                <w:sz w:val="18"/>
                <w:szCs w:val="18"/>
              </w:rPr>
            </w:pPr>
            <w:r>
              <w:rPr>
                <w:rFonts w:cs="宋体"/>
                <w:b/>
                <w:bCs/>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r>
      <w:tr w:rsidR="008A4D5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200" w:lineRule="exact"/>
              <w:textAlignment w:val="center"/>
              <w:rPr>
                <w:rFonts w:cs="宋体" w:hint="default"/>
                <w:b/>
                <w:bCs/>
                <w:color w:val="000000"/>
                <w:sz w:val="18"/>
                <w:szCs w:val="18"/>
              </w:rPr>
            </w:pPr>
            <w:r>
              <w:rPr>
                <w:rFonts w:cs="宋体"/>
                <w:b/>
                <w:bCs/>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r>
      <w:tr w:rsidR="008A4D5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200" w:lineRule="exact"/>
              <w:textAlignment w:val="center"/>
              <w:rPr>
                <w:rFonts w:cs="宋体" w:hint="default"/>
                <w:b/>
                <w:bCs/>
                <w:color w:val="000000"/>
                <w:sz w:val="18"/>
                <w:szCs w:val="18"/>
              </w:rPr>
            </w:pPr>
            <w:r>
              <w:rPr>
                <w:rFonts w:cs="宋体"/>
                <w:b/>
                <w:bCs/>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89.34</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89.34</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r>
      <w:tr w:rsidR="008A4D5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200" w:lineRule="exact"/>
              <w:textAlignment w:val="center"/>
              <w:rPr>
                <w:rFonts w:cs="宋体" w:hint="default"/>
                <w:b/>
                <w:bCs/>
                <w:color w:val="000000"/>
                <w:sz w:val="18"/>
                <w:szCs w:val="18"/>
              </w:rPr>
            </w:pPr>
            <w:r>
              <w:rPr>
                <w:rFonts w:cs="宋体"/>
                <w:b/>
                <w:bCs/>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r>
      <w:tr w:rsidR="008A4D5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200" w:lineRule="exact"/>
              <w:textAlignment w:val="center"/>
              <w:rPr>
                <w:rFonts w:cs="宋体" w:hint="default"/>
                <w:b/>
                <w:bCs/>
                <w:color w:val="000000"/>
                <w:sz w:val="18"/>
                <w:szCs w:val="18"/>
              </w:rPr>
            </w:pPr>
            <w:r>
              <w:rPr>
                <w:rFonts w:cs="宋体"/>
                <w:b/>
                <w:bCs/>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r>
      <w:tr w:rsidR="008A4D5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200" w:lineRule="exact"/>
              <w:textAlignment w:val="center"/>
              <w:rPr>
                <w:rFonts w:cs="宋体" w:hint="default"/>
                <w:b/>
                <w:bCs/>
                <w:color w:val="000000"/>
                <w:sz w:val="18"/>
                <w:szCs w:val="18"/>
              </w:rPr>
            </w:pPr>
            <w:r>
              <w:rPr>
                <w:rFonts w:cs="宋体"/>
                <w:b/>
                <w:bCs/>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r>
      <w:tr w:rsidR="008A4D5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200" w:lineRule="exact"/>
              <w:textAlignment w:val="center"/>
              <w:rPr>
                <w:rFonts w:cs="宋体" w:hint="default"/>
                <w:b/>
                <w:bCs/>
                <w:color w:val="000000"/>
                <w:sz w:val="18"/>
                <w:szCs w:val="18"/>
              </w:rPr>
            </w:pPr>
            <w:r>
              <w:rPr>
                <w:rFonts w:cs="宋体"/>
                <w:b/>
                <w:bCs/>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r>
      <w:tr w:rsidR="008A4D5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A4D57" w:rsidRDefault="008A4D57">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200" w:lineRule="exact"/>
              <w:textAlignment w:val="center"/>
              <w:rPr>
                <w:rFonts w:cs="宋体" w:hint="default"/>
                <w:b/>
                <w:bCs/>
                <w:color w:val="000000"/>
                <w:sz w:val="18"/>
                <w:szCs w:val="18"/>
              </w:rPr>
            </w:pPr>
            <w:r>
              <w:rPr>
                <w:rFonts w:cs="宋体"/>
                <w:b/>
                <w:bCs/>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r>
      <w:tr w:rsidR="008A4D5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A4D57" w:rsidRDefault="008A4D57">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200" w:lineRule="exact"/>
              <w:textAlignment w:val="center"/>
              <w:rPr>
                <w:rFonts w:cs="宋体" w:hint="default"/>
                <w:b/>
                <w:bCs/>
                <w:color w:val="000000"/>
                <w:sz w:val="18"/>
                <w:szCs w:val="18"/>
              </w:rPr>
            </w:pPr>
            <w:r>
              <w:rPr>
                <w:rFonts w:cs="宋体"/>
                <w:b/>
                <w:bCs/>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r>
      <w:tr w:rsidR="008A4D5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A4D57" w:rsidRDefault="008A4D57">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200" w:lineRule="exact"/>
              <w:textAlignment w:val="center"/>
              <w:rPr>
                <w:rFonts w:cs="宋体" w:hint="default"/>
                <w:b/>
                <w:bCs/>
                <w:color w:val="000000"/>
                <w:sz w:val="18"/>
                <w:szCs w:val="18"/>
              </w:rPr>
            </w:pPr>
            <w:r>
              <w:rPr>
                <w:rFonts w:cs="宋体"/>
                <w:b/>
                <w:bCs/>
                <w:color w:val="000000"/>
                <w:sz w:val="18"/>
                <w:szCs w:val="18"/>
              </w:rPr>
              <w:t>二十六、抗疫特别国债安排的支出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r>
      <w:tr w:rsidR="008A4D5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200" w:lineRule="exact"/>
              <w:jc w:val="center"/>
              <w:textAlignment w:val="center"/>
              <w:rPr>
                <w:rFonts w:cs="宋体" w:hint="default"/>
                <w:b/>
                <w:bCs/>
                <w:color w:val="000000"/>
                <w:sz w:val="18"/>
                <w:szCs w:val="18"/>
              </w:rPr>
            </w:pPr>
            <w:r>
              <w:rPr>
                <w:rFonts w:cs="宋体"/>
                <w:b/>
                <w:bCs/>
                <w:color w:val="000000"/>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2,288.14</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200" w:lineRule="exact"/>
              <w:jc w:val="center"/>
              <w:textAlignment w:val="center"/>
              <w:rPr>
                <w:rFonts w:cs="宋体" w:hint="default"/>
                <w:b/>
                <w:bCs/>
                <w:color w:val="000000"/>
                <w:sz w:val="18"/>
                <w:szCs w:val="18"/>
              </w:rPr>
            </w:pPr>
            <w:r>
              <w:rPr>
                <w:rFonts w:cs="宋体"/>
                <w:b/>
                <w:bCs/>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2,288.14</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2,288.14</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r>
      <w:tr w:rsidR="008A4D5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200" w:lineRule="exact"/>
              <w:textAlignment w:val="center"/>
              <w:rPr>
                <w:rFonts w:cs="宋体" w:hint="default"/>
                <w:b/>
                <w:bCs/>
                <w:color w:val="000000"/>
                <w:sz w:val="18"/>
                <w:szCs w:val="18"/>
              </w:rPr>
            </w:pPr>
            <w:r>
              <w:rPr>
                <w:rFonts w:cs="宋体"/>
                <w:b/>
                <w:bCs/>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200" w:lineRule="exact"/>
              <w:textAlignment w:val="center"/>
              <w:rPr>
                <w:rFonts w:cs="宋体" w:hint="default"/>
                <w:b/>
                <w:bCs/>
                <w:color w:val="000000"/>
                <w:sz w:val="18"/>
                <w:szCs w:val="18"/>
              </w:rPr>
            </w:pPr>
            <w:r>
              <w:rPr>
                <w:rFonts w:cs="宋体"/>
                <w:b/>
                <w:bCs/>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r>
      <w:tr w:rsidR="008A4D5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200" w:lineRule="exact"/>
              <w:textAlignment w:val="center"/>
              <w:rPr>
                <w:rFonts w:cs="宋体" w:hint="default"/>
                <w:b/>
                <w:bCs/>
                <w:color w:val="000000"/>
                <w:sz w:val="18"/>
                <w:szCs w:val="18"/>
              </w:rPr>
            </w:pPr>
            <w:r>
              <w:rPr>
                <w:rFonts w:cs="宋体"/>
                <w:b/>
                <w:bCs/>
                <w:color w:val="000000"/>
                <w:sz w:val="18"/>
                <w:szCs w:val="18"/>
              </w:rPr>
              <w:t xml:space="preserve">  </w:t>
            </w:r>
            <w:r>
              <w:rPr>
                <w:rFonts w:cs="宋体"/>
                <w:b/>
                <w:bCs/>
                <w:color w:val="000000"/>
                <w:sz w:val="18"/>
                <w:szCs w:val="18"/>
              </w:rPr>
              <w:t>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A4D57" w:rsidRDefault="008A4D57">
            <w:pPr>
              <w:spacing w:line="200" w:lineRule="exac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A4D57" w:rsidRDefault="008A4D57">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A4D57" w:rsidRDefault="008A4D57">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A4D57" w:rsidRDefault="008A4D57">
            <w:pPr>
              <w:spacing w:line="200" w:lineRule="exac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A4D57" w:rsidRDefault="008A4D57">
            <w:pPr>
              <w:spacing w:line="200" w:lineRule="exact"/>
              <w:rPr>
                <w:rFonts w:ascii="Times New Roman" w:hAnsi="Times New Roman" w:hint="default"/>
                <w:color w:val="000000"/>
                <w:sz w:val="18"/>
                <w:szCs w:val="18"/>
              </w:rPr>
            </w:pPr>
          </w:p>
        </w:tc>
      </w:tr>
      <w:tr w:rsidR="008A4D5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200" w:lineRule="exact"/>
              <w:textAlignment w:val="center"/>
              <w:rPr>
                <w:rFonts w:cs="宋体" w:hint="default"/>
                <w:b/>
                <w:bCs/>
                <w:color w:val="000000"/>
                <w:sz w:val="18"/>
                <w:szCs w:val="18"/>
              </w:rPr>
            </w:pPr>
            <w:r>
              <w:rPr>
                <w:rFonts w:cs="宋体"/>
                <w:b/>
                <w:bCs/>
                <w:color w:val="000000"/>
                <w:sz w:val="18"/>
                <w:szCs w:val="18"/>
              </w:rPr>
              <w:t xml:space="preserve">  </w:t>
            </w:r>
            <w:r>
              <w:rPr>
                <w:rFonts w:cs="宋体"/>
                <w:b/>
                <w:bCs/>
                <w:color w:val="000000"/>
                <w:sz w:val="18"/>
                <w:szCs w:val="18"/>
              </w:rPr>
              <w:t>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200" w:lineRule="exact"/>
              <w:jc w:val="right"/>
              <w:rPr>
                <w:rFonts w:ascii="Times New Roman" w:hAnsi="Times New Roman" w:hint="default"/>
                <w:color w:val="000000"/>
                <w:sz w:val="18"/>
                <w:szCs w:val="18"/>
              </w:rPr>
            </w:pPr>
          </w:p>
        </w:tc>
      </w:tr>
      <w:tr w:rsidR="008A4D5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200" w:lineRule="exact"/>
              <w:textAlignment w:val="center"/>
              <w:rPr>
                <w:rFonts w:cs="宋体" w:hint="default"/>
                <w:b/>
                <w:bCs/>
                <w:color w:val="000000"/>
                <w:sz w:val="18"/>
                <w:szCs w:val="18"/>
              </w:rPr>
            </w:pPr>
            <w:r>
              <w:rPr>
                <w:rFonts w:cs="宋体"/>
                <w:b/>
                <w:bCs/>
                <w:color w:val="000000"/>
                <w:sz w:val="18"/>
                <w:szCs w:val="18"/>
              </w:rPr>
              <w:t xml:space="preserve">  </w:t>
            </w:r>
            <w:r>
              <w:rPr>
                <w:rFonts w:cs="宋体"/>
                <w:b/>
                <w:bCs/>
                <w:color w:val="000000"/>
                <w:sz w:val="18"/>
                <w:szCs w:val="18"/>
              </w:rPr>
              <w:t>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200" w:lineRule="exact"/>
              <w:jc w:val="right"/>
              <w:rPr>
                <w:rFonts w:ascii="Times New Roman" w:hAnsi="Times New Roman" w:hint="default"/>
                <w:color w:val="000000"/>
                <w:sz w:val="18"/>
                <w:szCs w:val="18"/>
              </w:rPr>
            </w:pPr>
          </w:p>
        </w:tc>
      </w:tr>
      <w:tr w:rsidR="008A4D5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200" w:lineRule="exact"/>
              <w:jc w:val="center"/>
              <w:textAlignment w:val="center"/>
              <w:rPr>
                <w:rFonts w:cs="宋体" w:hint="default"/>
                <w:b/>
                <w:color w:val="000000"/>
                <w:sz w:val="18"/>
                <w:szCs w:val="18"/>
              </w:rPr>
            </w:pPr>
            <w:r>
              <w:rPr>
                <w:rFonts w:cs="宋体"/>
                <w:b/>
                <w:color w:val="000000"/>
                <w:sz w:val="18"/>
                <w:szCs w:val="18"/>
              </w:rPr>
              <w:lastRenderedPageBreak/>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2,288.14</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2,288.14</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2,288.14</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wordWrap w:val="0"/>
              <w:spacing w:line="200" w:lineRule="exact"/>
              <w:jc w:val="right"/>
              <w:textAlignment w:val="center"/>
              <w:rPr>
                <w:rFonts w:ascii="Times New Roman" w:hAnsi="Times New Roman" w:hint="default"/>
                <w:color w:val="000000"/>
                <w:sz w:val="18"/>
                <w:szCs w:val="18"/>
              </w:rPr>
            </w:pPr>
          </w:p>
        </w:tc>
      </w:tr>
    </w:tbl>
    <w:p w:rsidR="008A4D57" w:rsidRDefault="00DE6124">
      <w:pPr>
        <w:spacing w:line="24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本表反映单位本年度一般公共预算财政拨款、政府性基金预算财政拨款及国有资本经营预算财政拨款的总收支和年末结转结余情况。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Layout w:type="fixed"/>
        <w:tblCellMar>
          <w:left w:w="0" w:type="dxa"/>
          <w:right w:w="0" w:type="dxa"/>
        </w:tblCellMar>
        <w:tblLook w:val="04A0"/>
      </w:tblPr>
      <w:tblGrid>
        <w:gridCol w:w="1306"/>
        <w:gridCol w:w="4073"/>
        <w:gridCol w:w="3306"/>
        <w:gridCol w:w="3297"/>
        <w:gridCol w:w="3340"/>
      </w:tblGrid>
      <w:tr w:rsidR="008A4D57">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8A4D57" w:rsidRDefault="00DE6124">
            <w:pPr>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8A4D57">
        <w:trPr>
          <w:trHeight w:val="255"/>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rsidR="008A4D57" w:rsidRDefault="00DE6124">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丰都县滨江小学校</w:t>
            </w:r>
          </w:p>
        </w:tc>
        <w:tc>
          <w:tcPr>
            <w:tcW w:w="1076" w:type="pct"/>
            <w:tcBorders>
              <w:top w:val="nil"/>
              <w:left w:val="nil"/>
              <w:bottom w:val="nil"/>
              <w:right w:val="nil"/>
            </w:tcBorders>
            <w:shd w:val="clear" w:color="auto" w:fill="auto"/>
            <w:noWrap/>
            <w:tcMar>
              <w:top w:w="15" w:type="dxa"/>
              <w:left w:w="15" w:type="dxa"/>
              <w:right w:w="15" w:type="dxa"/>
            </w:tcMar>
            <w:vAlign w:val="bottom"/>
          </w:tcPr>
          <w:p w:rsidR="008A4D57" w:rsidRDefault="008A4D57">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8A4D57" w:rsidRDefault="00DE6124">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8A4D57">
        <w:trPr>
          <w:trHeight w:val="285"/>
        </w:trPr>
        <w:tc>
          <w:tcPr>
            <w:tcW w:w="2834" w:type="pct"/>
            <w:gridSpan w:val="3"/>
            <w:vMerge/>
            <w:tcBorders>
              <w:left w:val="nil"/>
              <w:bottom w:val="nil"/>
              <w:right w:val="nil"/>
            </w:tcBorders>
            <w:shd w:val="clear" w:color="auto" w:fill="auto"/>
            <w:noWrap/>
            <w:tcMar>
              <w:top w:w="15" w:type="dxa"/>
              <w:left w:w="15" w:type="dxa"/>
              <w:right w:w="15" w:type="dxa"/>
            </w:tcMar>
            <w:vAlign w:val="bottom"/>
          </w:tcPr>
          <w:p w:rsidR="008A4D57" w:rsidRDefault="008A4D57">
            <w:pPr>
              <w:rPr>
                <w:rFonts w:cs="宋体" w:hint="default"/>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rsidR="008A4D57" w:rsidRDefault="008A4D57">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8A4D57" w:rsidRDefault="00DE6124">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8A4D57">
        <w:trPr>
          <w:trHeight w:val="308"/>
        </w:trPr>
        <w:tc>
          <w:tcPr>
            <w:tcW w:w="175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DE6124">
            <w:pPr>
              <w:jc w:val="center"/>
              <w:textAlignment w:val="center"/>
              <w:rPr>
                <w:rFonts w:cs="宋体" w:hint="default"/>
                <w:b/>
                <w:color w:val="000000"/>
                <w:sz w:val="20"/>
                <w:szCs w:val="20"/>
              </w:rPr>
            </w:pPr>
            <w:r>
              <w:rPr>
                <w:rFonts w:cs="宋体"/>
                <w:b/>
                <w:color w:val="000000"/>
                <w:sz w:val="20"/>
                <w:szCs w:val="20"/>
              </w:rPr>
              <w:t>项目</w:t>
            </w:r>
          </w:p>
        </w:tc>
        <w:tc>
          <w:tcPr>
            <w:tcW w:w="3244"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A4D57" w:rsidRDefault="00DE6124">
            <w:pPr>
              <w:jc w:val="center"/>
              <w:textAlignment w:val="center"/>
              <w:rPr>
                <w:rFonts w:cs="宋体" w:hint="default"/>
                <w:b/>
                <w:color w:val="000000"/>
                <w:sz w:val="20"/>
                <w:szCs w:val="20"/>
              </w:rPr>
            </w:pPr>
            <w:r>
              <w:rPr>
                <w:rFonts w:cs="宋体"/>
                <w:b/>
                <w:color w:val="000000"/>
                <w:sz w:val="20"/>
                <w:szCs w:val="20"/>
              </w:rPr>
              <w:t>本年支出</w:t>
            </w:r>
          </w:p>
        </w:tc>
      </w:tr>
      <w:tr w:rsidR="008A4D57">
        <w:trPr>
          <w:trHeight w:val="326"/>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DE6124">
            <w:pPr>
              <w:jc w:val="center"/>
              <w:textAlignment w:val="center"/>
              <w:rPr>
                <w:rFonts w:cs="宋体" w:hint="default"/>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A4D57" w:rsidRDefault="00DE6124">
            <w:pPr>
              <w:jc w:val="center"/>
              <w:textAlignment w:val="center"/>
              <w:rPr>
                <w:rFonts w:cs="宋体" w:hint="default"/>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A4D57" w:rsidRDefault="00DE6124">
            <w:pPr>
              <w:jc w:val="center"/>
              <w:textAlignment w:val="center"/>
              <w:rPr>
                <w:rFonts w:cs="宋体" w:hint="default"/>
                <w:b/>
                <w:color w:val="000000"/>
                <w:sz w:val="20"/>
                <w:szCs w:val="20"/>
              </w:rPr>
            </w:pPr>
            <w:r>
              <w:rPr>
                <w:rFonts w:cs="宋体"/>
                <w:b/>
                <w:color w:val="000000"/>
                <w:sz w:val="20"/>
                <w:szCs w:val="20"/>
              </w:rPr>
              <w:t>合计</w:t>
            </w:r>
          </w:p>
        </w:tc>
        <w:tc>
          <w:tcPr>
            <w:tcW w:w="10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A4D57" w:rsidRDefault="00DE6124">
            <w:pPr>
              <w:jc w:val="center"/>
              <w:textAlignment w:val="center"/>
              <w:rPr>
                <w:rFonts w:cs="宋体" w:hint="default"/>
                <w:b/>
                <w:color w:val="000000"/>
                <w:sz w:val="20"/>
                <w:szCs w:val="20"/>
              </w:rPr>
            </w:pPr>
            <w:r>
              <w:rPr>
                <w:rFonts w:cs="宋体"/>
                <w:b/>
                <w:color w:val="000000"/>
                <w:sz w:val="20"/>
                <w:szCs w:val="20"/>
              </w:rPr>
              <w:t>基本支出</w:t>
            </w:r>
          </w:p>
        </w:tc>
        <w:tc>
          <w:tcPr>
            <w:tcW w:w="108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A4D57" w:rsidRDefault="00DE6124">
            <w:pPr>
              <w:jc w:val="center"/>
              <w:textAlignment w:val="center"/>
              <w:rPr>
                <w:rFonts w:cs="宋体" w:hint="default"/>
                <w:b/>
                <w:color w:val="000000"/>
                <w:sz w:val="20"/>
                <w:szCs w:val="20"/>
              </w:rPr>
            </w:pPr>
            <w:r>
              <w:rPr>
                <w:rFonts w:cs="宋体"/>
                <w:b/>
                <w:color w:val="000000"/>
                <w:sz w:val="20"/>
                <w:szCs w:val="20"/>
              </w:rPr>
              <w:t>项目支出</w:t>
            </w:r>
          </w:p>
        </w:tc>
      </w:tr>
      <w:tr w:rsidR="008A4D57">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jc w:val="center"/>
              <w:rPr>
                <w:rFonts w:cs="宋体" w:hint="default"/>
                <w:b/>
                <w:color w:val="000000"/>
                <w:sz w:val="20"/>
                <w:szCs w:val="20"/>
              </w:rPr>
            </w:pPr>
          </w:p>
        </w:tc>
      </w:tr>
      <w:tr w:rsidR="008A4D57">
        <w:trPr>
          <w:trHeight w:val="615"/>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jc w:val="center"/>
              <w:rPr>
                <w:rFonts w:cs="宋体" w:hint="default"/>
                <w:b/>
                <w:color w:val="000000"/>
                <w:sz w:val="20"/>
                <w:szCs w:val="20"/>
              </w:rPr>
            </w:pPr>
          </w:p>
        </w:tc>
      </w:tr>
      <w:tr w:rsidR="008A4D57">
        <w:trPr>
          <w:trHeight w:val="308"/>
        </w:trPr>
        <w:tc>
          <w:tcPr>
            <w:tcW w:w="1755"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DE6124">
            <w:pPr>
              <w:jc w:val="center"/>
              <w:textAlignment w:val="center"/>
              <w:rPr>
                <w:rFonts w:cs="宋体" w:hint="default"/>
                <w:b/>
                <w:color w:val="000000"/>
                <w:sz w:val="20"/>
                <w:szCs w:val="20"/>
              </w:rPr>
            </w:pPr>
            <w:r>
              <w:rPr>
                <w:rFonts w:cs="宋体"/>
                <w:b/>
                <w:color w:val="000000"/>
                <w:sz w:val="20"/>
                <w:szCs w:val="20"/>
              </w:rPr>
              <w:t>合计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2,288.14</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2,095.82</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192.32</w:t>
            </w:r>
          </w:p>
        </w:tc>
      </w:tr>
      <w:tr w:rsidR="008A4D5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textAlignment w:val="center"/>
              <w:rPr>
                <w:rFonts w:cs="宋体" w:hint="default"/>
                <w:color w:val="000000"/>
                <w:sz w:val="20"/>
                <w:szCs w:val="20"/>
              </w:rPr>
            </w:pPr>
            <w:r>
              <w:rPr>
                <w:rFonts w:cs="宋体"/>
                <w:b/>
                <w:color w:val="000000"/>
                <w:sz w:val="20"/>
                <w:szCs w:val="20"/>
              </w:rPr>
              <w:t>205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textAlignment w:val="center"/>
              <w:rPr>
                <w:rFonts w:cs="宋体" w:hint="default"/>
                <w:color w:val="000000"/>
                <w:sz w:val="20"/>
                <w:szCs w:val="20"/>
              </w:rPr>
            </w:pPr>
            <w:r>
              <w:rPr>
                <w:rFonts w:cs="宋体"/>
                <w:b/>
                <w:color w:val="000000"/>
                <w:sz w:val="20"/>
                <w:szCs w:val="20"/>
              </w:rPr>
              <w:t>教育支出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1,703.71</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1,511.40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192.32</w:t>
            </w:r>
          </w:p>
        </w:tc>
      </w:tr>
      <w:tr w:rsidR="008A4D5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textAlignment w:val="center"/>
              <w:rPr>
                <w:rFonts w:cs="宋体" w:hint="default"/>
                <w:color w:val="000000"/>
                <w:sz w:val="20"/>
                <w:szCs w:val="20"/>
              </w:rPr>
            </w:pPr>
            <w:r>
              <w:rPr>
                <w:rFonts w:cs="宋体"/>
                <w:b/>
                <w:color w:val="000000"/>
                <w:sz w:val="20"/>
                <w:szCs w:val="20"/>
              </w:rPr>
              <w:t>20502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textAlignment w:val="center"/>
              <w:rPr>
                <w:rFonts w:cs="宋体" w:hint="default"/>
                <w:color w:val="000000"/>
                <w:sz w:val="20"/>
                <w:szCs w:val="20"/>
              </w:rPr>
            </w:pPr>
            <w:r>
              <w:rPr>
                <w:rFonts w:cs="宋体"/>
                <w:b/>
                <w:color w:val="000000"/>
                <w:sz w:val="20"/>
                <w:szCs w:val="20"/>
              </w:rPr>
              <w:t>普通教育</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1,703.71</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1,511.40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192.32</w:t>
            </w:r>
          </w:p>
        </w:tc>
      </w:tr>
      <w:tr w:rsidR="008A4D5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textAlignment w:val="center"/>
              <w:rPr>
                <w:rFonts w:cs="宋体" w:hint="default"/>
                <w:color w:val="000000"/>
                <w:sz w:val="20"/>
                <w:szCs w:val="20"/>
              </w:rPr>
            </w:pPr>
            <w:r>
              <w:rPr>
                <w:rFonts w:cs="宋体"/>
                <w:color w:val="000000"/>
                <w:sz w:val="20"/>
                <w:szCs w:val="20"/>
              </w:rPr>
              <w:t>2050201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textAlignment w:val="center"/>
              <w:rPr>
                <w:rFonts w:cs="宋体" w:hint="default"/>
                <w:color w:val="000000"/>
                <w:sz w:val="20"/>
                <w:szCs w:val="20"/>
              </w:rPr>
            </w:pPr>
            <w:r>
              <w:rPr>
                <w:rFonts w:cs="宋体"/>
                <w:color w:val="000000"/>
                <w:sz w:val="20"/>
                <w:szCs w:val="20"/>
              </w:rPr>
              <w:t>学前教育</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78.90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22.36</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56.54</w:t>
            </w:r>
          </w:p>
        </w:tc>
      </w:tr>
      <w:tr w:rsidR="008A4D5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textAlignment w:val="center"/>
              <w:rPr>
                <w:rFonts w:cs="宋体" w:hint="default"/>
                <w:color w:val="000000"/>
                <w:sz w:val="20"/>
                <w:szCs w:val="20"/>
              </w:rPr>
            </w:pPr>
            <w:r>
              <w:rPr>
                <w:rFonts w:cs="宋体"/>
                <w:color w:val="000000"/>
                <w:sz w:val="20"/>
                <w:szCs w:val="20"/>
              </w:rPr>
              <w:t>2050202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textAlignment w:val="center"/>
              <w:rPr>
                <w:rFonts w:cs="宋体" w:hint="default"/>
                <w:color w:val="000000"/>
                <w:sz w:val="20"/>
                <w:szCs w:val="20"/>
              </w:rPr>
            </w:pPr>
            <w:r>
              <w:rPr>
                <w:rFonts w:cs="宋体"/>
                <w:color w:val="000000"/>
                <w:sz w:val="20"/>
                <w:szCs w:val="20"/>
              </w:rPr>
              <w:t>小学教育</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1,624.81</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1,489.03</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135.78</w:t>
            </w:r>
          </w:p>
        </w:tc>
      </w:tr>
      <w:tr w:rsidR="008A4D5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textAlignment w:val="center"/>
              <w:rPr>
                <w:rFonts w:cs="宋体" w:hint="default"/>
                <w:color w:val="000000"/>
                <w:sz w:val="20"/>
                <w:szCs w:val="20"/>
              </w:rPr>
            </w:pPr>
            <w:r>
              <w:rPr>
                <w:rFonts w:cs="宋体"/>
                <w:b/>
                <w:color w:val="000000"/>
                <w:sz w:val="20"/>
                <w:szCs w:val="20"/>
              </w:rPr>
              <w:t>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textAlignment w:val="center"/>
              <w:rPr>
                <w:rFonts w:cs="宋体" w:hint="default"/>
                <w:color w:val="000000"/>
                <w:sz w:val="20"/>
                <w:szCs w:val="20"/>
              </w:rPr>
            </w:pPr>
            <w:r>
              <w:rPr>
                <w:rFonts w:cs="宋体"/>
                <w:b/>
                <w:color w:val="000000"/>
                <w:sz w:val="20"/>
                <w:szCs w:val="20"/>
              </w:rPr>
              <w:t>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393.37</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393.37</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8A4D5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textAlignment w:val="center"/>
              <w:rPr>
                <w:rFonts w:cs="宋体" w:hint="default"/>
                <w:color w:val="000000"/>
                <w:sz w:val="20"/>
                <w:szCs w:val="20"/>
              </w:rPr>
            </w:pPr>
            <w:r>
              <w:rPr>
                <w:rFonts w:cs="宋体"/>
                <w:b/>
                <w:color w:val="000000"/>
                <w:sz w:val="20"/>
                <w:szCs w:val="20"/>
              </w:rPr>
              <w:t>20805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textAlignment w:val="center"/>
              <w:rPr>
                <w:rFonts w:cs="宋体" w:hint="default"/>
                <w:color w:val="000000"/>
                <w:sz w:val="20"/>
                <w:szCs w:val="20"/>
              </w:rPr>
            </w:pPr>
            <w:r>
              <w:rPr>
                <w:rFonts w:cs="宋体"/>
                <w:b/>
                <w:color w:val="000000"/>
                <w:sz w:val="20"/>
                <w:szCs w:val="20"/>
              </w:rPr>
              <w:t>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393.37</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393.37</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8A4D5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textAlignment w:val="center"/>
              <w:rPr>
                <w:rFonts w:cs="宋体" w:hint="default"/>
                <w:color w:val="000000"/>
                <w:sz w:val="20"/>
                <w:szCs w:val="20"/>
              </w:rPr>
            </w:pPr>
            <w:r>
              <w:rPr>
                <w:rFonts w:cs="宋体"/>
                <w:color w:val="000000"/>
                <w:sz w:val="20"/>
                <w:szCs w:val="20"/>
              </w:rPr>
              <w:t>2080505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textAlignment w:val="center"/>
              <w:rPr>
                <w:rFonts w:cs="宋体" w:hint="default"/>
                <w:color w:val="000000"/>
                <w:sz w:val="20"/>
                <w:szCs w:val="20"/>
              </w:rPr>
            </w:pPr>
            <w:r>
              <w:rPr>
                <w:rFonts w:cs="宋体"/>
                <w:color w:val="000000"/>
                <w:sz w:val="20"/>
                <w:szCs w:val="20"/>
              </w:rPr>
              <w:t>机关事业单位基本养老保险缴费支出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176.49</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176.49</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8A4D5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textAlignment w:val="center"/>
              <w:rPr>
                <w:rFonts w:cs="宋体" w:hint="default"/>
                <w:color w:val="000000"/>
                <w:sz w:val="20"/>
                <w:szCs w:val="20"/>
              </w:rPr>
            </w:pPr>
            <w:r>
              <w:rPr>
                <w:rFonts w:cs="宋体"/>
                <w:color w:val="000000"/>
                <w:sz w:val="20"/>
                <w:szCs w:val="20"/>
              </w:rPr>
              <w:t>2080506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textAlignment w:val="center"/>
              <w:rPr>
                <w:rFonts w:cs="宋体" w:hint="default"/>
                <w:color w:val="000000"/>
                <w:sz w:val="20"/>
                <w:szCs w:val="20"/>
              </w:rPr>
            </w:pPr>
            <w:r>
              <w:rPr>
                <w:rFonts w:cs="宋体"/>
                <w:color w:val="000000"/>
                <w:sz w:val="20"/>
                <w:szCs w:val="20"/>
              </w:rPr>
              <w:t>机关事业单位职业年金缴费支出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92.22</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92.22</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8A4D5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textAlignment w:val="center"/>
              <w:rPr>
                <w:rFonts w:cs="宋体" w:hint="default"/>
                <w:color w:val="000000"/>
                <w:sz w:val="20"/>
                <w:szCs w:val="20"/>
              </w:rPr>
            </w:pPr>
            <w:r>
              <w:rPr>
                <w:rFonts w:cs="宋体"/>
                <w:color w:val="000000"/>
                <w:sz w:val="20"/>
                <w:szCs w:val="20"/>
              </w:rPr>
              <w:t>2080599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textAlignment w:val="center"/>
              <w:rPr>
                <w:rFonts w:cs="宋体" w:hint="default"/>
                <w:color w:val="000000"/>
                <w:sz w:val="20"/>
                <w:szCs w:val="20"/>
              </w:rPr>
            </w:pPr>
            <w:r>
              <w:rPr>
                <w:rFonts w:cs="宋体"/>
                <w:color w:val="000000"/>
                <w:sz w:val="20"/>
                <w:szCs w:val="20"/>
              </w:rPr>
              <w:t>其他行政事业单位养老支出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124.66</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124.66</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8A4D5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textAlignment w:val="center"/>
              <w:rPr>
                <w:rFonts w:cs="宋体" w:hint="default"/>
                <w:color w:val="000000"/>
                <w:sz w:val="20"/>
                <w:szCs w:val="20"/>
              </w:rPr>
            </w:pPr>
            <w:r>
              <w:rPr>
                <w:rFonts w:cs="宋体"/>
                <w:b/>
                <w:color w:val="000000"/>
                <w:sz w:val="20"/>
                <w:szCs w:val="20"/>
              </w:rPr>
              <w:t>210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textAlignment w:val="center"/>
              <w:rPr>
                <w:rFonts w:cs="宋体" w:hint="default"/>
                <w:color w:val="000000"/>
                <w:sz w:val="20"/>
                <w:szCs w:val="20"/>
              </w:rPr>
            </w:pPr>
            <w:r>
              <w:rPr>
                <w:rFonts w:cs="宋体"/>
                <w:b/>
                <w:color w:val="000000"/>
                <w:sz w:val="20"/>
                <w:szCs w:val="20"/>
              </w:rPr>
              <w:t>卫生健康支出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101.72</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101.72</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8A4D5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textAlignment w:val="center"/>
              <w:rPr>
                <w:rFonts w:cs="宋体" w:hint="default"/>
                <w:color w:val="000000"/>
                <w:sz w:val="20"/>
                <w:szCs w:val="20"/>
              </w:rPr>
            </w:pPr>
            <w:r>
              <w:rPr>
                <w:rFonts w:cs="宋体"/>
                <w:b/>
                <w:color w:val="000000"/>
                <w:sz w:val="20"/>
                <w:szCs w:val="20"/>
              </w:rPr>
              <w:t>21011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textAlignment w:val="center"/>
              <w:rPr>
                <w:rFonts w:cs="宋体" w:hint="default"/>
                <w:color w:val="000000"/>
                <w:sz w:val="20"/>
                <w:szCs w:val="20"/>
              </w:rPr>
            </w:pPr>
            <w:r>
              <w:rPr>
                <w:rFonts w:cs="宋体"/>
                <w:b/>
                <w:color w:val="000000"/>
                <w:sz w:val="20"/>
                <w:szCs w:val="20"/>
              </w:rPr>
              <w:t>行政事业单位医疗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101.72</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101.72</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8A4D5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textAlignment w:val="center"/>
              <w:rPr>
                <w:rFonts w:cs="宋体" w:hint="default"/>
                <w:color w:val="000000"/>
                <w:sz w:val="20"/>
                <w:szCs w:val="20"/>
              </w:rPr>
            </w:pPr>
            <w:r>
              <w:rPr>
                <w:rFonts w:cs="宋体"/>
                <w:color w:val="000000"/>
                <w:sz w:val="20"/>
                <w:szCs w:val="20"/>
              </w:rPr>
              <w:t>2101102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textAlignment w:val="center"/>
              <w:rPr>
                <w:rFonts w:cs="宋体" w:hint="default"/>
                <w:color w:val="000000"/>
                <w:sz w:val="20"/>
                <w:szCs w:val="20"/>
              </w:rPr>
            </w:pPr>
            <w:r>
              <w:rPr>
                <w:rFonts w:cs="宋体"/>
                <w:color w:val="000000"/>
                <w:sz w:val="20"/>
                <w:szCs w:val="20"/>
              </w:rPr>
              <w:t>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63.28</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63.28</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8A4D5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textAlignment w:val="center"/>
              <w:rPr>
                <w:rFonts w:cs="宋体" w:hint="default"/>
                <w:color w:val="000000"/>
                <w:sz w:val="20"/>
                <w:szCs w:val="20"/>
              </w:rPr>
            </w:pPr>
            <w:r>
              <w:rPr>
                <w:rFonts w:cs="宋体"/>
                <w:color w:val="000000"/>
                <w:sz w:val="20"/>
                <w:szCs w:val="20"/>
              </w:rPr>
              <w:t>2101199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textAlignment w:val="center"/>
              <w:rPr>
                <w:rFonts w:cs="宋体" w:hint="default"/>
                <w:color w:val="000000"/>
                <w:sz w:val="20"/>
                <w:szCs w:val="20"/>
              </w:rPr>
            </w:pPr>
            <w:r>
              <w:rPr>
                <w:rFonts w:cs="宋体"/>
                <w:color w:val="000000"/>
                <w:sz w:val="20"/>
                <w:szCs w:val="20"/>
              </w:rPr>
              <w:t>其他行政事业单位医疗支出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38.44</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38.44</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8A4D5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textAlignment w:val="center"/>
              <w:rPr>
                <w:rFonts w:cs="宋体" w:hint="default"/>
                <w:color w:val="000000"/>
                <w:sz w:val="20"/>
                <w:szCs w:val="20"/>
              </w:rPr>
            </w:pPr>
            <w:r>
              <w:rPr>
                <w:rFonts w:cs="宋体"/>
                <w:b/>
                <w:color w:val="000000"/>
                <w:sz w:val="20"/>
                <w:szCs w:val="20"/>
              </w:rPr>
              <w:t>221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textAlignment w:val="center"/>
              <w:rPr>
                <w:rFonts w:cs="宋体" w:hint="default"/>
                <w:color w:val="000000"/>
                <w:sz w:val="20"/>
                <w:szCs w:val="20"/>
              </w:rPr>
            </w:pPr>
            <w:r>
              <w:rPr>
                <w:rFonts w:cs="宋体"/>
                <w:b/>
                <w:color w:val="000000"/>
                <w:sz w:val="20"/>
                <w:szCs w:val="20"/>
              </w:rPr>
              <w:t>住房保障支出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89.34</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89.34</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8A4D5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textAlignment w:val="center"/>
              <w:rPr>
                <w:rFonts w:cs="宋体" w:hint="default"/>
                <w:color w:val="000000"/>
                <w:sz w:val="20"/>
                <w:szCs w:val="20"/>
              </w:rPr>
            </w:pPr>
            <w:r>
              <w:rPr>
                <w:rFonts w:cs="宋体"/>
                <w:b/>
                <w:color w:val="000000"/>
                <w:sz w:val="20"/>
                <w:szCs w:val="20"/>
              </w:rPr>
              <w:t>22102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textAlignment w:val="center"/>
              <w:rPr>
                <w:rFonts w:cs="宋体" w:hint="default"/>
                <w:color w:val="000000"/>
                <w:sz w:val="20"/>
                <w:szCs w:val="20"/>
              </w:rPr>
            </w:pPr>
            <w:r>
              <w:rPr>
                <w:rFonts w:cs="宋体"/>
                <w:b/>
                <w:color w:val="000000"/>
                <w:sz w:val="20"/>
                <w:szCs w:val="20"/>
              </w:rPr>
              <w:t>住房改革支出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89.34</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89.34</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8A4D5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textAlignment w:val="center"/>
              <w:rPr>
                <w:rFonts w:cs="宋体" w:hint="default"/>
                <w:color w:val="000000"/>
                <w:sz w:val="20"/>
                <w:szCs w:val="20"/>
              </w:rPr>
            </w:pPr>
            <w:r>
              <w:rPr>
                <w:rFonts w:cs="宋体"/>
                <w:color w:val="000000"/>
                <w:sz w:val="20"/>
                <w:szCs w:val="20"/>
              </w:rPr>
              <w:t>2210201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textAlignment w:val="center"/>
              <w:rPr>
                <w:rFonts w:cs="宋体" w:hint="default"/>
                <w:color w:val="000000"/>
                <w:sz w:val="20"/>
                <w:szCs w:val="20"/>
              </w:rPr>
            </w:pPr>
            <w:r>
              <w:rPr>
                <w:rFonts w:cs="宋体"/>
                <w:color w:val="000000"/>
                <w:sz w:val="20"/>
                <w:szCs w:val="20"/>
              </w:rPr>
              <w:t>住房公积金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89.34</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89.34</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bl>
    <w:p w:rsidR="008A4D57" w:rsidRDefault="00DE6124">
      <w:pPr>
        <w:rPr>
          <w:rFonts w:cs="宋体" w:hint="default"/>
          <w:sz w:val="21"/>
          <w:szCs w:val="21"/>
        </w:rPr>
      </w:pPr>
      <w:r>
        <w:rPr>
          <w:rFonts w:cs="宋体"/>
          <w:sz w:val="20"/>
          <w:szCs w:val="20"/>
        </w:rPr>
        <w:t>备注：</w:t>
      </w:r>
      <w:r>
        <w:rPr>
          <w:rFonts w:cs="宋体"/>
          <w:sz w:val="20"/>
          <w:szCs w:val="20"/>
        </w:rPr>
        <w:t>1.</w:t>
      </w:r>
      <w:r>
        <w:rPr>
          <w:rFonts w:cs="宋体"/>
          <w:sz w:val="20"/>
          <w:szCs w:val="20"/>
        </w:rPr>
        <w:t>本表反映单位本年度一般公共预算财政拨款支出情况。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p w:rsidR="008A4D57" w:rsidRDefault="00DE6124">
      <w:pPr>
        <w:ind w:firstLineChars="300" w:firstLine="630"/>
        <w:rPr>
          <w:rFonts w:cs="宋体" w:hint="default"/>
          <w:sz w:val="21"/>
          <w:szCs w:val="21"/>
        </w:rPr>
      </w:pPr>
      <w:r>
        <w:rPr>
          <w:rFonts w:cs="宋体"/>
          <w:sz w:val="21"/>
          <w:szCs w:val="21"/>
        </w:rPr>
        <w:br w:type="page"/>
      </w:r>
    </w:p>
    <w:tbl>
      <w:tblPr>
        <w:tblW w:w="4994" w:type="pct"/>
        <w:tblLayout w:type="fixed"/>
        <w:tblCellMar>
          <w:left w:w="0" w:type="dxa"/>
          <w:right w:w="0" w:type="dxa"/>
        </w:tblCellMar>
        <w:tblLook w:val="04A0"/>
      </w:tblPr>
      <w:tblGrid>
        <w:gridCol w:w="802"/>
        <w:gridCol w:w="2810"/>
        <w:gridCol w:w="1540"/>
        <w:gridCol w:w="872"/>
        <w:gridCol w:w="2032"/>
        <w:gridCol w:w="1417"/>
        <w:gridCol w:w="872"/>
        <w:gridCol w:w="3462"/>
        <w:gridCol w:w="1497"/>
      </w:tblGrid>
      <w:tr w:rsidR="008A4D57">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rsidR="008A4D57" w:rsidRDefault="00DE6124">
            <w:pPr>
              <w:spacing w:line="44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8A4D57">
        <w:trPr>
          <w:trHeight w:val="334"/>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rsidR="008A4D57" w:rsidRDefault="00DE6124">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丰都县滨江小学校</w:t>
            </w:r>
          </w:p>
        </w:tc>
        <w:tc>
          <w:tcPr>
            <w:tcW w:w="463" w:type="pct"/>
            <w:tcBorders>
              <w:top w:val="nil"/>
              <w:left w:val="nil"/>
              <w:bottom w:val="nil"/>
              <w:right w:val="nil"/>
            </w:tcBorders>
            <w:shd w:val="clear" w:color="auto" w:fill="auto"/>
            <w:noWrap/>
            <w:tcMar>
              <w:top w:w="15" w:type="dxa"/>
              <w:left w:w="15" w:type="dxa"/>
              <w:right w:w="15" w:type="dxa"/>
            </w:tcMar>
            <w:vAlign w:val="bottom"/>
          </w:tcPr>
          <w:p w:rsidR="008A4D57" w:rsidRDefault="008A4D57">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8A4D57" w:rsidRDefault="008A4D57">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8A4D57" w:rsidRDefault="008A4D57">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8A4D57" w:rsidRDefault="00DE6124">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8A4D57">
        <w:trPr>
          <w:trHeight w:val="520"/>
        </w:trPr>
        <w:tc>
          <w:tcPr>
            <w:tcW w:w="2632" w:type="pct"/>
            <w:gridSpan w:val="5"/>
            <w:vMerge/>
            <w:tcBorders>
              <w:left w:val="nil"/>
              <w:bottom w:val="nil"/>
              <w:right w:val="nil"/>
            </w:tcBorders>
            <w:shd w:val="clear" w:color="auto" w:fill="auto"/>
            <w:noWrap/>
            <w:tcMar>
              <w:top w:w="15" w:type="dxa"/>
              <w:left w:w="15" w:type="dxa"/>
              <w:right w:w="15" w:type="dxa"/>
            </w:tcMar>
            <w:vAlign w:val="bottom"/>
          </w:tcPr>
          <w:p w:rsidR="008A4D57" w:rsidRDefault="008A4D57">
            <w:pPr>
              <w:spacing w:line="200" w:lineRule="exact"/>
              <w:rPr>
                <w:rFonts w:cs="宋体" w:hint="default"/>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8A4D57" w:rsidRDefault="008A4D57">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8A4D57" w:rsidRDefault="008A4D57">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8A4D57" w:rsidRDefault="008A4D57">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8A4D57" w:rsidRDefault="00DE6124">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8A4D57">
        <w:trPr>
          <w:trHeight w:val="90"/>
        </w:trPr>
        <w:tc>
          <w:tcPr>
            <w:tcW w:w="1683"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jc w:val="center"/>
              <w:textAlignment w:val="center"/>
              <w:rPr>
                <w:rFonts w:cs="宋体" w:hint="default"/>
                <w:b/>
                <w:color w:val="000000"/>
                <w:sz w:val="18"/>
                <w:szCs w:val="18"/>
              </w:rPr>
            </w:pPr>
            <w:r>
              <w:rPr>
                <w:rFonts w:cs="宋体"/>
                <w:b/>
                <w:color w:val="000000"/>
                <w:sz w:val="18"/>
                <w:szCs w:val="18"/>
              </w:rPr>
              <w:t>人员经费</w:t>
            </w:r>
          </w:p>
        </w:tc>
        <w:tc>
          <w:tcPr>
            <w:tcW w:w="3316" w:type="pct"/>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jc w:val="center"/>
              <w:textAlignment w:val="center"/>
              <w:rPr>
                <w:rFonts w:cs="宋体" w:hint="default"/>
                <w:b/>
                <w:color w:val="000000"/>
                <w:sz w:val="18"/>
                <w:szCs w:val="18"/>
              </w:rPr>
            </w:pPr>
            <w:r>
              <w:rPr>
                <w:rFonts w:cs="宋体"/>
                <w:b/>
                <w:color w:val="000000"/>
                <w:sz w:val="18"/>
                <w:szCs w:val="18"/>
              </w:rPr>
              <w:t>公用经费</w:t>
            </w:r>
          </w:p>
        </w:tc>
      </w:tr>
      <w:tr w:rsidR="008A4D57">
        <w:trPr>
          <w:trHeight w:val="312"/>
        </w:trPr>
        <w:tc>
          <w:tcPr>
            <w:tcW w:w="26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DE6124">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91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A4D57" w:rsidRDefault="00DE6124">
            <w:pPr>
              <w:spacing w:line="192" w:lineRule="exact"/>
              <w:jc w:val="center"/>
              <w:textAlignment w:val="center"/>
              <w:rPr>
                <w:rFonts w:cs="宋体" w:hint="default"/>
                <w:b/>
                <w:color w:val="000000"/>
                <w:sz w:val="18"/>
                <w:szCs w:val="18"/>
              </w:rPr>
            </w:pPr>
            <w:r>
              <w:rPr>
                <w:rFonts w:cs="宋体"/>
                <w:b/>
                <w:color w:val="000000"/>
                <w:sz w:val="18"/>
                <w:szCs w:val="18"/>
              </w:rPr>
              <w:t>经济分类科目（按“款”级</w:t>
            </w:r>
            <w:r>
              <w:rPr>
                <w:rFonts w:cs="宋体"/>
                <w:b/>
                <w:color w:val="000000"/>
                <w:sz w:val="18"/>
                <w:szCs w:val="18"/>
              </w:rPr>
              <w:t>经济</w:t>
            </w:r>
            <w:r>
              <w:rPr>
                <w:rFonts w:cs="宋体"/>
                <w:b/>
                <w:color w:val="000000"/>
                <w:sz w:val="18"/>
                <w:szCs w:val="18"/>
              </w:rPr>
              <w:t>分类科目）</w:t>
            </w:r>
          </w:p>
        </w:tc>
        <w:tc>
          <w:tcPr>
            <w:tcW w:w="50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A4D57" w:rsidRDefault="00DE6124">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DE6124">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6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A4D57" w:rsidRDefault="00DE6124">
            <w:pPr>
              <w:spacing w:line="192" w:lineRule="exact"/>
              <w:jc w:val="center"/>
              <w:textAlignment w:val="center"/>
              <w:rPr>
                <w:rFonts w:cs="宋体" w:hint="default"/>
                <w:b/>
                <w:color w:val="000000"/>
                <w:sz w:val="18"/>
                <w:szCs w:val="18"/>
              </w:rPr>
            </w:pPr>
            <w:r>
              <w:rPr>
                <w:rFonts w:cs="宋体"/>
                <w:b/>
                <w:color w:val="000000"/>
                <w:sz w:val="18"/>
                <w:szCs w:val="18"/>
              </w:rPr>
              <w:t>经济分类科目（按“款”级</w:t>
            </w:r>
            <w:r>
              <w:rPr>
                <w:rFonts w:cs="宋体"/>
                <w:b/>
                <w:color w:val="000000"/>
                <w:sz w:val="18"/>
                <w:szCs w:val="18"/>
              </w:rPr>
              <w:t>经济</w:t>
            </w:r>
            <w:r>
              <w:rPr>
                <w:rFonts w:cs="宋体"/>
                <w:b/>
                <w:color w:val="000000"/>
                <w:sz w:val="18"/>
                <w:szCs w:val="18"/>
              </w:rPr>
              <w:t>分类科目）</w:t>
            </w:r>
          </w:p>
        </w:tc>
        <w:tc>
          <w:tcPr>
            <w:tcW w:w="4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A4D57" w:rsidRDefault="00DE6124">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DE6124">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A4D57" w:rsidRDefault="00DE6124">
            <w:pPr>
              <w:spacing w:line="192" w:lineRule="exact"/>
              <w:jc w:val="center"/>
              <w:textAlignment w:val="center"/>
              <w:rPr>
                <w:rFonts w:cs="宋体" w:hint="default"/>
                <w:b/>
                <w:color w:val="000000"/>
                <w:sz w:val="18"/>
                <w:szCs w:val="18"/>
              </w:rPr>
            </w:pPr>
            <w:r>
              <w:rPr>
                <w:rFonts w:cs="宋体"/>
                <w:b/>
                <w:color w:val="000000"/>
                <w:sz w:val="18"/>
                <w:szCs w:val="18"/>
              </w:rPr>
              <w:t>经济分类科目（按“款”级</w:t>
            </w:r>
            <w:r>
              <w:rPr>
                <w:rFonts w:cs="宋体"/>
                <w:b/>
                <w:color w:val="000000"/>
                <w:sz w:val="18"/>
                <w:szCs w:val="18"/>
              </w:rPr>
              <w:t>经济</w:t>
            </w:r>
            <w:r>
              <w:rPr>
                <w:rFonts w:cs="宋体"/>
                <w:b/>
                <w:color w:val="000000"/>
                <w:sz w:val="18"/>
                <w:szCs w:val="18"/>
              </w:rPr>
              <w:t>分类科目）</w:t>
            </w:r>
          </w:p>
        </w:tc>
        <w:tc>
          <w:tcPr>
            <w:tcW w:w="48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A4D57" w:rsidRDefault="00DE6124">
            <w:pPr>
              <w:spacing w:line="192" w:lineRule="exact"/>
              <w:jc w:val="center"/>
              <w:textAlignment w:val="center"/>
              <w:rPr>
                <w:rFonts w:cs="宋体" w:hint="default"/>
                <w:b/>
                <w:color w:val="000000"/>
                <w:sz w:val="18"/>
                <w:szCs w:val="18"/>
              </w:rPr>
            </w:pPr>
            <w:r>
              <w:rPr>
                <w:rFonts w:cs="宋体"/>
                <w:b/>
                <w:color w:val="000000"/>
                <w:sz w:val="18"/>
                <w:szCs w:val="18"/>
              </w:rPr>
              <w:t>金额</w:t>
            </w:r>
          </w:p>
        </w:tc>
      </w:tr>
      <w:tr w:rsidR="008A4D57">
        <w:trPr>
          <w:trHeight w:val="312"/>
        </w:trPr>
        <w:tc>
          <w:tcPr>
            <w:tcW w:w="26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spacing w:line="192" w:lineRule="exact"/>
              <w:jc w:val="center"/>
              <w:rPr>
                <w:rFonts w:cs="宋体" w:hint="default"/>
                <w:b/>
                <w:color w:val="000000"/>
                <w:sz w:val="18"/>
                <w:szCs w:val="18"/>
              </w:rPr>
            </w:pPr>
          </w:p>
        </w:tc>
        <w:tc>
          <w:tcPr>
            <w:tcW w:w="91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spacing w:line="192" w:lineRule="exact"/>
              <w:jc w:val="center"/>
              <w:rPr>
                <w:rFonts w:cs="宋体" w:hint="default"/>
                <w:b/>
                <w:color w:val="000000"/>
                <w:sz w:val="18"/>
                <w:szCs w:val="18"/>
              </w:rPr>
            </w:pPr>
          </w:p>
        </w:tc>
        <w:tc>
          <w:tcPr>
            <w:tcW w:w="50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spacing w:line="192" w:lineRule="exact"/>
              <w:jc w:val="center"/>
              <w:rPr>
                <w:rFonts w:cs="宋体" w:hint="default"/>
                <w:b/>
                <w:color w:val="000000"/>
                <w:sz w:val="18"/>
                <w:szCs w:val="18"/>
              </w:rPr>
            </w:pPr>
          </w:p>
        </w:tc>
        <w:tc>
          <w:tcPr>
            <w:tcW w:w="6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spacing w:line="192" w:lineRule="exact"/>
              <w:jc w:val="center"/>
              <w:rPr>
                <w:rFonts w:cs="宋体" w:hint="default"/>
                <w:b/>
                <w:color w:val="000000"/>
                <w:sz w:val="18"/>
                <w:szCs w:val="18"/>
              </w:rPr>
            </w:pPr>
          </w:p>
        </w:tc>
        <w:tc>
          <w:tcPr>
            <w:tcW w:w="4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spacing w:line="192" w:lineRule="exact"/>
              <w:jc w:val="center"/>
              <w:rPr>
                <w:rFonts w:cs="宋体" w:hint="default"/>
                <w:b/>
                <w:color w:val="000000"/>
                <w:sz w:val="18"/>
                <w:szCs w:val="18"/>
              </w:rPr>
            </w:pPr>
          </w:p>
        </w:tc>
        <w:tc>
          <w:tcPr>
            <w:tcW w:w="113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spacing w:line="192" w:lineRule="exact"/>
              <w:jc w:val="center"/>
              <w:rPr>
                <w:rFonts w:cs="宋体" w:hint="default"/>
                <w:b/>
                <w:color w:val="000000"/>
                <w:sz w:val="18"/>
                <w:szCs w:val="18"/>
              </w:rPr>
            </w:pPr>
          </w:p>
        </w:tc>
        <w:tc>
          <w:tcPr>
            <w:tcW w:w="48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spacing w:line="192" w:lineRule="exact"/>
              <w:jc w:val="center"/>
              <w:rPr>
                <w:rFonts w:cs="宋体" w:hint="default"/>
                <w:b/>
                <w:color w:val="000000"/>
                <w:sz w:val="18"/>
                <w:szCs w:val="18"/>
              </w:rPr>
            </w:pPr>
          </w:p>
        </w:tc>
      </w:tr>
      <w:tr w:rsidR="008A4D5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b/>
                <w:bCs/>
                <w:color w:val="000000"/>
                <w:sz w:val="18"/>
                <w:szCs w:val="18"/>
              </w:rPr>
            </w:pPr>
            <w:r>
              <w:rPr>
                <w:rFonts w:cs="宋体"/>
                <w:b/>
                <w:bCs/>
                <w:color w:val="000000"/>
                <w:sz w:val="18"/>
                <w:szCs w:val="18"/>
              </w:rPr>
              <w:t>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b/>
                <w:bCs/>
                <w:color w:val="000000"/>
                <w:sz w:val="18"/>
                <w:szCs w:val="18"/>
              </w:rPr>
            </w:pPr>
            <w:r>
              <w:rPr>
                <w:rFonts w:cs="宋体"/>
                <w:b/>
                <w:bCs/>
                <w:color w:val="000000"/>
                <w:sz w:val="18"/>
                <w:szCs w:val="18"/>
              </w:rPr>
              <w:t>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1,792.91</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b/>
                <w:bCs/>
                <w:color w:val="000000"/>
                <w:sz w:val="18"/>
                <w:szCs w:val="18"/>
              </w:rPr>
            </w:pPr>
            <w:r>
              <w:rPr>
                <w:rFonts w:cs="宋体"/>
                <w:b/>
                <w:bCs/>
                <w:color w:val="000000"/>
                <w:sz w:val="18"/>
                <w:szCs w:val="18"/>
              </w:rPr>
              <w:t>302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b/>
                <w:bCs/>
                <w:color w:val="000000"/>
                <w:sz w:val="18"/>
                <w:szCs w:val="18"/>
              </w:rPr>
            </w:pPr>
            <w:r>
              <w:rPr>
                <w:rFonts w:cs="宋体"/>
                <w:b/>
                <w:bCs/>
                <w:color w:val="000000"/>
                <w:sz w:val="18"/>
                <w:szCs w:val="18"/>
              </w:rPr>
              <w:t>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160.58</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b/>
                <w:bCs/>
                <w:color w:val="000000"/>
                <w:sz w:val="18"/>
                <w:szCs w:val="18"/>
              </w:rPr>
            </w:pPr>
            <w:r>
              <w:rPr>
                <w:rFonts w:cs="宋体"/>
                <w:b/>
                <w:bCs/>
                <w:color w:val="000000"/>
                <w:sz w:val="18"/>
                <w:szCs w:val="18"/>
              </w:rPr>
              <w:t>310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b/>
                <w:bCs/>
                <w:color w:val="000000"/>
                <w:sz w:val="18"/>
                <w:szCs w:val="18"/>
              </w:rPr>
            </w:pPr>
            <w:r>
              <w:rPr>
                <w:rFonts w:cs="宋体"/>
                <w:b/>
                <w:bCs/>
                <w:color w:val="000000"/>
                <w:sz w:val="18"/>
                <w:szCs w:val="18"/>
              </w:rPr>
              <w:t>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192" w:lineRule="exact"/>
              <w:jc w:val="right"/>
              <w:textAlignment w:val="center"/>
              <w:rPr>
                <w:rFonts w:ascii="Times New Roman" w:hAnsi="Times New Roman" w:hint="default"/>
                <w:color w:val="000000"/>
                <w:sz w:val="18"/>
                <w:szCs w:val="18"/>
              </w:rPr>
            </w:pPr>
          </w:p>
        </w:tc>
      </w:tr>
      <w:tr w:rsidR="008A4D5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30101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基本工资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460.32</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30201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办公费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39.62</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31001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房屋建筑物购建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192" w:lineRule="exact"/>
              <w:jc w:val="right"/>
              <w:textAlignment w:val="center"/>
              <w:rPr>
                <w:rFonts w:ascii="Times New Roman" w:hAnsi="Times New Roman" w:hint="default"/>
                <w:color w:val="000000"/>
                <w:sz w:val="18"/>
                <w:szCs w:val="18"/>
              </w:rPr>
            </w:pPr>
          </w:p>
        </w:tc>
      </w:tr>
      <w:tr w:rsidR="008A4D5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30102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津贴补贴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8.40</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30202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印刷费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4.69</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31002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办公设备购置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192" w:lineRule="exact"/>
              <w:jc w:val="right"/>
              <w:textAlignment w:val="center"/>
              <w:rPr>
                <w:rFonts w:ascii="Times New Roman" w:hAnsi="Times New Roman" w:hint="default"/>
                <w:color w:val="000000"/>
                <w:sz w:val="18"/>
                <w:szCs w:val="18"/>
              </w:rPr>
            </w:pPr>
          </w:p>
        </w:tc>
      </w:tr>
      <w:tr w:rsidR="008A4D5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30103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奖金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30203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咨询费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2.00</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31003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192" w:lineRule="exact"/>
              <w:jc w:val="right"/>
              <w:textAlignment w:val="center"/>
              <w:rPr>
                <w:rFonts w:ascii="Times New Roman" w:hAnsi="Times New Roman" w:hint="default"/>
                <w:color w:val="000000"/>
                <w:sz w:val="18"/>
                <w:szCs w:val="18"/>
              </w:rPr>
            </w:pPr>
          </w:p>
        </w:tc>
      </w:tr>
      <w:tr w:rsidR="008A4D5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30106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伙食补助费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30204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手续费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31005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基础设施建设</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192" w:lineRule="exact"/>
              <w:jc w:val="right"/>
              <w:textAlignment w:val="center"/>
              <w:rPr>
                <w:rFonts w:ascii="Times New Roman" w:hAnsi="Times New Roman" w:hint="default"/>
                <w:color w:val="000000"/>
                <w:sz w:val="18"/>
                <w:szCs w:val="18"/>
              </w:rPr>
            </w:pPr>
          </w:p>
        </w:tc>
      </w:tr>
      <w:tr w:rsidR="008A4D5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30107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绩效工资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838.90</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30205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水费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4.33</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31006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大型修缮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192" w:lineRule="exact"/>
              <w:jc w:val="right"/>
              <w:textAlignment w:val="center"/>
              <w:rPr>
                <w:rFonts w:ascii="Times New Roman" w:hAnsi="Times New Roman" w:hint="default"/>
                <w:color w:val="000000"/>
                <w:sz w:val="18"/>
                <w:szCs w:val="18"/>
              </w:rPr>
            </w:pPr>
          </w:p>
        </w:tc>
      </w:tr>
      <w:tr w:rsidR="008A4D5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30108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机关事业单位基本养老保险缴费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176.49</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30206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9.68</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31007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信息网络及软件购置更新</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192" w:lineRule="exact"/>
              <w:jc w:val="right"/>
              <w:textAlignment w:val="center"/>
              <w:rPr>
                <w:rFonts w:ascii="Times New Roman" w:hAnsi="Times New Roman" w:hint="default"/>
                <w:color w:val="000000"/>
                <w:sz w:val="18"/>
                <w:szCs w:val="18"/>
              </w:rPr>
            </w:pPr>
          </w:p>
        </w:tc>
      </w:tr>
      <w:tr w:rsidR="008A4D5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30109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职业年金缴费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92.22</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30207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邮电费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23.48</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31008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物资储备</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192" w:lineRule="exact"/>
              <w:jc w:val="right"/>
              <w:textAlignment w:val="center"/>
              <w:rPr>
                <w:rFonts w:ascii="Times New Roman" w:hAnsi="Times New Roman" w:hint="default"/>
                <w:color w:val="000000"/>
                <w:sz w:val="18"/>
                <w:szCs w:val="18"/>
              </w:rPr>
            </w:pPr>
          </w:p>
        </w:tc>
      </w:tr>
      <w:tr w:rsidR="008A4D5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30110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职工基本医疗保险缴费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63.28</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30208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取暖费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31009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土地补偿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192" w:lineRule="exact"/>
              <w:jc w:val="right"/>
              <w:textAlignment w:val="center"/>
              <w:rPr>
                <w:rFonts w:ascii="Times New Roman" w:hAnsi="Times New Roman" w:hint="default"/>
                <w:color w:val="000000"/>
                <w:sz w:val="18"/>
                <w:szCs w:val="18"/>
              </w:rPr>
            </w:pPr>
          </w:p>
        </w:tc>
      </w:tr>
      <w:tr w:rsidR="008A4D5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30111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公务员医疗补助缴费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30209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物业管理费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4.80</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31010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安置补助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192" w:lineRule="exact"/>
              <w:jc w:val="right"/>
              <w:textAlignment w:val="center"/>
              <w:rPr>
                <w:rFonts w:ascii="Times New Roman" w:hAnsi="Times New Roman" w:hint="default"/>
                <w:color w:val="000000"/>
                <w:sz w:val="18"/>
                <w:szCs w:val="18"/>
              </w:rPr>
            </w:pPr>
          </w:p>
        </w:tc>
      </w:tr>
      <w:tr w:rsidR="008A4D5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30112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其他社会保障缴费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13.40</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30211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差旅费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1.54</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31011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地上附着物和青苗补偿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192" w:lineRule="exact"/>
              <w:jc w:val="right"/>
              <w:textAlignment w:val="center"/>
              <w:rPr>
                <w:rFonts w:ascii="Times New Roman" w:hAnsi="Times New Roman" w:hint="default"/>
                <w:color w:val="000000"/>
                <w:sz w:val="18"/>
                <w:szCs w:val="18"/>
              </w:rPr>
            </w:pPr>
          </w:p>
        </w:tc>
      </w:tr>
      <w:tr w:rsidR="008A4D5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30113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住房公积金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89.34</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30212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因公出国（境）费用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31012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拆迁补偿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192" w:lineRule="exact"/>
              <w:jc w:val="right"/>
              <w:textAlignment w:val="center"/>
              <w:rPr>
                <w:rFonts w:ascii="Times New Roman" w:hAnsi="Times New Roman" w:hint="default"/>
                <w:color w:val="000000"/>
                <w:sz w:val="18"/>
                <w:szCs w:val="18"/>
              </w:rPr>
            </w:pPr>
          </w:p>
        </w:tc>
      </w:tr>
      <w:tr w:rsidR="008A4D5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30114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医疗费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23.04</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30213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维修（护）费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3.07</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31013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公务用车购置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192" w:lineRule="exact"/>
              <w:jc w:val="right"/>
              <w:textAlignment w:val="center"/>
              <w:rPr>
                <w:rFonts w:ascii="Times New Roman" w:hAnsi="Times New Roman" w:hint="default"/>
                <w:color w:val="000000"/>
                <w:sz w:val="18"/>
                <w:szCs w:val="18"/>
              </w:rPr>
            </w:pPr>
          </w:p>
        </w:tc>
      </w:tr>
      <w:tr w:rsidR="008A4D5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30199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27.52</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30214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租赁费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0.68</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31019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其他交通工具购置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192" w:lineRule="exact"/>
              <w:jc w:val="right"/>
              <w:textAlignment w:val="center"/>
              <w:rPr>
                <w:rFonts w:ascii="Times New Roman" w:hAnsi="Times New Roman" w:hint="default"/>
                <w:color w:val="000000"/>
                <w:sz w:val="18"/>
                <w:szCs w:val="18"/>
              </w:rPr>
            </w:pPr>
          </w:p>
        </w:tc>
      </w:tr>
      <w:tr w:rsidR="008A4D5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b/>
                <w:bCs/>
                <w:color w:val="000000"/>
                <w:sz w:val="18"/>
                <w:szCs w:val="18"/>
              </w:rPr>
            </w:pPr>
            <w:r>
              <w:rPr>
                <w:rFonts w:cs="宋体"/>
                <w:b/>
                <w:bCs/>
                <w:color w:val="000000"/>
                <w:sz w:val="18"/>
                <w:szCs w:val="18"/>
              </w:rPr>
              <w:t>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b/>
                <w:bCs/>
                <w:color w:val="000000"/>
                <w:sz w:val="18"/>
                <w:szCs w:val="18"/>
              </w:rPr>
            </w:pPr>
            <w:r>
              <w:rPr>
                <w:rFonts w:cs="宋体"/>
                <w:b/>
                <w:bCs/>
                <w:color w:val="000000"/>
                <w:sz w:val="18"/>
                <w:szCs w:val="18"/>
              </w:rPr>
              <w:t>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142.33</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30215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会议费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31021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文物和陈列品购置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192" w:lineRule="exact"/>
              <w:jc w:val="right"/>
              <w:textAlignment w:val="center"/>
              <w:rPr>
                <w:rFonts w:ascii="Times New Roman" w:hAnsi="Times New Roman" w:hint="default"/>
                <w:color w:val="000000"/>
                <w:sz w:val="18"/>
                <w:szCs w:val="18"/>
              </w:rPr>
            </w:pPr>
          </w:p>
        </w:tc>
      </w:tr>
      <w:tr w:rsidR="008A4D5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30301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离休费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30216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培训费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14.89</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31022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无形资产购置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192" w:lineRule="exact"/>
              <w:jc w:val="right"/>
              <w:textAlignment w:val="center"/>
              <w:rPr>
                <w:rFonts w:ascii="Times New Roman" w:hAnsi="Times New Roman" w:hint="default"/>
                <w:color w:val="000000"/>
                <w:sz w:val="18"/>
                <w:szCs w:val="18"/>
              </w:rPr>
            </w:pPr>
          </w:p>
        </w:tc>
      </w:tr>
      <w:tr w:rsidR="008A4D5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30302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退休费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30217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公务接待费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31099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192" w:lineRule="exact"/>
              <w:jc w:val="right"/>
              <w:textAlignment w:val="center"/>
              <w:rPr>
                <w:rFonts w:ascii="Times New Roman" w:hAnsi="Times New Roman" w:hint="default"/>
                <w:color w:val="000000"/>
                <w:sz w:val="18"/>
                <w:szCs w:val="18"/>
              </w:rPr>
            </w:pPr>
          </w:p>
        </w:tc>
      </w:tr>
      <w:tr w:rsidR="008A4D5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30303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退职（役）费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30218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专用材料费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1.80</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b/>
                <w:bCs/>
                <w:color w:val="000000"/>
                <w:sz w:val="18"/>
                <w:szCs w:val="18"/>
              </w:rPr>
            </w:pPr>
            <w:r>
              <w:rPr>
                <w:rFonts w:cs="宋体"/>
                <w:b/>
                <w:bCs/>
                <w:color w:val="000000"/>
                <w:sz w:val="18"/>
                <w:szCs w:val="18"/>
              </w:rPr>
              <w:t>312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b/>
                <w:bCs/>
                <w:color w:val="000000"/>
                <w:sz w:val="18"/>
                <w:szCs w:val="18"/>
              </w:rPr>
            </w:pPr>
            <w:r>
              <w:rPr>
                <w:rFonts w:cs="宋体"/>
                <w:b/>
                <w:bCs/>
                <w:color w:val="000000"/>
                <w:sz w:val="18"/>
                <w:szCs w:val="18"/>
              </w:rPr>
              <w:t>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192" w:lineRule="exact"/>
              <w:jc w:val="right"/>
              <w:textAlignment w:val="center"/>
              <w:rPr>
                <w:rFonts w:ascii="Times New Roman" w:hAnsi="Times New Roman" w:hint="default"/>
                <w:color w:val="000000"/>
                <w:sz w:val="18"/>
                <w:szCs w:val="18"/>
              </w:rPr>
            </w:pPr>
          </w:p>
        </w:tc>
      </w:tr>
      <w:tr w:rsidR="008A4D5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30304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抚恤金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8.21</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30224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被装购置费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31201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资本金注入</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192" w:lineRule="exact"/>
              <w:jc w:val="right"/>
              <w:textAlignment w:val="center"/>
              <w:rPr>
                <w:rFonts w:ascii="Times New Roman" w:hAnsi="Times New Roman" w:hint="default"/>
                <w:color w:val="000000"/>
                <w:sz w:val="18"/>
                <w:szCs w:val="18"/>
              </w:rPr>
            </w:pPr>
          </w:p>
        </w:tc>
      </w:tr>
      <w:tr w:rsidR="008A4D5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30305</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生活补助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112.99</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30225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专用燃料费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31203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政府投资基金股权投资</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192" w:lineRule="exact"/>
              <w:jc w:val="right"/>
              <w:textAlignment w:val="center"/>
              <w:rPr>
                <w:rFonts w:ascii="Times New Roman" w:hAnsi="Times New Roman" w:hint="default"/>
                <w:color w:val="000000"/>
                <w:sz w:val="18"/>
                <w:szCs w:val="18"/>
              </w:rPr>
            </w:pPr>
          </w:p>
        </w:tc>
      </w:tr>
      <w:tr w:rsidR="008A4D5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30306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救济费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30226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劳务费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31204</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费用补贴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192" w:lineRule="exact"/>
              <w:jc w:val="right"/>
              <w:textAlignment w:val="center"/>
              <w:rPr>
                <w:rFonts w:ascii="Times New Roman" w:hAnsi="Times New Roman" w:hint="default"/>
                <w:color w:val="000000"/>
                <w:sz w:val="18"/>
                <w:szCs w:val="18"/>
              </w:rPr>
            </w:pPr>
          </w:p>
        </w:tc>
      </w:tr>
      <w:tr w:rsidR="008A4D5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30307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医疗费补助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16.30</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30227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委托业务费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7.16</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31205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利息补贴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192" w:lineRule="exact"/>
              <w:jc w:val="right"/>
              <w:textAlignment w:val="center"/>
              <w:rPr>
                <w:rFonts w:ascii="Times New Roman" w:hAnsi="Times New Roman" w:hint="default"/>
                <w:color w:val="000000"/>
                <w:sz w:val="18"/>
                <w:szCs w:val="18"/>
              </w:rPr>
            </w:pPr>
          </w:p>
        </w:tc>
      </w:tr>
      <w:tr w:rsidR="008A4D5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30308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助学金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30228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工会经费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9.13</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31206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ind w:firstLineChars="100" w:firstLine="180"/>
              <w:textAlignment w:val="center"/>
              <w:rPr>
                <w:rFonts w:cs="宋体" w:hint="default"/>
                <w:color w:val="000000"/>
                <w:sz w:val="18"/>
                <w:szCs w:val="18"/>
              </w:rPr>
            </w:pPr>
            <w:r>
              <w:rPr>
                <w:rFonts w:cs="宋体"/>
                <w:color w:val="000000"/>
                <w:sz w:val="18"/>
                <w:szCs w:val="18"/>
              </w:rPr>
              <w:t>其他资本性补助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192" w:lineRule="exact"/>
              <w:jc w:val="right"/>
              <w:textAlignment w:val="center"/>
              <w:rPr>
                <w:rFonts w:ascii="Times New Roman" w:hAnsi="Times New Roman" w:hint="default"/>
                <w:color w:val="000000"/>
                <w:sz w:val="18"/>
                <w:szCs w:val="18"/>
              </w:rPr>
            </w:pPr>
          </w:p>
        </w:tc>
      </w:tr>
      <w:tr w:rsidR="008A4D5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30309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奖励金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4.84</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30229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福利费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22.65</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31299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192" w:lineRule="exact"/>
              <w:jc w:val="right"/>
              <w:textAlignment w:val="center"/>
              <w:rPr>
                <w:rFonts w:ascii="Times New Roman" w:hAnsi="Times New Roman" w:hint="default"/>
                <w:color w:val="000000"/>
                <w:sz w:val="18"/>
                <w:szCs w:val="18"/>
              </w:rPr>
            </w:pPr>
          </w:p>
        </w:tc>
      </w:tr>
      <w:tr w:rsidR="008A4D5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30310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个人农业生产补贴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30231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公务用车运行维护费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b/>
                <w:bCs/>
                <w:color w:val="000000"/>
                <w:sz w:val="18"/>
                <w:szCs w:val="18"/>
              </w:rPr>
            </w:pPr>
            <w:r>
              <w:rPr>
                <w:rFonts w:cs="宋体"/>
                <w:b/>
                <w:bCs/>
                <w:color w:val="000000"/>
                <w:sz w:val="18"/>
                <w:szCs w:val="18"/>
              </w:rPr>
              <w:t>399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b/>
                <w:bCs/>
                <w:color w:val="000000"/>
                <w:sz w:val="18"/>
                <w:szCs w:val="18"/>
              </w:rPr>
            </w:pPr>
            <w:r>
              <w:rPr>
                <w:rFonts w:cs="宋体"/>
                <w:b/>
                <w:bCs/>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192" w:lineRule="exact"/>
              <w:jc w:val="right"/>
              <w:textAlignment w:val="center"/>
              <w:rPr>
                <w:rFonts w:ascii="Times New Roman" w:hAnsi="Times New Roman" w:hint="default"/>
                <w:color w:val="000000"/>
                <w:sz w:val="18"/>
                <w:szCs w:val="18"/>
              </w:rPr>
            </w:pPr>
          </w:p>
        </w:tc>
      </w:tr>
      <w:tr w:rsidR="008A4D5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30311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代缴社会保险费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30239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其他交通费用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39907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国家赔偿费用支出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192" w:lineRule="exact"/>
              <w:jc w:val="right"/>
              <w:textAlignment w:val="center"/>
              <w:rPr>
                <w:rFonts w:ascii="Times New Roman" w:hAnsi="Times New Roman" w:hint="default"/>
                <w:color w:val="000000"/>
                <w:sz w:val="18"/>
                <w:szCs w:val="18"/>
              </w:rPr>
            </w:pPr>
          </w:p>
        </w:tc>
      </w:tr>
      <w:tr w:rsidR="008A4D5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30399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30240</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税金及附加费用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0.12</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39908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对民间非营利组织和群众性自治组织补贴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192" w:lineRule="exact"/>
              <w:jc w:val="right"/>
              <w:textAlignment w:val="center"/>
              <w:rPr>
                <w:rFonts w:ascii="Times New Roman" w:hAnsi="Times New Roman" w:hint="default"/>
                <w:color w:val="000000"/>
                <w:sz w:val="18"/>
                <w:szCs w:val="18"/>
              </w:rPr>
            </w:pPr>
          </w:p>
        </w:tc>
      </w:tr>
      <w:tr w:rsidR="008A4D5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A4D57" w:rsidRDefault="008A4D57">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30299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10.95</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39909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经常性赠与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192" w:lineRule="exact"/>
              <w:jc w:val="right"/>
              <w:textAlignment w:val="center"/>
              <w:rPr>
                <w:rFonts w:ascii="Times New Roman" w:hAnsi="Times New Roman" w:hint="default"/>
                <w:color w:val="000000"/>
                <w:sz w:val="18"/>
                <w:szCs w:val="18"/>
              </w:rPr>
            </w:pPr>
          </w:p>
        </w:tc>
      </w:tr>
      <w:tr w:rsidR="008A4D5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A4D57" w:rsidRDefault="008A4D57">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b/>
                <w:bCs/>
                <w:color w:val="000000"/>
                <w:sz w:val="18"/>
                <w:szCs w:val="18"/>
              </w:rPr>
            </w:pPr>
            <w:r>
              <w:rPr>
                <w:rFonts w:cs="宋体"/>
                <w:b/>
                <w:bCs/>
                <w:color w:val="000000"/>
                <w:sz w:val="18"/>
                <w:szCs w:val="18"/>
              </w:rPr>
              <w:t>307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b/>
                <w:bCs/>
                <w:color w:val="000000"/>
                <w:sz w:val="18"/>
                <w:szCs w:val="18"/>
              </w:rPr>
            </w:pPr>
            <w:r>
              <w:rPr>
                <w:rFonts w:cs="宋体"/>
                <w:b/>
                <w:bCs/>
                <w:color w:val="000000"/>
                <w:sz w:val="18"/>
                <w:szCs w:val="18"/>
              </w:rPr>
              <w:t>债务利息及费用支出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39910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资本性赠与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192" w:lineRule="exact"/>
              <w:jc w:val="right"/>
              <w:textAlignment w:val="center"/>
              <w:rPr>
                <w:rFonts w:ascii="Times New Roman" w:hAnsi="Times New Roman" w:hint="default"/>
                <w:color w:val="000000"/>
                <w:sz w:val="18"/>
                <w:szCs w:val="18"/>
              </w:rPr>
            </w:pPr>
          </w:p>
        </w:tc>
      </w:tr>
      <w:tr w:rsidR="008A4D5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A4D57" w:rsidRDefault="008A4D57">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30701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国内债务付息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39999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192" w:lineRule="exact"/>
              <w:jc w:val="right"/>
              <w:textAlignment w:val="center"/>
              <w:rPr>
                <w:rFonts w:ascii="Times New Roman" w:hAnsi="Times New Roman" w:hint="default"/>
                <w:color w:val="000000"/>
                <w:sz w:val="18"/>
                <w:szCs w:val="18"/>
              </w:rPr>
            </w:pPr>
          </w:p>
        </w:tc>
      </w:tr>
      <w:tr w:rsidR="008A4D5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A4D57" w:rsidRDefault="008A4D57">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30702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国外债务付息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192" w:lineRule="exact"/>
              <w:jc w:val="right"/>
              <w:rPr>
                <w:rFonts w:ascii="Times New Roman" w:hAnsi="Times New Roman" w:hint="default"/>
                <w:color w:val="000000"/>
                <w:sz w:val="18"/>
                <w:szCs w:val="18"/>
              </w:rPr>
            </w:pPr>
          </w:p>
        </w:tc>
      </w:tr>
      <w:tr w:rsidR="008A4D5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A4D57" w:rsidRDefault="008A4D57">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30703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国内债务发行费用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192" w:lineRule="exact"/>
              <w:jc w:val="right"/>
              <w:rPr>
                <w:rFonts w:ascii="Times New Roman" w:hAnsi="Times New Roman" w:hint="default"/>
                <w:color w:val="000000"/>
                <w:sz w:val="18"/>
                <w:szCs w:val="18"/>
              </w:rPr>
            </w:pPr>
          </w:p>
        </w:tc>
      </w:tr>
      <w:tr w:rsidR="008A4D57">
        <w:trPr>
          <w:trHeight w:val="155"/>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A4D57" w:rsidRDefault="008A4D57">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30704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国外债务发行费用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spacing w:line="192" w:lineRule="exact"/>
              <w:jc w:val="right"/>
              <w:rPr>
                <w:rFonts w:ascii="Times New Roman" w:hAnsi="Times New Roman" w:hint="default"/>
                <w:color w:val="000000"/>
                <w:sz w:val="18"/>
                <w:szCs w:val="18"/>
              </w:rPr>
            </w:pPr>
          </w:p>
        </w:tc>
      </w:tr>
      <w:tr w:rsidR="008A4D57">
        <w:trPr>
          <w:trHeight w:val="310"/>
        </w:trPr>
        <w:tc>
          <w:tcPr>
            <w:tcW w:w="1180"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jc w:val="center"/>
              <w:textAlignment w:val="center"/>
              <w:rPr>
                <w:rFonts w:cs="宋体" w:hint="default"/>
                <w:b/>
                <w:color w:val="000000"/>
                <w:sz w:val="18"/>
                <w:szCs w:val="18"/>
              </w:rPr>
            </w:pPr>
            <w:r>
              <w:rPr>
                <w:rFonts w:cs="宋体"/>
                <w:b/>
                <w:color w:val="000000"/>
                <w:sz w:val="18"/>
                <w:szCs w:val="18"/>
              </w:rPr>
              <w:t>人员经费合计</w:t>
            </w:r>
          </w:p>
        </w:tc>
        <w:tc>
          <w:tcPr>
            <w:tcW w:w="5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A4D57" w:rsidRDefault="00DE6124">
            <w:pPr>
              <w:spacing w:line="192"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1,935.25</w:t>
            </w:r>
          </w:p>
        </w:tc>
        <w:tc>
          <w:tcPr>
            <w:tcW w:w="2828" w:type="pct"/>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jc w:val="center"/>
              <w:textAlignment w:val="center"/>
              <w:rPr>
                <w:rFonts w:cs="宋体" w:hint="default"/>
                <w:b/>
                <w:color w:val="000000"/>
                <w:sz w:val="18"/>
                <w:szCs w:val="18"/>
              </w:rPr>
            </w:pPr>
            <w:r>
              <w:rPr>
                <w:rFonts w:cs="宋体"/>
                <w:b/>
                <w:color w:val="000000"/>
                <w:sz w:val="18"/>
                <w:szCs w:val="18"/>
              </w:rPr>
              <w:t>公用经费合计</w:t>
            </w:r>
          </w:p>
        </w:tc>
        <w:tc>
          <w:tcPr>
            <w:tcW w:w="4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160.58</w:t>
            </w:r>
          </w:p>
        </w:tc>
      </w:tr>
    </w:tbl>
    <w:p w:rsidR="008A4D57" w:rsidRDefault="00DE6124">
      <w:pPr>
        <w:spacing w:line="28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本表反映单位本年度一般公共预算财政拨款基本支出明细情况。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lastRenderedPageBreak/>
        <w:br/>
      </w:r>
      <w:r>
        <w:rPr>
          <w:rFonts w:cs="宋体"/>
          <w:sz w:val="21"/>
          <w:szCs w:val="21"/>
        </w:rPr>
        <w:br w:type="page"/>
      </w:r>
    </w:p>
    <w:tbl>
      <w:tblPr>
        <w:tblW w:w="5000" w:type="pct"/>
        <w:tblLayout w:type="fixed"/>
        <w:tblCellMar>
          <w:left w:w="0" w:type="dxa"/>
          <w:right w:w="0" w:type="dxa"/>
        </w:tblCellMar>
        <w:tblLook w:val="04A0"/>
      </w:tblPr>
      <w:tblGrid>
        <w:gridCol w:w="1320"/>
        <w:gridCol w:w="3594"/>
        <w:gridCol w:w="1701"/>
        <w:gridCol w:w="1701"/>
        <w:gridCol w:w="1701"/>
        <w:gridCol w:w="1701"/>
        <w:gridCol w:w="1765"/>
        <w:gridCol w:w="1839"/>
      </w:tblGrid>
      <w:tr w:rsidR="008A4D57">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8A4D57" w:rsidRDefault="00DE6124">
            <w:pPr>
              <w:jc w:val="center"/>
              <w:textAlignment w:val="bottom"/>
              <w:rPr>
                <w:rFonts w:cs="宋体" w:hint="default"/>
                <w:b/>
                <w:color w:val="000000"/>
                <w:sz w:val="32"/>
                <w:szCs w:val="32"/>
              </w:rPr>
            </w:pPr>
            <w:r>
              <w:rPr>
                <w:rFonts w:cs="宋体"/>
                <w:b/>
                <w:color w:val="000000"/>
                <w:sz w:val="32"/>
                <w:szCs w:val="32"/>
              </w:rPr>
              <w:lastRenderedPageBreak/>
              <w:t>政府性基金预算财政拨款收入支出决算表</w:t>
            </w:r>
          </w:p>
        </w:tc>
      </w:tr>
      <w:tr w:rsidR="008A4D57">
        <w:trPr>
          <w:trHeight w:val="329"/>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rsidR="008A4D57" w:rsidRDefault="00DE6124">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丰都县滨江小学校</w:t>
            </w:r>
          </w:p>
        </w:tc>
        <w:tc>
          <w:tcPr>
            <w:tcW w:w="555" w:type="pct"/>
            <w:tcBorders>
              <w:top w:val="nil"/>
              <w:left w:val="nil"/>
              <w:bottom w:val="nil"/>
              <w:right w:val="nil"/>
            </w:tcBorders>
            <w:shd w:val="clear" w:color="auto" w:fill="auto"/>
            <w:noWrap/>
            <w:tcMar>
              <w:top w:w="15" w:type="dxa"/>
              <w:left w:w="15" w:type="dxa"/>
              <w:right w:w="15" w:type="dxa"/>
            </w:tcMar>
            <w:vAlign w:val="bottom"/>
          </w:tcPr>
          <w:p w:rsidR="008A4D57" w:rsidRDefault="008A4D57">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8A4D57" w:rsidRDefault="008A4D57">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8A4D57" w:rsidRDefault="008A4D57">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8A4D57" w:rsidRDefault="008A4D57">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8A4D57" w:rsidRDefault="00DE6124">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8A4D57">
        <w:trPr>
          <w:trHeight w:val="329"/>
        </w:trPr>
        <w:tc>
          <w:tcPr>
            <w:tcW w:w="2159" w:type="pct"/>
            <w:gridSpan w:val="3"/>
            <w:vMerge/>
            <w:tcBorders>
              <w:left w:val="nil"/>
              <w:bottom w:val="nil"/>
              <w:right w:val="nil"/>
            </w:tcBorders>
            <w:shd w:val="clear" w:color="auto" w:fill="auto"/>
            <w:noWrap/>
            <w:tcMar>
              <w:top w:w="15" w:type="dxa"/>
              <w:left w:w="15" w:type="dxa"/>
              <w:right w:w="15" w:type="dxa"/>
            </w:tcMar>
            <w:vAlign w:val="bottom"/>
          </w:tcPr>
          <w:p w:rsidR="008A4D57" w:rsidRDefault="008A4D57">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8A4D57" w:rsidRDefault="008A4D57">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8A4D57" w:rsidRDefault="008A4D57">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8A4D57" w:rsidRDefault="008A4D57">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8A4D57" w:rsidRDefault="008A4D57">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8A4D57" w:rsidRDefault="00DE6124">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8A4D57">
        <w:trPr>
          <w:trHeight w:val="339"/>
        </w:trPr>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DE6124">
            <w:pPr>
              <w:jc w:val="center"/>
              <w:textAlignment w:val="center"/>
              <w:rPr>
                <w:rFonts w:cs="宋体" w:hint="default"/>
                <w:b/>
                <w:color w:val="000000"/>
                <w:sz w:val="20"/>
                <w:szCs w:val="20"/>
              </w:rPr>
            </w:pPr>
            <w:r>
              <w:rPr>
                <w:rFonts w:cs="宋体"/>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A4D57" w:rsidRDefault="00DE6124">
            <w:pPr>
              <w:jc w:val="center"/>
              <w:textAlignment w:val="center"/>
              <w:rPr>
                <w:rFonts w:cs="宋体" w:hint="default"/>
                <w:b/>
                <w:color w:val="000000"/>
                <w:sz w:val="20"/>
                <w:szCs w:val="20"/>
              </w:rPr>
            </w:pPr>
            <w:r>
              <w:rPr>
                <w:rFonts w:cs="宋体"/>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DE6124">
            <w:pPr>
              <w:jc w:val="center"/>
              <w:textAlignment w:val="center"/>
              <w:rPr>
                <w:rFonts w:cs="宋体" w:hint="default"/>
                <w:b/>
                <w:color w:val="000000"/>
                <w:sz w:val="20"/>
                <w:szCs w:val="20"/>
              </w:rPr>
            </w:pPr>
            <w:r>
              <w:rPr>
                <w:rFonts w:cs="宋体"/>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A4D57" w:rsidRDefault="00DE6124">
            <w:pPr>
              <w:jc w:val="center"/>
              <w:textAlignment w:val="center"/>
              <w:rPr>
                <w:rFonts w:cs="宋体" w:hint="default"/>
                <w:b/>
                <w:color w:val="000000"/>
                <w:sz w:val="20"/>
                <w:szCs w:val="20"/>
              </w:rPr>
            </w:pPr>
            <w:r>
              <w:rPr>
                <w:rFonts w:cs="宋体"/>
                <w:b/>
                <w:color w:val="000000"/>
                <w:sz w:val="20"/>
                <w:szCs w:val="20"/>
              </w:rPr>
              <w:t>本年支出</w:t>
            </w:r>
          </w:p>
        </w:tc>
        <w:tc>
          <w:tcPr>
            <w:tcW w:w="59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DE6124">
            <w:pPr>
              <w:jc w:val="center"/>
              <w:textAlignment w:val="center"/>
              <w:rPr>
                <w:rFonts w:cs="宋体" w:hint="default"/>
                <w:b/>
                <w:color w:val="000000"/>
                <w:sz w:val="20"/>
                <w:szCs w:val="20"/>
              </w:rPr>
            </w:pPr>
            <w:r>
              <w:rPr>
                <w:rFonts w:cs="宋体"/>
                <w:b/>
                <w:color w:val="000000"/>
                <w:sz w:val="20"/>
                <w:szCs w:val="20"/>
              </w:rPr>
              <w:t>年末结转和结余</w:t>
            </w:r>
          </w:p>
        </w:tc>
      </w:tr>
      <w:tr w:rsidR="008A4D57">
        <w:trPr>
          <w:trHeight w:val="335"/>
        </w:trPr>
        <w:tc>
          <w:tcPr>
            <w:tcW w:w="43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DE6124">
            <w:pPr>
              <w:jc w:val="center"/>
              <w:textAlignment w:val="center"/>
              <w:rPr>
                <w:rFonts w:cs="宋体" w:hint="default"/>
                <w:b/>
                <w:color w:val="000000"/>
                <w:sz w:val="20"/>
                <w:szCs w:val="20"/>
              </w:rPr>
            </w:pPr>
            <w:r>
              <w:rPr>
                <w:rFonts w:cs="宋体"/>
                <w:b/>
                <w:color w:val="000000"/>
                <w:sz w:val="20"/>
                <w:szCs w:val="20"/>
              </w:rPr>
              <w:t>功能分类科目编码</w:t>
            </w:r>
          </w:p>
        </w:tc>
        <w:tc>
          <w:tcPr>
            <w:tcW w:w="117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DE6124">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jc w:val="center"/>
              <w:rPr>
                <w:rFonts w:cs="宋体" w:hint="default"/>
                <w:b/>
                <w:color w:val="000000"/>
                <w:sz w:val="20"/>
                <w:szCs w:val="20"/>
              </w:rPr>
            </w:pP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A4D57" w:rsidRDefault="00DE6124">
            <w:pPr>
              <w:jc w:val="center"/>
              <w:textAlignment w:val="center"/>
              <w:rPr>
                <w:rFonts w:cs="宋体" w:hint="default"/>
                <w:b/>
                <w:color w:val="000000"/>
                <w:sz w:val="20"/>
                <w:szCs w:val="20"/>
              </w:rPr>
            </w:pPr>
            <w:r>
              <w:rPr>
                <w:rFonts w:cs="宋体"/>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A4D57" w:rsidRDefault="00DE6124">
            <w:pPr>
              <w:jc w:val="center"/>
              <w:textAlignment w:val="center"/>
              <w:rPr>
                <w:rFonts w:cs="宋体" w:hint="default"/>
                <w:b/>
                <w:color w:val="000000"/>
                <w:sz w:val="20"/>
                <w:szCs w:val="20"/>
              </w:rPr>
            </w:pPr>
            <w:r>
              <w:rPr>
                <w:rFonts w:cs="宋体"/>
                <w:b/>
                <w:color w:val="000000"/>
                <w:sz w:val="20"/>
                <w:szCs w:val="20"/>
              </w:rPr>
              <w:t>基本支出</w:t>
            </w:r>
          </w:p>
        </w:tc>
        <w:tc>
          <w:tcPr>
            <w:tcW w:w="57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A4D57" w:rsidRDefault="00DE6124">
            <w:pPr>
              <w:jc w:val="center"/>
              <w:textAlignment w:val="center"/>
              <w:rPr>
                <w:rFonts w:cs="宋体" w:hint="default"/>
                <w:b/>
                <w:color w:val="000000"/>
                <w:sz w:val="20"/>
                <w:szCs w:val="20"/>
              </w:rPr>
            </w:pPr>
            <w:r>
              <w:rPr>
                <w:rFonts w:cs="宋体"/>
                <w:b/>
                <w:color w:val="000000"/>
                <w:sz w:val="20"/>
                <w:szCs w:val="20"/>
              </w:rPr>
              <w:t>项目支出</w:t>
            </w: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jc w:val="center"/>
              <w:rPr>
                <w:rFonts w:cs="宋体" w:hint="default"/>
                <w:b/>
                <w:color w:val="000000"/>
                <w:sz w:val="20"/>
                <w:szCs w:val="20"/>
              </w:rPr>
            </w:pPr>
          </w:p>
        </w:tc>
      </w:tr>
      <w:tr w:rsidR="008A4D57">
        <w:trPr>
          <w:trHeight w:val="33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jc w:val="center"/>
              <w:rPr>
                <w:rFonts w:cs="宋体" w:hint="default"/>
                <w:b/>
                <w:color w:val="000000"/>
                <w:sz w:val="20"/>
                <w:szCs w:val="20"/>
              </w:rPr>
            </w:pPr>
          </w:p>
        </w:tc>
      </w:tr>
      <w:tr w:rsidR="008A4D57">
        <w:trPr>
          <w:trHeight w:val="64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jc w:val="center"/>
              <w:rPr>
                <w:rFonts w:cs="宋体" w:hint="default"/>
                <w:b/>
                <w:color w:val="000000"/>
                <w:sz w:val="20"/>
                <w:szCs w:val="20"/>
              </w:rPr>
            </w:pPr>
          </w:p>
        </w:tc>
      </w:tr>
      <w:tr w:rsidR="008A4D57">
        <w:trPr>
          <w:trHeight w:val="339"/>
        </w:trPr>
        <w:tc>
          <w:tcPr>
            <w:tcW w:w="1604"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DE6124">
            <w:pPr>
              <w:jc w:val="center"/>
              <w:textAlignment w:val="center"/>
              <w:rPr>
                <w:rFonts w:cs="宋体" w:hint="default"/>
                <w:b/>
                <w:color w:val="000000"/>
                <w:sz w:val="20"/>
                <w:szCs w:val="20"/>
              </w:rPr>
            </w:pPr>
            <w:r>
              <w:rPr>
                <w:rFonts w:cs="宋体"/>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8A4D57">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jc w:val="both"/>
              <w:textAlignment w:val="center"/>
              <w:rPr>
                <w:rFonts w:cs="宋体" w:hint="default"/>
                <w:color w:val="000000"/>
                <w:sz w:val="20"/>
                <w:szCs w:val="20"/>
              </w:rPr>
            </w:pP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jc w:val="both"/>
              <w:textAlignment w:val="center"/>
              <w:rPr>
                <w:rFonts w:cs="宋体" w:hint="default"/>
                <w:color w:val="000000"/>
                <w:sz w:val="20"/>
                <w:szCs w:val="20"/>
              </w:rPr>
            </w:pP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bl>
    <w:p w:rsidR="008A4D57" w:rsidRDefault="00DE6124">
      <w:pPr>
        <w:rPr>
          <w:rFonts w:cs="宋体" w:hint="default"/>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r>
      <w:r>
        <w:rPr>
          <w:rFonts w:cs="宋体"/>
          <w:sz w:val="20"/>
          <w:szCs w:val="20"/>
        </w:rPr>
        <w:br/>
      </w:r>
    </w:p>
    <w:p w:rsidR="008A4D57" w:rsidRDefault="00DE6124">
      <w:pPr>
        <w:rPr>
          <w:rFonts w:cs="宋体" w:hint="default"/>
          <w:sz w:val="21"/>
          <w:szCs w:val="21"/>
        </w:rPr>
      </w:pPr>
      <w:r>
        <w:rPr>
          <w:rFonts w:cs="宋体"/>
          <w:sz w:val="21"/>
          <w:szCs w:val="21"/>
        </w:rPr>
        <w:br w:type="page"/>
      </w:r>
    </w:p>
    <w:tbl>
      <w:tblPr>
        <w:tblW w:w="5000" w:type="pct"/>
        <w:tblLayout w:type="fixed"/>
        <w:tblCellMar>
          <w:left w:w="0" w:type="dxa"/>
          <w:right w:w="0" w:type="dxa"/>
        </w:tblCellMar>
        <w:tblLook w:val="04A0"/>
      </w:tblPr>
      <w:tblGrid>
        <w:gridCol w:w="1293"/>
        <w:gridCol w:w="3616"/>
        <w:gridCol w:w="3273"/>
        <w:gridCol w:w="190"/>
        <w:gridCol w:w="3463"/>
        <w:gridCol w:w="86"/>
        <w:gridCol w:w="3401"/>
      </w:tblGrid>
      <w:tr w:rsidR="008A4D57">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8A4D57" w:rsidRDefault="00DE6124">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8A4D57">
        <w:trPr>
          <w:trHeight w:val="332"/>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rsidR="008A4D57" w:rsidRDefault="00DE6124">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丰都县滨江小学校</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8A4D57" w:rsidRDefault="008A4D57">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8A4D57" w:rsidRDefault="00DE6124">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8A4D57">
        <w:trPr>
          <w:trHeight w:val="332"/>
        </w:trPr>
        <w:tc>
          <w:tcPr>
            <w:tcW w:w="2670" w:type="pct"/>
            <w:gridSpan w:val="3"/>
            <w:vMerge/>
            <w:tcBorders>
              <w:left w:val="nil"/>
              <w:bottom w:val="nil"/>
              <w:right w:val="nil"/>
            </w:tcBorders>
            <w:shd w:val="clear" w:color="auto" w:fill="auto"/>
            <w:noWrap/>
            <w:tcMar>
              <w:top w:w="15" w:type="dxa"/>
              <w:left w:w="15" w:type="dxa"/>
              <w:right w:w="15" w:type="dxa"/>
            </w:tcMar>
            <w:vAlign w:val="bottom"/>
          </w:tcPr>
          <w:p w:rsidR="008A4D57" w:rsidRDefault="008A4D57">
            <w:pPr>
              <w:rPr>
                <w:rFonts w:cs="宋体" w:hint="default"/>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8A4D57" w:rsidRDefault="008A4D57">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8A4D57" w:rsidRDefault="00DE6124">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8A4D57">
        <w:trPr>
          <w:trHeight w:val="422"/>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A4D57" w:rsidRDefault="00DE6124">
            <w:pPr>
              <w:jc w:val="center"/>
              <w:textAlignment w:val="bottom"/>
              <w:rPr>
                <w:rFonts w:cs="宋体" w:hint="default"/>
                <w:b/>
                <w:color w:val="000000"/>
                <w:sz w:val="20"/>
                <w:szCs w:val="20"/>
              </w:rPr>
            </w:pPr>
            <w:r>
              <w:rPr>
                <w:rFonts w:cs="宋体"/>
                <w:b/>
                <w:color w:val="000000"/>
                <w:sz w:val="20"/>
                <w:szCs w:val="20"/>
              </w:rPr>
              <w:t>项目</w:t>
            </w:r>
          </w:p>
        </w:tc>
        <w:tc>
          <w:tcPr>
            <w:tcW w:w="3397"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A4D57" w:rsidRDefault="00DE6124">
            <w:pPr>
              <w:jc w:val="center"/>
              <w:textAlignment w:val="bottom"/>
              <w:rPr>
                <w:rFonts w:cs="宋体" w:hint="default"/>
                <w:b/>
                <w:color w:val="000000"/>
                <w:sz w:val="20"/>
                <w:szCs w:val="20"/>
              </w:rPr>
            </w:pPr>
            <w:r>
              <w:rPr>
                <w:rFonts w:cs="宋体"/>
                <w:b/>
                <w:color w:val="000000"/>
                <w:sz w:val="20"/>
                <w:szCs w:val="20"/>
              </w:rPr>
              <w:t>本年支出</w:t>
            </w:r>
          </w:p>
        </w:tc>
      </w:tr>
      <w:tr w:rsidR="008A4D57">
        <w:trPr>
          <w:trHeight w:val="339"/>
        </w:trPr>
        <w:tc>
          <w:tcPr>
            <w:tcW w:w="42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DE6124">
            <w:pPr>
              <w:jc w:val="center"/>
              <w:textAlignment w:val="center"/>
              <w:rPr>
                <w:rFonts w:cs="宋体" w:hint="default"/>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A4D57" w:rsidRDefault="00DE6124">
            <w:pPr>
              <w:jc w:val="center"/>
              <w:textAlignment w:val="center"/>
              <w:rPr>
                <w:rFonts w:cs="宋体" w:hint="default"/>
                <w:b/>
                <w:color w:val="000000"/>
                <w:sz w:val="20"/>
                <w:szCs w:val="20"/>
              </w:rPr>
            </w:pPr>
            <w:r>
              <w:rPr>
                <w:rFonts w:cs="宋体"/>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DE6124">
            <w:pPr>
              <w:jc w:val="center"/>
              <w:textAlignment w:val="center"/>
              <w:rPr>
                <w:rFonts w:cs="宋体" w:hint="default"/>
                <w:b/>
                <w:color w:val="000000"/>
                <w:sz w:val="20"/>
                <w:szCs w:val="20"/>
              </w:rPr>
            </w:pPr>
            <w:r>
              <w:rPr>
                <w:rFonts w:cs="宋体"/>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A4D57" w:rsidRDefault="00DE6124">
            <w:pPr>
              <w:jc w:val="center"/>
              <w:textAlignment w:val="center"/>
              <w:rPr>
                <w:rFonts w:cs="宋体" w:hint="default"/>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A4D57" w:rsidRDefault="00DE6124">
            <w:pPr>
              <w:jc w:val="center"/>
              <w:textAlignment w:val="center"/>
              <w:rPr>
                <w:rFonts w:cs="宋体" w:hint="default"/>
                <w:b/>
                <w:color w:val="000000"/>
                <w:sz w:val="20"/>
                <w:szCs w:val="20"/>
              </w:rPr>
            </w:pPr>
            <w:r>
              <w:rPr>
                <w:rFonts w:cs="宋体"/>
                <w:b/>
                <w:color w:val="000000"/>
                <w:sz w:val="20"/>
                <w:szCs w:val="20"/>
              </w:rPr>
              <w:t>项目支出</w:t>
            </w:r>
          </w:p>
        </w:tc>
      </w:tr>
      <w:tr w:rsidR="008A4D57">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jc w:val="center"/>
              <w:rPr>
                <w:rFonts w:cs="宋体" w:hint="default"/>
                <w:b/>
                <w:color w:val="000000"/>
                <w:sz w:val="20"/>
                <w:szCs w:val="20"/>
              </w:rPr>
            </w:pPr>
          </w:p>
        </w:tc>
      </w:tr>
      <w:tr w:rsidR="008A4D57">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jc w:val="center"/>
              <w:rPr>
                <w:rFonts w:cs="宋体" w:hint="default"/>
                <w:b/>
                <w:color w:val="000000"/>
                <w:sz w:val="20"/>
                <w:szCs w:val="20"/>
              </w:rPr>
            </w:pPr>
          </w:p>
        </w:tc>
      </w:tr>
      <w:tr w:rsidR="008A4D57">
        <w:trPr>
          <w:trHeight w:val="326"/>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A4D57" w:rsidRDefault="008A4D57">
            <w:pPr>
              <w:jc w:val="center"/>
              <w:rPr>
                <w:rFonts w:cs="宋体" w:hint="default"/>
                <w:b/>
                <w:color w:val="000000"/>
                <w:sz w:val="20"/>
                <w:szCs w:val="20"/>
              </w:rPr>
            </w:pPr>
          </w:p>
        </w:tc>
      </w:tr>
      <w:tr w:rsidR="008A4D57">
        <w:trPr>
          <w:trHeight w:val="611"/>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4D57" w:rsidRDefault="00DE6124">
            <w:pPr>
              <w:jc w:val="center"/>
              <w:textAlignment w:val="center"/>
              <w:rPr>
                <w:rFonts w:cs="宋体" w:hint="default"/>
                <w:b/>
                <w:color w:val="000000"/>
                <w:sz w:val="20"/>
                <w:szCs w:val="20"/>
              </w:rPr>
            </w:pPr>
            <w:r>
              <w:rPr>
                <w:rFonts w:cs="宋体"/>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8A4D57">
        <w:trPr>
          <w:trHeight w:val="488"/>
        </w:trPr>
        <w:tc>
          <w:tcPr>
            <w:tcW w:w="422"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textAlignment w:val="center"/>
              <w:rPr>
                <w:rFonts w:cs="宋体" w:hint="default"/>
                <w:color w:val="000000"/>
                <w:sz w:val="20"/>
                <w:szCs w:val="20"/>
              </w:rPr>
            </w:pPr>
          </w:p>
        </w:tc>
        <w:tc>
          <w:tcPr>
            <w:tcW w:w="118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textAlignment w:val="center"/>
              <w:rPr>
                <w:rFonts w:cs="宋体" w:hint="default"/>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8A4D57">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A4D57" w:rsidRDefault="00DE6124">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r>
    </w:tbl>
    <w:p w:rsidR="008A4D57" w:rsidRDefault="00DE6124">
      <w:pPr>
        <w:rPr>
          <w:rFonts w:cs="宋体" w:hint="default"/>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r>
      <w:r>
        <w:rPr>
          <w:rFonts w:cs="宋体"/>
          <w:sz w:val="20"/>
          <w:szCs w:val="20"/>
        </w:rPr>
        <w:br/>
      </w:r>
    </w:p>
    <w:p w:rsidR="008A4D57" w:rsidRDefault="00DE6124">
      <w:pPr>
        <w:rPr>
          <w:rFonts w:cs="宋体" w:hint="default"/>
          <w:sz w:val="21"/>
          <w:szCs w:val="21"/>
        </w:rPr>
      </w:pPr>
      <w:r>
        <w:rPr>
          <w:rFonts w:cs="宋体" w:hint="default"/>
          <w:sz w:val="21"/>
          <w:szCs w:val="21"/>
        </w:rPr>
        <w:br w:type="page"/>
      </w:r>
    </w:p>
    <w:tbl>
      <w:tblPr>
        <w:tblW w:w="4611" w:type="pct"/>
        <w:tblLayout w:type="fixed"/>
        <w:tblCellMar>
          <w:left w:w="170" w:type="dxa"/>
          <w:right w:w="170" w:type="dxa"/>
        </w:tblCellMar>
        <w:tblLook w:val="04A0"/>
      </w:tblPr>
      <w:tblGrid>
        <w:gridCol w:w="3176"/>
        <w:gridCol w:w="2416"/>
        <w:gridCol w:w="2374"/>
        <w:gridCol w:w="3671"/>
        <w:gridCol w:w="2493"/>
      </w:tblGrid>
      <w:tr w:rsidR="008A4D57">
        <w:trPr>
          <w:trHeight w:val="343"/>
        </w:trPr>
        <w:tc>
          <w:tcPr>
            <w:tcW w:w="5000" w:type="pct"/>
            <w:gridSpan w:val="5"/>
            <w:shd w:val="clear" w:color="auto" w:fill="auto"/>
            <w:noWrap/>
            <w:tcMar>
              <w:top w:w="15" w:type="dxa"/>
              <w:left w:w="15" w:type="dxa"/>
              <w:right w:w="15" w:type="dxa"/>
            </w:tcMar>
            <w:vAlign w:val="bottom"/>
          </w:tcPr>
          <w:p w:rsidR="008A4D57" w:rsidRDefault="00DE6124">
            <w:pPr>
              <w:spacing w:line="400" w:lineRule="exact"/>
              <w:jc w:val="center"/>
              <w:textAlignment w:val="bottom"/>
              <w:rPr>
                <w:rFonts w:cs="宋体" w:hint="default"/>
                <w:b/>
                <w:color w:val="000000"/>
                <w:kern w:val="2"/>
                <w:sz w:val="32"/>
                <w:szCs w:val="32"/>
              </w:rPr>
            </w:pPr>
            <w:r>
              <w:rPr>
                <w:rFonts w:cs="宋体"/>
                <w:b/>
                <w:color w:val="000000"/>
                <w:kern w:val="2"/>
                <w:sz w:val="32"/>
                <w:szCs w:val="32"/>
              </w:rPr>
              <w:lastRenderedPageBreak/>
              <w:t>机构运行信息表</w:t>
            </w:r>
          </w:p>
        </w:tc>
      </w:tr>
      <w:tr w:rsidR="008A4D57">
        <w:trPr>
          <w:trHeight w:val="244"/>
        </w:trPr>
        <w:tc>
          <w:tcPr>
            <w:tcW w:w="1124" w:type="pct"/>
            <w:shd w:val="clear" w:color="auto" w:fill="auto"/>
            <w:noWrap/>
            <w:tcMar>
              <w:top w:w="15" w:type="dxa"/>
              <w:left w:w="15" w:type="dxa"/>
              <w:right w:w="15" w:type="dxa"/>
            </w:tcMar>
            <w:vAlign w:val="bottom"/>
          </w:tcPr>
          <w:p w:rsidR="008A4D57" w:rsidRDefault="008A4D57">
            <w:pPr>
              <w:spacing w:line="280" w:lineRule="exact"/>
              <w:rPr>
                <w:rFonts w:cs="宋体" w:hint="default"/>
                <w:color w:val="000000"/>
                <w:kern w:val="2"/>
                <w:sz w:val="20"/>
                <w:szCs w:val="20"/>
              </w:rPr>
            </w:pPr>
          </w:p>
        </w:tc>
        <w:tc>
          <w:tcPr>
            <w:tcW w:w="854" w:type="pct"/>
            <w:shd w:val="clear" w:color="auto" w:fill="auto"/>
            <w:noWrap/>
            <w:tcMar>
              <w:top w:w="15" w:type="dxa"/>
              <w:left w:w="15" w:type="dxa"/>
              <w:right w:w="15" w:type="dxa"/>
            </w:tcMar>
            <w:vAlign w:val="bottom"/>
          </w:tcPr>
          <w:p w:rsidR="008A4D57" w:rsidRDefault="008A4D57">
            <w:pPr>
              <w:spacing w:line="280" w:lineRule="exact"/>
              <w:jc w:val="center"/>
              <w:rPr>
                <w:rFonts w:cs="宋体" w:hint="default"/>
                <w:color w:val="000000"/>
                <w:kern w:val="2"/>
                <w:sz w:val="20"/>
                <w:szCs w:val="20"/>
              </w:rPr>
            </w:pPr>
          </w:p>
        </w:tc>
        <w:tc>
          <w:tcPr>
            <w:tcW w:w="840" w:type="pct"/>
            <w:shd w:val="clear" w:color="auto" w:fill="auto"/>
            <w:noWrap/>
            <w:tcMar>
              <w:top w:w="15" w:type="dxa"/>
              <w:left w:w="15" w:type="dxa"/>
              <w:right w:w="15" w:type="dxa"/>
            </w:tcMar>
            <w:vAlign w:val="bottom"/>
          </w:tcPr>
          <w:p w:rsidR="008A4D57" w:rsidRDefault="008A4D57">
            <w:pPr>
              <w:spacing w:line="280" w:lineRule="exact"/>
              <w:jc w:val="right"/>
              <w:rPr>
                <w:rFonts w:cs="宋体" w:hint="default"/>
                <w:color w:val="000000"/>
                <w:kern w:val="2"/>
                <w:sz w:val="20"/>
                <w:szCs w:val="20"/>
              </w:rPr>
            </w:pPr>
          </w:p>
        </w:tc>
        <w:tc>
          <w:tcPr>
            <w:tcW w:w="1299" w:type="pct"/>
            <w:shd w:val="clear" w:color="auto" w:fill="auto"/>
            <w:noWrap/>
            <w:tcMar>
              <w:top w:w="15" w:type="dxa"/>
              <w:left w:w="15" w:type="dxa"/>
              <w:right w:w="15" w:type="dxa"/>
            </w:tcMar>
            <w:vAlign w:val="bottom"/>
          </w:tcPr>
          <w:p w:rsidR="008A4D57" w:rsidRDefault="008A4D57">
            <w:pPr>
              <w:spacing w:line="280" w:lineRule="exact"/>
              <w:rPr>
                <w:rFonts w:cs="宋体" w:hint="default"/>
                <w:color w:val="000000"/>
                <w:kern w:val="2"/>
                <w:sz w:val="20"/>
                <w:szCs w:val="20"/>
              </w:rPr>
            </w:pPr>
          </w:p>
        </w:tc>
        <w:tc>
          <w:tcPr>
            <w:tcW w:w="879" w:type="pct"/>
            <w:shd w:val="clear" w:color="auto" w:fill="auto"/>
            <w:noWrap/>
            <w:tcMar>
              <w:top w:w="15" w:type="dxa"/>
              <w:left w:w="15" w:type="dxa"/>
              <w:right w:w="15" w:type="dxa"/>
            </w:tcMar>
            <w:vAlign w:val="bottom"/>
          </w:tcPr>
          <w:p w:rsidR="008A4D57" w:rsidRDefault="00DE6124">
            <w:pPr>
              <w:spacing w:line="280" w:lineRule="exact"/>
              <w:jc w:val="right"/>
              <w:textAlignment w:val="bottom"/>
              <w:rPr>
                <w:rFonts w:cs="宋体" w:hint="default"/>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8A4D57">
        <w:trPr>
          <w:trHeight w:val="244"/>
        </w:trPr>
        <w:tc>
          <w:tcPr>
            <w:tcW w:w="197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8A4D57" w:rsidRDefault="00DE6124">
            <w:pPr>
              <w:spacing w:line="280" w:lineRule="exact"/>
              <w:rPr>
                <w:rFonts w:cs="宋体" w:hint="default"/>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丰都县滨江小学校</w:t>
            </w:r>
          </w:p>
        </w:tc>
        <w:tc>
          <w:tcPr>
            <w:tcW w:w="840" w:type="pct"/>
            <w:tcBorders>
              <w:top w:val="nil"/>
              <w:left w:val="nil"/>
              <w:bottom w:val="single" w:sz="4" w:space="0" w:color="auto"/>
              <w:right w:val="nil"/>
            </w:tcBorders>
            <w:shd w:val="clear" w:color="auto" w:fill="auto"/>
            <w:noWrap/>
            <w:tcMar>
              <w:top w:w="15" w:type="dxa"/>
              <w:left w:w="15" w:type="dxa"/>
              <w:right w:w="15" w:type="dxa"/>
            </w:tcMar>
            <w:vAlign w:val="bottom"/>
          </w:tcPr>
          <w:p w:rsidR="008A4D57" w:rsidRDefault="008A4D57">
            <w:pPr>
              <w:spacing w:line="280" w:lineRule="exact"/>
              <w:jc w:val="right"/>
              <w:rPr>
                <w:rFonts w:cs="宋体" w:hint="default"/>
                <w:color w:val="000000"/>
                <w:kern w:val="2"/>
                <w:sz w:val="20"/>
                <w:szCs w:val="20"/>
              </w:rPr>
            </w:pPr>
          </w:p>
        </w:tc>
        <w:tc>
          <w:tcPr>
            <w:tcW w:w="1299" w:type="pct"/>
            <w:tcBorders>
              <w:top w:val="nil"/>
              <w:left w:val="nil"/>
              <w:bottom w:val="single" w:sz="4" w:space="0" w:color="auto"/>
              <w:right w:val="nil"/>
            </w:tcBorders>
            <w:shd w:val="clear" w:color="auto" w:fill="auto"/>
            <w:noWrap/>
            <w:tcMar>
              <w:top w:w="15" w:type="dxa"/>
              <w:left w:w="15" w:type="dxa"/>
              <w:right w:w="15" w:type="dxa"/>
            </w:tcMar>
            <w:vAlign w:val="bottom"/>
          </w:tcPr>
          <w:p w:rsidR="008A4D57" w:rsidRDefault="008A4D57">
            <w:pPr>
              <w:spacing w:line="280" w:lineRule="exact"/>
              <w:rPr>
                <w:rFonts w:cs="宋体" w:hint="default"/>
                <w:color w:val="000000"/>
                <w:kern w:val="2"/>
                <w:sz w:val="20"/>
                <w:szCs w:val="20"/>
              </w:rPr>
            </w:pPr>
          </w:p>
        </w:tc>
        <w:tc>
          <w:tcPr>
            <w:tcW w:w="879" w:type="pct"/>
            <w:tcBorders>
              <w:top w:val="nil"/>
              <w:left w:val="nil"/>
              <w:bottom w:val="single" w:sz="4" w:space="0" w:color="auto"/>
              <w:right w:val="nil"/>
            </w:tcBorders>
            <w:shd w:val="clear" w:color="auto" w:fill="auto"/>
            <w:noWrap/>
            <w:tcMar>
              <w:top w:w="15" w:type="dxa"/>
              <w:left w:w="15" w:type="dxa"/>
              <w:right w:w="15" w:type="dxa"/>
            </w:tcMar>
            <w:vAlign w:val="bottom"/>
          </w:tcPr>
          <w:p w:rsidR="008A4D57" w:rsidRDefault="00DE6124">
            <w:pPr>
              <w:spacing w:line="280" w:lineRule="exact"/>
              <w:jc w:val="right"/>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8A4D57">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A4D57" w:rsidRDefault="00DE6124">
            <w:pPr>
              <w:spacing w:line="280" w:lineRule="exact"/>
              <w:jc w:val="center"/>
              <w:textAlignment w:val="center"/>
              <w:rPr>
                <w:rFonts w:cs="宋体" w:hint="default"/>
                <w:b/>
                <w:color w:val="000000"/>
                <w:kern w:val="2"/>
                <w:sz w:val="16"/>
                <w:szCs w:val="16"/>
              </w:rPr>
            </w:pPr>
            <w:r>
              <w:rPr>
                <w:rFonts w:cs="宋体"/>
                <w:b/>
                <w:color w:val="000000"/>
                <w:kern w:val="2"/>
                <w:sz w:val="16"/>
                <w:szCs w:val="16"/>
              </w:rPr>
              <w:t>项</w:t>
            </w:r>
            <w:r>
              <w:rPr>
                <w:rFonts w:cs="宋体"/>
                <w:b/>
                <w:color w:val="000000"/>
                <w:kern w:val="2"/>
                <w:sz w:val="16"/>
                <w:szCs w:val="16"/>
              </w:rPr>
              <w:t xml:space="preserve">  </w:t>
            </w:r>
            <w:r>
              <w:rPr>
                <w:rFonts w:cs="宋体"/>
                <w:b/>
                <w:color w:val="000000"/>
                <w:kern w:val="2"/>
                <w:sz w:val="16"/>
                <w:szCs w:val="16"/>
              </w:rPr>
              <w:t>目</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A4D57" w:rsidRDefault="00DE6124">
            <w:pPr>
              <w:spacing w:line="280" w:lineRule="exact"/>
              <w:jc w:val="center"/>
              <w:textAlignment w:val="center"/>
              <w:rPr>
                <w:rFonts w:cs="宋体" w:hint="default"/>
                <w:b/>
                <w:color w:val="000000"/>
                <w:kern w:val="2"/>
                <w:sz w:val="16"/>
                <w:szCs w:val="16"/>
              </w:rPr>
            </w:pPr>
            <w:r>
              <w:rPr>
                <w:rFonts w:cs="宋体"/>
                <w:b/>
                <w:color w:val="000000"/>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A4D57" w:rsidRDefault="00DE6124">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A4D57" w:rsidRDefault="00DE6124">
            <w:pPr>
              <w:spacing w:line="280" w:lineRule="exact"/>
              <w:jc w:val="center"/>
              <w:textAlignment w:val="center"/>
              <w:rPr>
                <w:rFonts w:cs="宋体" w:hint="default"/>
                <w:b/>
                <w:color w:val="000000"/>
                <w:kern w:val="2"/>
                <w:sz w:val="16"/>
                <w:szCs w:val="16"/>
              </w:rPr>
            </w:pPr>
            <w:r>
              <w:rPr>
                <w:rFonts w:cs="宋体"/>
                <w:b/>
                <w:color w:val="000000"/>
                <w:kern w:val="2"/>
                <w:sz w:val="16"/>
                <w:szCs w:val="16"/>
              </w:rPr>
              <w:t>项</w:t>
            </w:r>
            <w:r>
              <w:rPr>
                <w:rFonts w:cs="宋体"/>
                <w:b/>
                <w:color w:val="000000"/>
                <w:kern w:val="2"/>
                <w:sz w:val="16"/>
                <w:szCs w:val="16"/>
              </w:rPr>
              <w:t xml:space="preserve">  </w:t>
            </w:r>
            <w:r>
              <w:rPr>
                <w:rFonts w:cs="宋体"/>
                <w:b/>
                <w:color w:val="000000"/>
                <w:kern w:val="2"/>
                <w:sz w:val="16"/>
                <w:szCs w:val="16"/>
              </w:rPr>
              <w:t>目</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A4D57" w:rsidRDefault="00DE6124">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r>
      <w:tr w:rsidR="008A4D57">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A4D57" w:rsidRDefault="00DE6124">
            <w:pPr>
              <w:spacing w:line="280" w:lineRule="exact"/>
              <w:textAlignment w:val="center"/>
              <w:rPr>
                <w:rFonts w:cs="宋体" w:hint="default"/>
                <w:b/>
                <w:color w:val="000000"/>
                <w:kern w:val="2"/>
                <w:sz w:val="16"/>
                <w:szCs w:val="16"/>
              </w:rPr>
            </w:pPr>
            <w:r>
              <w:rPr>
                <w:rFonts w:cs="宋体"/>
                <w:b/>
                <w:color w:val="000000"/>
                <w:kern w:val="2"/>
                <w:sz w:val="16"/>
                <w:szCs w:val="16"/>
              </w:rPr>
              <w:t>一、“三公”经费支出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A4D57" w:rsidRDefault="00DE6124">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A4D57" w:rsidRDefault="00DE6124">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A4D57" w:rsidRDefault="00DE6124">
            <w:pPr>
              <w:spacing w:line="280" w:lineRule="exact"/>
              <w:textAlignment w:val="center"/>
              <w:rPr>
                <w:rFonts w:cs="宋体" w:hint="default"/>
                <w:b/>
                <w:color w:val="000000"/>
                <w:kern w:val="2"/>
                <w:sz w:val="16"/>
                <w:szCs w:val="16"/>
              </w:rPr>
            </w:pPr>
            <w:r>
              <w:rPr>
                <w:rFonts w:cs="宋体"/>
                <w:b/>
                <w:color w:val="000000"/>
                <w:kern w:val="2"/>
                <w:sz w:val="16"/>
                <w:szCs w:val="16"/>
              </w:rPr>
              <w:t>五、机关运行经费</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A4D57" w:rsidRDefault="008A4D57">
            <w:pPr>
              <w:spacing w:line="280" w:lineRule="exact"/>
              <w:ind w:rightChars="50" w:right="120"/>
              <w:jc w:val="right"/>
              <w:textAlignment w:val="bottom"/>
              <w:rPr>
                <w:rFonts w:ascii="Times New Roman" w:hAnsi="Times New Roman" w:hint="default"/>
                <w:color w:val="000000"/>
                <w:sz w:val="18"/>
                <w:szCs w:val="18"/>
              </w:rPr>
            </w:pPr>
          </w:p>
        </w:tc>
      </w:tr>
      <w:tr w:rsidR="008A4D5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A4D57" w:rsidRDefault="00DE612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（一）支出合计</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A4D57" w:rsidRDefault="008A4D57">
            <w:pPr>
              <w:spacing w:line="280" w:lineRule="exact"/>
              <w:ind w:rightChars="50" w:right="120"/>
              <w:jc w:val="right"/>
              <w:textAlignment w:val="bottom"/>
              <w:rPr>
                <w:rFonts w:ascii="Times New Roman" w:hAnsi="Times New Roman" w:hint="default"/>
                <w:color w:val="000000"/>
                <w:kern w:val="2"/>
                <w:sz w:val="18"/>
                <w:szCs w:val="18"/>
              </w:rPr>
            </w:pP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A4D57" w:rsidRDefault="008A4D57">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A4D57" w:rsidRDefault="00DE612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（一）行政单位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A4D57" w:rsidRDefault="008A4D57">
            <w:pPr>
              <w:spacing w:line="280" w:lineRule="exact"/>
              <w:ind w:rightChars="50" w:right="120"/>
              <w:jc w:val="right"/>
              <w:textAlignment w:val="bottom"/>
              <w:rPr>
                <w:rFonts w:ascii="Times New Roman" w:hAnsi="Times New Roman" w:hint="default"/>
                <w:color w:val="000000"/>
                <w:sz w:val="18"/>
                <w:szCs w:val="18"/>
              </w:rPr>
            </w:pPr>
          </w:p>
        </w:tc>
      </w:tr>
      <w:tr w:rsidR="008A4D5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A4D57" w:rsidRDefault="00DE612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．因公出国（境）费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A4D57" w:rsidRDefault="008A4D57">
            <w:pPr>
              <w:spacing w:line="280" w:lineRule="exact"/>
              <w:ind w:rightChars="50" w:right="120"/>
              <w:jc w:val="right"/>
              <w:textAlignment w:val="bottom"/>
              <w:rPr>
                <w:rFonts w:ascii="Times New Roman" w:hAnsi="Times New Roman" w:hint="default"/>
                <w:color w:val="000000"/>
                <w:kern w:val="2"/>
                <w:sz w:val="18"/>
                <w:szCs w:val="18"/>
              </w:rPr>
            </w:pP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A4D57" w:rsidRDefault="008A4D57">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A4D57" w:rsidRDefault="00DE612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（二）参照公务员法管理事业单位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A4D57" w:rsidRDefault="008A4D57">
            <w:pPr>
              <w:spacing w:line="280" w:lineRule="exact"/>
              <w:ind w:rightChars="50" w:right="120"/>
              <w:jc w:val="right"/>
              <w:textAlignment w:val="bottom"/>
              <w:rPr>
                <w:rFonts w:ascii="Times New Roman" w:hAnsi="Times New Roman" w:hint="default"/>
                <w:color w:val="000000"/>
                <w:sz w:val="18"/>
                <w:szCs w:val="18"/>
              </w:rPr>
            </w:pPr>
          </w:p>
        </w:tc>
      </w:tr>
      <w:tr w:rsidR="008A4D5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A4D57" w:rsidRDefault="00DE612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．公务用车购置及运行维护费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A4D57" w:rsidRDefault="008A4D57">
            <w:pPr>
              <w:spacing w:line="280" w:lineRule="exact"/>
              <w:ind w:rightChars="50" w:right="120"/>
              <w:jc w:val="right"/>
              <w:textAlignment w:val="bottom"/>
              <w:rPr>
                <w:rFonts w:ascii="Times New Roman" w:hAnsi="Times New Roman" w:hint="default"/>
                <w:color w:val="000000"/>
                <w:kern w:val="2"/>
                <w:sz w:val="18"/>
                <w:szCs w:val="18"/>
              </w:rPr>
            </w:pP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A4D57" w:rsidRDefault="008A4D57">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A4D57" w:rsidRDefault="00DE6124">
            <w:pPr>
              <w:spacing w:line="280" w:lineRule="exact"/>
              <w:textAlignment w:val="center"/>
              <w:rPr>
                <w:rFonts w:cs="宋体" w:hint="default"/>
                <w:b/>
                <w:bCs/>
                <w:color w:val="000000"/>
                <w:kern w:val="2"/>
                <w:sz w:val="16"/>
                <w:szCs w:val="16"/>
              </w:rPr>
            </w:pPr>
            <w:r>
              <w:rPr>
                <w:rFonts w:cs="宋体"/>
                <w:b/>
                <w:bCs/>
                <w:color w:val="000000"/>
                <w:kern w:val="2"/>
                <w:sz w:val="16"/>
                <w:szCs w:val="16"/>
              </w:rPr>
              <w:t>六、资产信息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A4D57" w:rsidRDefault="00DE6124">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8A4D5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A4D57" w:rsidRDefault="00DE612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1</w:t>
            </w:r>
            <w:r>
              <w:rPr>
                <w:rFonts w:cs="宋体"/>
                <w:b/>
                <w:bCs/>
                <w:color w:val="000000"/>
                <w:kern w:val="2"/>
                <w:sz w:val="16"/>
                <w:szCs w:val="16"/>
              </w:rPr>
              <w:t>）公务用车购置费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A4D57" w:rsidRDefault="008A4D57">
            <w:pPr>
              <w:spacing w:line="280" w:lineRule="exact"/>
              <w:ind w:rightChars="50" w:right="120"/>
              <w:jc w:val="right"/>
              <w:textAlignment w:val="bottom"/>
              <w:rPr>
                <w:rFonts w:ascii="Times New Roman" w:hAnsi="Times New Roman" w:hint="default"/>
                <w:color w:val="000000"/>
                <w:kern w:val="2"/>
                <w:sz w:val="18"/>
                <w:szCs w:val="18"/>
              </w:rPr>
            </w:pP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A4D57" w:rsidRDefault="008A4D57">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A4D57" w:rsidRDefault="00DE612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（一）车辆数合计（辆）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A4D57" w:rsidRDefault="008A4D57">
            <w:pPr>
              <w:spacing w:line="280" w:lineRule="exact"/>
              <w:ind w:rightChars="50" w:right="120"/>
              <w:jc w:val="right"/>
              <w:textAlignment w:val="bottom"/>
              <w:rPr>
                <w:rFonts w:ascii="Times New Roman" w:hAnsi="Times New Roman" w:hint="default"/>
                <w:color w:val="000000"/>
                <w:sz w:val="18"/>
                <w:szCs w:val="18"/>
              </w:rPr>
            </w:pPr>
          </w:p>
        </w:tc>
      </w:tr>
      <w:tr w:rsidR="008A4D5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A4D57" w:rsidRDefault="00DE612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2</w:t>
            </w:r>
            <w:r>
              <w:rPr>
                <w:rFonts w:cs="宋体"/>
                <w:b/>
                <w:bCs/>
                <w:color w:val="000000"/>
                <w:kern w:val="2"/>
                <w:sz w:val="16"/>
                <w:szCs w:val="16"/>
              </w:rPr>
              <w:t>）公务用车运行维护费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A4D57" w:rsidRDefault="008A4D57">
            <w:pPr>
              <w:spacing w:line="280" w:lineRule="exact"/>
              <w:ind w:rightChars="50" w:right="120"/>
              <w:jc w:val="right"/>
              <w:textAlignment w:val="bottom"/>
              <w:rPr>
                <w:rFonts w:ascii="Times New Roman" w:hAnsi="Times New Roman" w:hint="default"/>
                <w:color w:val="000000"/>
                <w:kern w:val="2"/>
                <w:sz w:val="18"/>
                <w:szCs w:val="18"/>
              </w:rPr>
            </w:pP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A4D57" w:rsidRDefault="008A4D57">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A4D57" w:rsidRDefault="00DE612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．副部（省）级及以上领导用车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A4D57" w:rsidRDefault="008A4D57">
            <w:pPr>
              <w:spacing w:line="280" w:lineRule="exact"/>
              <w:ind w:rightChars="50" w:right="120"/>
              <w:jc w:val="right"/>
              <w:textAlignment w:val="bottom"/>
              <w:rPr>
                <w:rFonts w:ascii="Times New Roman" w:hAnsi="Times New Roman" w:hint="default"/>
                <w:color w:val="000000"/>
                <w:sz w:val="18"/>
                <w:szCs w:val="18"/>
              </w:rPr>
            </w:pPr>
          </w:p>
        </w:tc>
      </w:tr>
      <w:tr w:rsidR="008A4D5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A4D57" w:rsidRDefault="00DE612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．公务接待费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A4D57" w:rsidRDefault="008A4D57">
            <w:pPr>
              <w:spacing w:line="280" w:lineRule="exact"/>
              <w:ind w:rightChars="50" w:right="120"/>
              <w:jc w:val="right"/>
              <w:textAlignment w:val="bottom"/>
              <w:rPr>
                <w:rFonts w:ascii="Times New Roman" w:hAnsi="Times New Roman" w:hint="default"/>
                <w:color w:val="000000"/>
                <w:kern w:val="2"/>
                <w:sz w:val="18"/>
                <w:szCs w:val="18"/>
              </w:rPr>
            </w:pP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A4D57" w:rsidRDefault="008A4D57">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A4D57" w:rsidRDefault="00DE612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．主要领导干部用车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A4D57" w:rsidRDefault="008A4D57">
            <w:pPr>
              <w:spacing w:line="280" w:lineRule="exact"/>
              <w:ind w:rightChars="50" w:right="120"/>
              <w:jc w:val="right"/>
              <w:textAlignment w:val="bottom"/>
              <w:rPr>
                <w:rFonts w:ascii="Times New Roman" w:hAnsi="Times New Roman" w:hint="default"/>
                <w:color w:val="000000"/>
                <w:sz w:val="18"/>
                <w:szCs w:val="18"/>
              </w:rPr>
            </w:pPr>
          </w:p>
        </w:tc>
      </w:tr>
      <w:tr w:rsidR="008A4D5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A4D57" w:rsidRDefault="00DE612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1</w:t>
            </w:r>
            <w:r>
              <w:rPr>
                <w:rFonts w:cs="宋体"/>
                <w:b/>
                <w:bCs/>
                <w:color w:val="000000"/>
                <w:kern w:val="2"/>
                <w:sz w:val="16"/>
                <w:szCs w:val="16"/>
              </w:rPr>
              <w:t>）国内接待费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A4D57" w:rsidRDefault="00DE6124">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A4D57" w:rsidRDefault="008A4D57">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A4D57" w:rsidRDefault="00DE612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．机要通信用车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A4D57" w:rsidRDefault="008A4D57">
            <w:pPr>
              <w:spacing w:line="280" w:lineRule="exact"/>
              <w:ind w:rightChars="50" w:right="120"/>
              <w:jc w:val="right"/>
              <w:textAlignment w:val="bottom"/>
              <w:rPr>
                <w:rFonts w:ascii="Times New Roman" w:hAnsi="Times New Roman" w:hint="default"/>
                <w:color w:val="000000"/>
                <w:sz w:val="18"/>
                <w:szCs w:val="18"/>
              </w:rPr>
            </w:pPr>
          </w:p>
        </w:tc>
      </w:tr>
      <w:tr w:rsidR="008A4D5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A4D57" w:rsidRDefault="00DE612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A4D57" w:rsidRDefault="00DE6124">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A4D57" w:rsidRDefault="008A4D57">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A4D57" w:rsidRDefault="00DE612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w:t>
            </w:r>
            <w:r>
              <w:rPr>
                <w:rFonts w:cs="宋体"/>
                <w:b/>
                <w:bCs/>
                <w:color w:val="000000"/>
                <w:kern w:val="2"/>
                <w:sz w:val="16"/>
                <w:szCs w:val="16"/>
              </w:rPr>
              <w:t>．应急保障用车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A4D57" w:rsidRDefault="008A4D57">
            <w:pPr>
              <w:spacing w:line="280" w:lineRule="exact"/>
              <w:ind w:rightChars="50" w:right="120"/>
              <w:jc w:val="right"/>
              <w:textAlignment w:val="bottom"/>
              <w:rPr>
                <w:rFonts w:ascii="Times New Roman" w:hAnsi="Times New Roman" w:hint="default"/>
                <w:color w:val="000000"/>
                <w:sz w:val="18"/>
                <w:szCs w:val="18"/>
              </w:rPr>
            </w:pPr>
          </w:p>
        </w:tc>
      </w:tr>
      <w:tr w:rsidR="008A4D5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A4D57" w:rsidRDefault="00DE612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2</w:t>
            </w:r>
            <w:r>
              <w:rPr>
                <w:rFonts w:cs="宋体"/>
                <w:b/>
                <w:bCs/>
                <w:color w:val="000000"/>
                <w:kern w:val="2"/>
                <w:sz w:val="16"/>
                <w:szCs w:val="16"/>
              </w:rPr>
              <w:t>）国（境）外接待费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A4D57" w:rsidRDefault="00DE6124">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A4D57" w:rsidRDefault="008A4D57">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A4D57" w:rsidRDefault="00DE612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w:t>
            </w:r>
            <w:r>
              <w:rPr>
                <w:rFonts w:cs="宋体"/>
                <w:b/>
                <w:bCs/>
                <w:color w:val="000000"/>
                <w:kern w:val="2"/>
                <w:sz w:val="16"/>
                <w:szCs w:val="16"/>
              </w:rPr>
              <w:t>．执法执勤用车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A4D57" w:rsidRDefault="008A4D57">
            <w:pPr>
              <w:spacing w:line="280" w:lineRule="exact"/>
              <w:ind w:rightChars="50" w:right="120"/>
              <w:jc w:val="right"/>
              <w:textAlignment w:val="bottom"/>
              <w:rPr>
                <w:rFonts w:ascii="Times New Roman" w:hAnsi="Times New Roman" w:hint="default"/>
                <w:color w:val="000000"/>
                <w:sz w:val="18"/>
                <w:szCs w:val="18"/>
              </w:rPr>
            </w:pPr>
          </w:p>
        </w:tc>
      </w:tr>
      <w:tr w:rsidR="008A4D5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A4D57" w:rsidRDefault="00DE612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（二）相关统计数</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A4D57" w:rsidRDefault="00DE6124">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A4D57" w:rsidRDefault="00DE6124">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A4D57" w:rsidRDefault="00DE612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w:t>
            </w:r>
            <w:r>
              <w:rPr>
                <w:rFonts w:cs="宋体"/>
                <w:b/>
                <w:bCs/>
                <w:color w:val="000000"/>
                <w:kern w:val="2"/>
                <w:sz w:val="16"/>
                <w:szCs w:val="16"/>
              </w:rPr>
              <w:t>．特种专业技术用车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A4D57" w:rsidRDefault="008A4D57">
            <w:pPr>
              <w:spacing w:line="280" w:lineRule="exact"/>
              <w:ind w:rightChars="50" w:right="120"/>
              <w:jc w:val="right"/>
              <w:textAlignment w:val="bottom"/>
              <w:rPr>
                <w:rFonts w:ascii="Times New Roman" w:hAnsi="Times New Roman" w:hint="default"/>
                <w:color w:val="000000"/>
                <w:sz w:val="18"/>
                <w:szCs w:val="18"/>
              </w:rPr>
            </w:pPr>
          </w:p>
        </w:tc>
      </w:tr>
      <w:tr w:rsidR="008A4D5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A4D57" w:rsidRDefault="00DE612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．因公出国（境）团组数（个）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A4D57" w:rsidRDefault="00DE6124">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A4D57" w:rsidRDefault="008A4D57">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A4D57" w:rsidRDefault="00DE612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w:t>
            </w:r>
            <w:r>
              <w:rPr>
                <w:rFonts w:cs="宋体"/>
                <w:b/>
                <w:bCs/>
                <w:color w:val="000000"/>
                <w:kern w:val="2"/>
                <w:sz w:val="16"/>
                <w:szCs w:val="16"/>
              </w:rPr>
              <w:t>．离退休干部用车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A4D57" w:rsidRDefault="008A4D57">
            <w:pPr>
              <w:spacing w:line="280" w:lineRule="exact"/>
              <w:ind w:rightChars="50" w:right="120"/>
              <w:jc w:val="right"/>
              <w:textAlignment w:val="bottom"/>
              <w:rPr>
                <w:rFonts w:ascii="Times New Roman" w:hAnsi="Times New Roman" w:hint="default"/>
                <w:color w:val="000000"/>
                <w:sz w:val="18"/>
                <w:szCs w:val="18"/>
              </w:rPr>
            </w:pPr>
          </w:p>
        </w:tc>
      </w:tr>
      <w:tr w:rsidR="008A4D5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A4D57" w:rsidRDefault="00DE612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．因公出国（境）人次数（人）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A4D57" w:rsidRDefault="00DE6124">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A4D57" w:rsidRDefault="008A4D57">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A4D57" w:rsidRDefault="00DE612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w:t>
            </w:r>
            <w:r>
              <w:rPr>
                <w:rFonts w:cs="宋体"/>
                <w:b/>
                <w:bCs/>
                <w:color w:val="000000"/>
                <w:kern w:val="2"/>
                <w:sz w:val="16"/>
                <w:szCs w:val="16"/>
              </w:rPr>
              <w:t>．其他用车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A4D57" w:rsidRDefault="008A4D57">
            <w:pPr>
              <w:spacing w:line="280" w:lineRule="exact"/>
              <w:ind w:rightChars="50" w:right="120"/>
              <w:jc w:val="right"/>
              <w:textAlignment w:val="bottom"/>
              <w:rPr>
                <w:rFonts w:ascii="Times New Roman" w:hAnsi="Times New Roman" w:hint="default"/>
                <w:color w:val="000000"/>
                <w:sz w:val="18"/>
                <w:szCs w:val="18"/>
              </w:rPr>
            </w:pPr>
          </w:p>
        </w:tc>
      </w:tr>
      <w:tr w:rsidR="008A4D5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A4D57" w:rsidRDefault="00DE612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．公务用车购置数（辆）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A4D57" w:rsidRDefault="00DE6124">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A4D57" w:rsidRDefault="008A4D57">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A4D57" w:rsidRDefault="00DE612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（二）单价</w:t>
            </w:r>
            <w:r>
              <w:rPr>
                <w:rFonts w:cs="宋体"/>
                <w:b/>
                <w:bCs/>
                <w:color w:val="000000"/>
                <w:kern w:val="2"/>
                <w:sz w:val="16"/>
                <w:szCs w:val="16"/>
              </w:rPr>
              <w:t>100</w:t>
            </w:r>
            <w:r>
              <w:rPr>
                <w:rFonts w:cs="宋体"/>
                <w:b/>
                <w:bCs/>
                <w:color w:val="000000"/>
                <w:kern w:val="2"/>
                <w:sz w:val="16"/>
                <w:szCs w:val="16"/>
              </w:rPr>
              <w:t>万元（含）以上设备（不含车辆）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A4D57" w:rsidRDefault="008A4D57">
            <w:pPr>
              <w:spacing w:line="280" w:lineRule="exact"/>
              <w:ind w:rightChars="50" w:right="120"/>
              <w:jc w:val="right"/>
              <w:textAlignment w:val="bottom"/>
              <w:rPr>
                <w:rFonts w:ascii="Times New Roman" w:hAnsi="Times New Roman" w:hint="default"/>
                <w:color w:val="000000"/>
                <w:sz w:val="18"/>
                <w:szCs w:val="18"/>
              </w:rPr>
            </w:pPr>
          </w:p>
        </w:tc>
      </w:tr>
      <w:tr w:rsidR="008A4D5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A4D57" w:rsidRDefault="00DE612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w:t>
            </w:r>
            <w:r>
              <w:rPr>
                <w:rFonts w:cs="宋体"/>
                <w:b/>
                <w:bCs/>
                <w:color w:val="000000"/>
                <w:kern w:val="2"/>
                <w:sz w:val="16"/>
                <w:szCs w:val="16"/>
              </w:rPr>
              <w:t>．公务用车保有量（辆）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A4D57" w:rsidRDefault="00DE6124">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A4D57" w:rsidRDefault="008A4D57">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A4D57" w:rsidRDefault="00DE6124">
            <w:pPr>
              <w:spacing w:line="280" w:lineRule="exact"/>
              <w:textAlignment w:val="center"/>
              <w:rPr>
                <w:rFonts w:cs="宋体" w:hint="default"/>
                <w:b/>
                <w:bCs/>
                <w:color w:val="000000"/>
                <w:kern w:val="2"/>
                <w:sz w:val="16"/>
                <w:szCs w:val="16"/>
              </w:rPr>
            </w:pPr>
            <w:r>
              <w:rPr>
                <w:rFonts w:cs="宋体"/>
                <w:b/>
                <w:bCs/>
                <w:color w:val="000000"/>
                <w:kern w:val="2"/>
                <w:sz w:val="16"/>
                <w:szCs w:val="16"/>
              </w:rPr>
              <w:t>七、政府采购支出信息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A4D57" w:rsidRDefault="00DE6124">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8A4D5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A4D57" w:rsidRDefault="00DE612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w:t>
            </w:r>
            <w:r>
              <w:rPr>
                <w:rFonts w:cs="宋体"/>
                <w:b/>
                <w:bCs/>
                <w:color w:val="000000"/>
                <w:kern w:val="2"/>
                <w:sz w:val="16"/>
                <w:szCs w:val="16"/>
              </w:rPr>
              <w:t>．国内公务接待批次（个）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A4D57" w:rsidRDefault="00DE6124">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A4D57" w:rsidRDefault="008A4D57">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A4D57" w:rsidRDefault="00DE612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（一）政府采购支出合计</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A4D57" w:rsidRDefault="008A4D57">
            <w:pPr>
              <w:spacing w:line="280" w:lineRule="exact"/>
              <w:ind w:rightChars="50" w:right="120"/>
              <w:jc w:val="right"/>
              <w:textAlignment w:val="bottom"/>
              <w:rPr>
                <w:rFonts w:ascii="Times New Roman" w:hAnsi="Times New Roman" w:hint="default"/>
                <w:color w:val="000000"/>
                <w:sz w:val="18"/>
                <w:szCs w:val="18"/>
              </w:rPr>
            </w:pPr>
          </w:p>
        </w:tc>
      </w:tr>
      <w:tr w:rsidR="008A4D5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A4D57" w:rsidRDefault="00DE612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A4D57" w:rsidRDefault="00DE6124">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A4D57" w:rsidRDefault="008A4D57">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A4D57" w:rsidRDefault="00DE612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．政府采购货物支出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A4D57" w:rsidRDefault="008A4D57">
            <w:pPr>
              <w:spacing w:line="280" w:lineRule="exact"/>
              <w:ind w:rightChars="50" w:right="120"/>
              <w:jc w:val="right"/>
              <w:textAlignment w:val="bottom"/>
              <w:rPr>
                <w:rFonts w:ascii="Times New Roman" w:hAnsi="Times New Roman" w:hint="default"/>
                <w:color w:val="000000"/>
                <w:sz w:val="18"/>
                <w:szCs w:val="18"/>
              </w:rPr>
            </w:pPr>
          </w:p>
        </w:tc>
      </w:tr>
      <w:tr w:rsidR="008A4D5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A4D57" w:rsidRDefault="00DE612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w:t>
            </w:r>
            <w:r>
              <w:rPr>
                <w:rFonts w:cs="宋体"/>
                <w:b/>
                <w:bCs/>
                <w:color w:val="000000"/>
                <w:kern w:val="2"/>
                <w:sz w:val="16"/>
                <w:szCs w:val="16"/>
              </w:rPr>
              <w:t>．国内公务接待人次（人）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A4D57" w:rsidRDefault="00DE6124">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A4D57" w:rsidRDefault="008A4D57">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A4D57" w:rsidRDefault="00DE612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．政府采购工程支出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A4D57" w:rsidRDefault="008A4D57">
            <w:pPr>
              <w:spacing w:line="280" w:lineRule="exact"/>
              <w:ind w:rightChars="50" w:right="120"/>
              <w:jc w:val="right"/>
              <w:textAlignment w:val="bottom"/>
              <w:rPr>
                <w:rFonts w:ascii="Times New Roman" w:hAnsi="Times New Roman" w:hint="default"/>
                <w:color w:val="000000"/>
                <w:sz w:val="18"/>
                <w:szCs w:val="18"/>
              </w:rPr>
            </w:pPr>
          </w:p>
        </w:tc>
      </w:tr>
      <w:tr w:rsidR="008A4D5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A4D57" w:rsidRDefault="00DE612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A4D57" w:rsidRDefault="00DE6124">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A4D57" w:rsidRDefault="008A4D57">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A4D57" w:rsidRDefault="00DE612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．政府采购服务支出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A4D57" w:rsidRDefault="008A4D57">
            <w:pPr>
              <w:spacing w:line="280" w:lineRule="exact"/>
              <w:ind w:rightChars="50" w:right="120"/>
              <w:jc w:val="right"/>
              <w:textAlignment w:val="bottom"/>
              <w:rPr>
                <w:rFonts w:ascii="Times New Roman" w:hAnsi="Times New Roman" w:hint="default"/>
                <w:color w:val="000000"/>
                <w:sz w:val="18"/>
                <w:szCs w:val="18"/>
              </w:rPr>
            </w:pPr>
          </w:p>
        </w:tc>
      </w:tr>
      <w:tr w:rsidR="008A4D5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A4D57" w:rsidRDefault="00DE612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w:t>
            </w:r>
            <w:r>
              <w:rPr>
                <w:rFonts w:cs="宋体"/>
                <w:b/>
                <w:bCs/>
                <w:color w:val="000000"/>
                <w:kern w:val="2"/>
                <w:sz w:val="16"/>
                <w:szCs w:val="16"/>
              </w:rPr>
              <w:t>．国（境）外公务接待批次（个）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A4D57" w:rsidRDefault="00DE6124">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A4D57" w:rsidRDefault="008A4D57">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A4D57" w:rsidRDefault="00DE612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（二）政府采购授予中小企业合同金额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A4D57" w:rsidRDefault="008A4D57">
            <w:pPr>
              <w:spacing w:line="280" w:lineRule="exact"/>
              <w:ind w:rightChars="50" w:right="120"/>
              <w:jc w:val="right"/>
              <w:textAlignment w:val="bottom"/>
              <w:rPr>
                <w:rFonts w:ascii="Times New Roman" w:hAnsi="Times New Roman" w:hint="default"/>
                <w:color w:val="000000"/>
                <w:sz w:val="18"/>
                <w:szCs w:val="18"/>
              </w:rPr>
            </w:pPr>
          </w:p>
        </w:tc>
      </w:tr>
      <w:tr w:rsidR="008A4D5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A4D57" w:rsidRDefault="00DE612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w:t>
            </w:r>
            <w:r>
              <w:rPr>
                <w:rFonts w:cs="宋体"/>
                <w:b/>
                <w:bCs/>
                <w:color w:val="000000"/>
                <w:kern w:val="2"/>
                <w:sz w:val="16"/>
                <w:szCs w:val="16"/>
              </w:rPr>
              <w:t>．国（境）外公务接待人次（人）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A4D57" w:rsidRDefault="00DE6124">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A4D57" w:rsidRDefault="008A4D57">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A4D57" w:rsidRDefault="00DE6124">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其中：授予小微企业合同金额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A4D57" w:rsidRDefault="008A4D57">
            <w:pPr>
              <w:spacing w:line="280" w:lineRule="exact"/>
              <w:ind w:rightChars="50" w:right="120"/>
              <w:jc w:val="right"/>
              <w:textAlignment w:val="bottom"/>
              <w:rPr>
                <w:rFonts w:ascii="Times New Roman" w:hAnsi="Times New Roman" w:hint="default"/>
                <w:color w:val="000000"/>
                <w:sz w:val="18"/>
                <w:szCs w:val="18"/>
              </w:rPr>
            </w:pPr>
          </w:p>
        </w:tc>
      </w:tr>
      <w:tr w:rsidR="008A4D57">
        <w:trPr>
          <w:trHeight w:val="286"/>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A4D57" w:rsidRDefault="00DE6124">
            <w:pPr>
              <w:spacing w:line="280" w:lineRule="exact"/>
              <w:textAlignment w:val="center"/>
              <w:rPr>
                <w:rFonts w:cs="宋体" w:hint="default"/>
                <w:b/>
                <w:color w:val="000000"/>
                <w:kern w:val="2"/>
                <w:sz w:val="16"/>
                <w:szCs w:val="16"/>
              </w:rPr>
            </w:pPr>
            <w:r>
              <w:rPr>
                <w:rFonts w:cs="宋体"/>
                <w:b/>
                <w:color w:val="000000"/>
                <w:kern w:val="2"/>
                <w:sz w:val="16"/>
                <w:szCs w:val="16"/>
              </w:rPr>
              <w:t>二、会议费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A4D57" w:rsidRDefault="00DE6124">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A4D57" w:rsidRDefault="008A4D57">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A4D57" w:rsidRDefault="008A4D57">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A4D57" w:rsidRDefault="008A4D57">
            <w:pPr>
              <w:spacing w:line="280" w:lineRule="exact"/>
              <w:jc w:val="right"/>
              <w:rPr>
                <w:rFonts w:cs="宋体" w:hint="default"/>
                <w:color w:val="000000"/>
                <w:kern w:val="2"/>
                <w:sz w:val="16"/>
                <w:szCs w:val="16"/>
              </w:rPr>
            </w:pPr>
          </w:p>
        </w:tc>
      </w:tr>
      <w:tr w:rsidR="008A4D57">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A4D57" w:rsidRDefault="00DE6124">
            <w:pPr>
              <w:spacing w:line="280" w:lineRule="exact"/>
              <w:textAlignment w:val="center"/>
              <w:rPr>
                <w:rFonts w:cs="宋体" w:hint="default"/>
                <w:b/>
                <w:color w:val="000000"/>
                <w:kern w:val="2"/>
                <w:sz w:val="16"/>
                <w:szCs w:val="16"/>
              </w:rPr>
            </w:pPr>
            <w:r>
              <w:rPr>
                <w:rFonts w:cs="宋体"/>
                <w:b/>
                <w:color w:val="000000"/>
                <w:kern w:val="2"/>
                <w:sz w:val="16"/>
                <w:szCs w:val="16"/>
              </w:rPr>
              <w:t>三、培训费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A4D57" w:rsidRDefault="00DE6124">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A4D57" w:rsidRDefault="00DE6124">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14.89</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A4D57" w:rsidRDefault="008A4D57">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A4D57" w:rsidRDefault="008A4D57">
            <w:pPr>
              <w:spacing w:line="280" w:lineRule="exact"/>
              <w:jc w:val="right"/>
              <w:rPr>
                <w:rFonts w:cs="宋体" w:hint="default"/>
                <w:color w:val="000000"/>
                <w:kern w:val="2"/>
                <w:sz w:val="16"/>
                <w:szCs w:val="16"/>
              </w:rPr>
            </w:pPr>
          </w:p>
        </w:tc>
      </w:tr>
      <w:tr w:rsidR="008A4D57">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A4D57" w:rsidRDefault="00DE6124">
            <w:pPr>
              <w:spacing w:line="280" w:lineRule="exact"/>
              <w:textAlignment w:val="center"/>
              <w:rPr>
                <w:rFonts w:cs="宋体" w:hint="default"/>
                <w:b/>
                <w:bCs/>
                <w:color w:val="000000"/>
                <w:sz w:val="16"/>
                <w:szCs w:val="16"/>
              </w:rPr>
            </w:pPr>
            <w:r>
              <w:rPr>
                <w:rFonts w:cs="宋体"/>
                <w:b/>
                <w:bCs/>
                <w:color w:val="000000"/>
                <w:sz w:val="16"/>
                <w:szCs w:val="16"/>
              </w:rPr>
              <w:t>四、差旅费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A4D57" w:rsidRDefault="00DE6124">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A4D57" w:rsidRDefault="00DE6124">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1.54</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A4D57" w:rsidRDefault="008A4D57">
            <w:pPr>
              <w:spacing w:line="280" w:lineRule="exact"/>
              <w:rPr>
                <w:rFonts w:cs="宋体" w:hint="default"/>
                <w:color w:val="000000"/>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A4D57" w:rsidRDefault="008A4D57">
            <w:pPr>
              <w:spacing w:line="280" w:lineRule="exact"/>
              <w:jc w:val="right"/>
              <w:rPr>
                <w:rFonts w:cs="宋体" w:hint="default"/>
                <w:color w:val="000000"/>
                <w:sz w:val="16"/>
                <w:szCs w:val="16"/>
              </w:rPr>
            </w:pPr>
          </w:p>
        </w:tc>
      </w:tr>
    </w:tbl>
    <w:p w:rsidR="008A4D57" w:rsidRDefault="00DE6124">
      <w:pPr>
        <w:rPr>
          <w:rFonts w:hint="default"/>
        </w:rPr>
      </w:pPr>
      <w:r>
        <w:rPr>
          <w:rFonts w:cs="宋体"/>
          <w:sz w:val="18"/>
          <w:szCs w:val="18"/>
        </w:rPr>
        <w:t>备注：</w:t>
      </w:r>
      <w:r>
        <w:rPr>
          <w:rFonts w:cs="宋体"/>
          <w:sz w:val="18"/>
          <w:szCs w:val="18"/>
        </w:rPr>
        <w:t>1.</w:t>
      </w:r>
      <w:r>
        <w:rPr>
          <w:rFonts w:cs="宋体"/>
          <w:sz w:val="18"/>
          <w:szCs w:val="18"/>
        </w:rPr>
        <w:t>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w:t>
      </w:r>
      <w:r>
        <w:rPr>
          <w:rFonts w:cs="宋体"/>
          <w:sz w:val="18"/>
          <w:szCs w:val="18"/>
        </w:rPr>
        <w:t>本套报表金额单位转换时可能存在尾数误差。</w:t>
      </w:r>
      <w:r>
        <w:rPr>
          <w:rFonts w:cs="宋体"/>
          <w:sz w:val="18"/>
          <w:szCs w:val="18"/>
        </w:rPr>
        <w:br/>
      </w:r>
      <w:r>
        <w:rPr>
          <w:rFonts w:cs="宋体"/>
          <w:sz w:val="18"/>
          <w:szCs w:val="18"/>
        </w:rPr>
        <w:br/>
      </w:r>
      <w:r w:rsidR="008A4D57" w:rsidRPr="008A4D57">
        <w:rPr>
          <w:rFonts w:cs="宋体"/>
          <w:sz w:val="18"/>
          <w:szCs w:val="18"/>
        </w:rPr>
        <w:object w:dxaOrig="20820" w:dyaOrig="116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4.9pt;height:426.6pt" o:ole="">
            <v:imagedata r:id="rId10" o:title=""/>
          </v:shape>
          <o:OLEObject Type="Embed" ProgID="Excel.Sheet.12" ShapeID="_x0000_i1025" DrawAspect="Content" ObjectID="_1819552956" r:id="rId11"/>
        </w:object>
      </w:r>
      <w:r w:rsidR="008A4D57" w:rsidRPr="008A4D57">
        <w:rPr>
          <w:rFonts w:cs="宋体"/>
          <w:sz w:val="18"/>
          <w:szCs w:val="18"/>
        </w:rPr>
        <w:object w:dxaOrig="20820" w:dyaOrig="11625">
          <v:shape id="_x0000_i1026" type="#_x0000_t75" style="width:764.9pt;height:426.6pt" o:ole="">
            <v:imagedata r:id="rId12" o:title=""/>
          </v:shape>
          <o:OLEObject Type="Embed" ProgID="Excel.Sheet.12" ShapeID="_x0000_i1026" DrawAspect="Content" ObjectID="_1819552957" r:id="rId13"/>
        </w:object>
      </w:r>
      <w:r w:rsidR="008A4D57" w:rsidRPr="008A4D57">
        <w:rPr>
          <w:rFonts w:cs="宋体"/>
          <w:sz w:val="18"/>
          <w:szCs w:val="18"/>
        </w:rPr>
        <w:object w:dxaOrig="20820" w:dyaOrig="11625">
          <v:shape id="_x0000_i1027" type="#_x0000_t75" style="width:763.35pt;height:425.8pt" o:ole="">
            <v:imagedata r:id="rId14" o:title=""/>
          </v:shape>
          <o:OLEObject Type="Embed" ProgID="Excel.Sheet.12" ShapeID="_x0000_i1027" DrawAspect="Content" ObjectID="_1819552958" r:id="rId15"/>
        </w:object>
      </w:r>
      <w:r w:rsidR="008A4D57" w:rsidRPr="008A4D57">
        <w:rPr>
          <w:rFonts w:cs="宋体"/>
          <w:sz w:val="18"/>
          <w:szCs w:val="18"/>
        </w:rPr>
        <w:object w:dxaOrig="20820" w:dyaOrig="11130">
          <v:shape id="_x0000_i1028" type="#_x0000_t75" style="width:758.7pt;height:404.9pt" o:ole="">
            <v:imagedata r:id="rId16" o:title=""/>
          </v:shape>
          <o:OLEObject Type="Embed" ProgID="Excel.Sheet.12" ShapeID="_x0000_i1028" DrawAspect="Content" ObjectID="_1819552959" r:id="rId17"/>
        </w:object>
      </w:r>
      <w:r w:rsidR="008A4D57" w:rsidRPr="008A4D57">
        <w:rPr>
          <w:rFonts w:cs="宋体"/>
          <w:sz w:val="18"/>
          <w:szCs w:val="18"/>
        </w:rPr>
        <w:object w:dxaOrig="20820" w:dyaOrig="13095">
          <v:shape id="_x0000_i1029" type="#_x0000_t75" style="width:758.7pt;height:476.9pt" o:ole="">
            <v:imagedata r:id="rId18" o:title=""/>
          </v:shape>
          <o:OLEObject Type="Embed" ProgID="Excel.Sheet.12" ShapeID="_x0000_i1029" DrawAspect="Content" ObjectID="_1819552960" r:id="rId19"/>
        </w:object>
      </w:r>
      <w:r w:rsidR="008A4D57" w:rsidRPr="008A4D57">
        <w:rPr>
          <w:rFonts w:cs="宋体"/>
          <w:sz w:val="18"/>
          <w:szCs w:val="18"/>
        </w:rPr>
        <w:object w:dxaOrig="20820" w:dyaOrig="11625">
          <v:shape id="_x0000_i1030" type="#_x0000_t75" alt="" style="width:760.25pt;height:423.5pt" o:ole="">
            <v:imagedata r:id="rId20" o:title=""/>
          </v:shape>
          <o:OLEObject Type="Embed" ProgID="Excel.Sheet.12" ShapeID="_x0000_i1030" DrawAspect="Content" ObjectID="_1819552961" r:id="rId21"/>
        </w:object>
      </w:r>
      <w:r w:rsidR="008A4D57" w:rsidRPr="008A4D57">
        <w:rPr>
          <w:rFonts w:cs="宋体"/>
          <w:sz w:val="18"/>
          <w:szCs w:val="18"/>
        </w:rPr>
        <w:object w:dxaOrig="20820" w:dyaOrig="11625">
          <v:shape id="_x0000_i1031" type="#_x0000_t75" style="width:760.25pt;height:424.25pt" o:ole="">
            <v:imagedata r:id="rId22" o:title=""/>
          </v:shape>
          <o:OLEObject Type="Embed" ProgID="Excel.Sheet.12" ShapeID="_x0000_i1031" DrawAspect="Content" ObjectID="_1819552962" r:id="rId23"/>
        </w:object>
      </w:r>
      <w:r w:rsidR="008A4D57" w:rsidRPr="008A4D57">
        <w:rPr>
          <w:rFonts w:cs="宋体"/>
          <w:sz w:val="18"/>
          <w:szCs w:val="18"/>
        </w:rPr>
        <w:object w:dxaOrig="20820" w:dyaOrig="11130">
          <v:shape id="_x0000_i1032" type="#_x0000_t75" style="width:761.05pt;height:406.45pt" o:ole="">
            <v:imagedata r:id="rId24" o:title=""/>
          </v:shape>
          <o:OLEObject Type="Embed" ProgID="Excel.Sheet.12" ShapeID="_x0000_i1032" DrawAspect="Content" ObjectID="_1819552963" r:id="rId25"/>
        </w:object>
      </w:r>
      <w:r w:rsidR="008A4D57" w:rsidRPr="008A4D57">
        <w:rPr>
          <w:rFonts w:cs="宋体"/>
          <w:sz w:val="18"/>
          <w:szCs w:val="18"/>
        </w:rPr>
        <w:object w:dxaOrig="20820" w:dyaOrig="11625">
          <v:shape id="_x0000_i1033" type="#_x0000_t75" alt="" style="width:764.15pt;height:425.8pt" o:ole="">
            <v:imagedata r:id="rId26" o:title=""/>
          </v:shape>
          <o:OLEObject Type="Embed" ProgID="Excel.Sheet.12" ShapeID="_x0000_i1033" DrawAspect="Content" ObjectID="_1819552964" r:id="rId27"/>
        </w:object>
      </w:r>
      <w:r w:rsidR="008A4D57" w:rsidRPr="008A4D57">
        <w:rPr>
          <w:rFonts w:cs="宋体"/>
          <w:sz w:val="18"/>
          <w:szCs w:val="18"/>
        </w:rPr>
        <w:object w:dxaOrig="20820" w:dyaOrig="11130">
          <v:shape id="_x0000_i1034" type="#_x0000_t75" style="width:763.35pt;height:407.25pt" o:ole="">
            <v:imagedata r:id="rId28" o:title=""/>
          </v:shape>
          <o:OLEObject Type="Embed" ProgID="Excel.Sheet.12" ShapeID="_x0000_i1034" DrawAspect="Content" ObjectID="_1819552965" r:id="rId29"/>
        </w:object>
      </w:r>
      <w:r w:rsidR="008A4D57" w:rsidRPr="008A4D57">
        <w:rPr>
          <w:rFonts w:cs="宋体"/>
          <w:sz w:val="18"/>
          <w:szCs w:val="18"/>
        </w:rPr>
        <w:object w:dxaOrig="20820" w:dyaOrig="11625">
          <v:shape id="_x0000_i1035" type="#_x0000_t75" alt="" style="width:761.05pt;height:424.25pt" o:ole="">
            <v:imagedata r:id="rId30" o:title=""/>
          </v:shape>
          <o:OLEObject Type="Embed" ProgID="Excel.Sheet.12" ShapeID="_x0000_i1035" DrawAspect="Content" ObjectID="_1819552966" r:id="rId31"/>
        </w:object>
      </w:r>
      <w:r w:rsidR="008A4D57" w:rsidRPr="008A4D57">
        <w:rPr>
          <w:rFonts w:cs="宋体"/>
          <w:sz w:val="18"/>
          <w:szCs w:val="18"/>
        </w:rPr>
        <w:object w:dxaOrig="20820" w:dyaOrig="11625">
          <v:shape id="_x0000_i1036" type="#_x0000_t75" style="width:761.05pt;height:425.05pt" o:ole="">
            <v:imagedata r:id="rId32" o:title=""/>
          </v:shape>
          <o:OLEObject Type="Embed" ProgID="Excel.Sheet.12" ShapeID="_x0000_i1036" DrawAspect="Content" ObjectID="_1819552967" r:id="rId33"/>
        </w:object>
      </w:r>
      <w:r w:rsidR="008A4D57" w:rsidRPr="008A4D57">
        <w:rPr>
          <w:rFonts w:cs="宋体"/>
          <w:sz w:val="18"/>
          <w:szCs w:val="18"/>
        </w:rPr>
        <w:object w:dxaOrig="20820" w:dyaOrig="11130">
          <v:shape id="_x0000_i1037" type="#_x0000_t75" alt="" style="width:763.35pt;height:408pt" o:ole="">
            <v:imagedata r:id="rId34" o:title=""/>
          </v:shape>
          <o:OLEObject Type="Embed" ProgID="Excel.Sheet.12" ShapeID="_x0000_i1037" DrawAspect="Content" ObjectID="_1819552968" r:id="rId35"/>
        </w:object>
      </w:r>
      <w:r w:rsidR="008A4D57" w:rsidRPr="008A4D57">
        <w:rPr>
          <w:rFonts w:cs="宋体"/>
          <w:sz w:val="18"/>
          <w:szCs w:val="18"/>
        </w:rPr>
        <w:object w:dxaOrig="20820" w:dyaOrig="11130">
          <v:shape id="_x0000_i1038" type="#_x0000_t75" style="width:764.9pt;height:408.75pt" o:ole="">
            <v:imagedata r:id="rId36" o:title=""/>
          </v:shape>
          <o:OLEObject Type="Embed" ProgID="Excel.Sheet.12" ShapeID="_x0000_i1038" DrawAspect="Content" ObjectID="_1819552969" r:id="rId37"/>
        </w:object>
      </w:r>
      <w:r w:rsidR="008A4D57" w:rsidRPr="008A4D57">
        <w:rPr>
          <w:rFonts w:cs="宋体"/>
          <w:sz w:val="18"/>
          <w:szCs w:val="18"/>
        </w:rPr>
        <w:object w:dxaOrig="20820" w:dyaOrig="11130">
          <v:shape id="_x0000_i1039" type="#_x0000_t75" style="width:764.9pt;height:408.75pt" o:ole="">
            <v:imagedata r:id="rId38" o:title=""/>
          </v:shape>
          <o:OLEObject Type="Embed" ProgID="Excel.Sheet.12" ShapeID="_x0000_i1039" DrawAspect="Content" ObjectID="_1819552970" r:id="rId39"/>
        </w:object>
      </w:r>
      <w:r w:rsidR="008A4D57" w:rsidRPr="008A4D57">
        <w:rPr>
          <w:rFonts w:cs="宋体"/>
          <w:sz w:val="18"/>
          <w:szCs w:val="18"/>
        </w:rPr>
        <w:object w:dxaOrig="20820" w:dyaOrig="12600">
          <v:shape id="_x0000_i1040" type="#_x0000_t75" style="width:763.35pt;height:461.4pt" o:ole="">
            <v:imagedata r:id="rId40" o:title=""/>
          </v:shape>
          <o:OLEObject Type="Embed" ProgID="Excel.Sheet.12" ShapeID="_x0000_i1040" DrawAspect="Content" ObjectID="_1819552971" r:id="rId41"/>
        </w:object>
      </w:r>
    </w:p>
    <w:p w:rsidR="008A4D57" w:rsidRDefault="008A4D57">
      <w:pPr>
        <w:pStyle w:val="a0"/>
        <w:rPr>
          <w:rFonts w:hint="default"/>
        </w:rPr>
      </w:pPr>
    </w:p>
    <w:p w:rsidR="008A4D57" w:rsidRDefault="008A4D57" w:rsidP="000D1CA8">
      <w:pPr>
        <w:pStyle w:val="2"/>
        <w:ind w:left="480" w:firstLine="480"/>
        <w:rPr>
          <w:rFonts w:hint="default"/>
        </w:rPr>
      </w:pPr>
    </w:p>
    <w:p w:rsidR="008A4D57" w:rsidRDefault="008A4D57">
      <w:pPr>
        <w:rPr>
          <w:rFonts w:hint="default"/>
        </w:rPr>
      </w:pPr>
    </w:p>
    <w:p w:rsidR="008A4D57" w:rsidRDefault="008A4D57">
      <w:pPr>
        <w:pStyle w:val="a0"/>
        <w:rPr>
          <w:rFonts w:hint="default"/>
        </w:rPr>
      </w:pPr>
      <w:bookmarkStart w:id="1" w:name="_GoBack"/>
      <w:bookmarkEnd w:id="1"/>
    </w:p>
    <w:sectPr w:rsidR="008A4D57" w:rsidSect="008A4D57">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6124" w:rsidRDefault="00DE6124" w:rsidP="008A4D57">
      <w:r>
        <w:separator/>
      </w:r>
    </w:p>
  </w:endnote>
  <w:endnote w:type="continuationSeparator" w:id="1">
    <w:p w:rsidR="00DE6124" w:rsidRDefault="00DE6124" w:rsidP="008A4D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D57" w:rsidRDefault="008A4D57">
    <w:pPr>
      <w:pStyle w:val="a6"/>
      <w:jc w:val="both"/>
      <w:rPr>
        <w:rFonts w:hint="default"/>
      </w:rPr>
    </w:pPr>
    <w:r>
      <w:rPr>
        <w:rFonts w:hint="default"/>
      </w:rP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o:allowoverlap="f" filled="f" stroked="f" strokeweight=".5pt">
          <v:textbox style="mso-fit-shape-to-text:t" inset="0,0,0,0">
            <w:txbxContent>
              <w:p w:rsidR="008A4D57" w:rsidRDefault="008A4D57">
                <w:pPr>
                  <w:pStyle w:val="a6"/>
                  <w:rPr>
                    <w:rFonts w:hint="default"/>
                  </w:rPr>
                </w:pPr>
                <w:r>
                  <w:fldChar w:fldCharType="begin"/>
                </w:r>
                <w:r w:rsidR="00DE6124">
                  <w:instrText>PAGE   \* MERGEFORMAT</w:instrText>
                </w:r>
                <w:r>
                  <w:fldChar w:fldCharType="separate"/>
                </w:r>
                <w:r w:rsidR="000D1CA8" w:rsidRPr="000D1CA8">
                  <w:rPr>
                    <w:rFonts w:hint="default"/>
                    <w:noProof/>
                    <w:lang w:val="zh-CN"/>
                  </w:rPr>
                  <w:t>-</w:t>
                </w:r>
                <w:r w:rsidR="000D1CA8">
                  <w:rPr>
                    <w:rFonts w:hint="default"/>
                    <w:noProof/>
                  </w:rPr>
                  <w:t xml:space="preserve"> 3 -</w:t>
                </w:r>
                <w:r>
                  <w:fldChar w:fldCharType="end"/>
                </w:r>
              </w:p>
            </w:txbxContent>
          </v:textbox>
          <w10:wrap anchorx="margin"/>
        </v:shape>
      </w:pict>
    </w:r>
    <w:r>
      <w:rPr>
        <w:rFonts w:hint="default"/>
      </w:rPr>
      <w:pict>
        <v:shape id="_x0000_s1027" type="#_x0000_t202" style="position:absolute;left:0;text-align:left;margin-left:0;margin-top:1160.4pt;width:2in;height:17.4pt;z-index:251659264;mso-wrap-style:none;mso-position-horizontal:center;mso-position-horizontal-relative:margin;mso-position-vertical-relative:page"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o:allowoverlap="f" filled="f" stroked="f" strokeweight=".5pt">
          <v:textbox inset="0,0,0,0">
            <w:txbxContent>
              <w:p w:rsidR="008A4D57" w:rsidRDefault="00DE6124">
                <w:pPr>
                  <w:pStyle w:val="a6"/>
                  <w:jc w:val="both"/>
                  <w:rPr>
                    <w:rFonts w:cs="宋体" w:hint="default"/>
                  </w:rPr>
                </w:pPr>
                <w:r>
                  <w:rPr>
                    <w:rFonts w:cs="宋体"/>
                  </w:rPr>
                  <w:t>—</w:t>
                </w:r>
                <w:r>
                  <w:rPr>
                    <w:rFonts w:cs="宋体"/>
                  </w:rPr>
                  <w:t xml:space="preserve"> 27.1 </w:t>
                </w:r>
                <w:r>
                  <w:rPr>
                    <w:rFonts w:cs="宋体"/>
                  </w:rPr>
                  <w:t>—</w:t>
                </w:r>
              </w:p>
            </w:txbxContent>
          </v:textbox>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6124" w:rsidRDefault="00DE6124" w:rsidP="008A4D57">
      <w:r>
        <w:separator/>
      </w:r>
    </w:p>
  </w:footnote>
  <w:footnote w:type="continuationSeparator" w:id="1">
    <w:p w:rsidR="00DE6124" w:rsidRDefault="00DE6124" w:rsidP="008A4D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D57" w:rsidRDefault="008A4D57">
    <w:pPr>
      <w:pStyle w:val="a7"/>
      <w:tabs>
        <w:tab w:val="clear" w:pos="4153"/>
        <w:tab w:val="clear" w:pos="8306"/>
        <w:tab w:val="left" w:pos="1758"/>
      </w:tabs>
      <w:rPr>
        <w:rFonts w:hint="defaul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703474"/>
    <w:multiLevelType w:val="singleLevel"/>
    <w:tmpl w:val="FF703474"/>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embedSystemFonts/>
  <w:defaultTabStop w:val="420"/>
  <w:drawingGridHorizontalSpacing w:val="120"/>
  <w:drawingGridVerticalSpacing w:val="163"/>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GQwYWQ1YTE0ZDA0NjgxYzlhMjZlMDExNTFmMWI3MmEifQ=="/>
  </w:docVars>
  <w:rsids>
    <w:rsidRoot w:val="00B03CCD"/>
    <w:rsid w:val="000239C6"/>
    <w:rsid w:val="000D1CA8"/>
    <w:rsid w:val="001D3BB7"/>
    <w:rsid w:val="002B254B"/>
    <w:rsid w:val="0034050A"/>
    <w:rsid w:val="0044504F"/>
    <w:rsid w:val="00466C9B"/>
    <w:rsid w:val="00486CFC"/>
    <w:rsid w:val="00491DDD"/>
    <w:rsid w:val="00550ABE"/>
    <w:rsid w:val="00561267"/>
    <w:rsid w:val="00623A85"/>
    <w:rsid w:val="00770383"/>
    <w:rsid w:val="007819D4"/>
    <w:rsid w:val="007B419D"/>
    <w:rsid w:val="007B7C4B"/>
    <w:rsid w:val="007D3D39"/>
    <w:rsid w:val="008A4D57"/>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DE6124"/>
    <w:rsid w:val="00E07662"/>
    <w:rsid w:val="00E368E9"/>
    <w:rsid w:val="00EE1E33"/>
    <w:rsid w:val="00F73F90"/>
    <w:rsid w:val="00FB4B3B"/>
    <w:rsid w:val="01474EBF"/>
    <w:rsid w:val="01F3521E"/>
    <w:rsid w:val="035B2A7C"/>
    <w:rsid w:val="038D399B"/>
    <w:rsid w:val="03B87EA0"/>
    <w:rsid w:val="03E3214F"/>
    <w:rsid w:val="044C50BA"/>
    <w:rsid w:val="05BC6D49"/>
    <w:rsid w:val="06194FF1"/>
    <w:rsid w:val="06A2550B"/>
    <w:rsid w:val="06F80EE2"/>
    <w:rsid w:val="07001CCA"/>
    <w:rsid w:val="075678DB"/>
    <w:rsid w:val="077B465F"/>
    <w:rsid w:val="079D7CC7"/>
    <w:rsid w:val="07F96DDB"/>
    <w:rsid w:val="08051BCA"/>
    <w:rsid w:val="086C12F4"/>
    <w:rsid w:val="08705944"/>
    <w:rsid w:val="08BA052C"/>
    <w:rsid w:val="08DB07BA"/>
    <w:rsid w:val="0969353F"/>
    <w:rsid w:val="098305D0"/>
    <w:rsid w:val="09B1218B"/>
    <w:rsid w:val="09F25602"/>
    <w:rsid w:val="0A3317EA"/>
    <w:rsid w:val="0A5C4B69"/>
    <w:rsid w:val="0A86124A"/>
    <w:rsid w:val="0AB54CC0"/>
    <w:rsid w:val="0ABB3FCC"/>
    <w:rsid w:val="0B9335CE"/>
    <w:rsid w:val="0BF2311A"/>
    <w:rsid w:val="0C7927C4"/>
    <w:rsid w:val="0C9B098C"/>
    <w:rsid w:val="0D673E11"/>
    <w:rsid w:val="0DDA54E4"/>
    <w:rsid w:val="0E3A5F83"/>
    <w:rsid w:val="0F836721"/>
    <w:rsid w:val="0FA25D96"/>
    <w:rsid w:val="107B59E5"/>
    <w:rsid w:val="109C0BCD"/>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4CA3A3C"/>
    <w:rsid w:val="151D17E5"/>
    <w:rsid w:val="15CD0715"/>
    <w:rsid w:val="163A6CEE"/>
    <w:rsid w:val="173708E3"/>
    <w:rsid w:val="17C374FC"/>
    <w:rsid w:val="182E4AB6"/>
    <w:rsid w:val="189079DC"/>
    <w:rsid w:val="189B0D0B"/>
    <w:rsid w:val="18B43F7C"/>
    <w:rsid w:val="191C433B"/>
    <w:rsid w:val="192E2B0B"/>
    <w:rsid w:val="194A1770"/>
    <w:rsid w:val="19B906A4"/>
    <w:rsid w:val="1ABD7F1C"/>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815382"/>
    <w:rsid w:val="24B92327"/>
    <w:rsid w:val="24C14514"/>
    <w:rsid w:val="2533755C"/>
    <w:rsid w:val="25791755"/>
    <w:rsid w:val="26396DF4"/>
    <w:rsid w:val="27167136"/>
    <w:rsid w:val="271B442C"/>
    <w:rsid w:val="27B23302"/>
    <w:rsid w:val="28922403"/>
    <w:rsid w:val="28AD711B"/>
    <w:rsid w:val="292673D8"/>
    <w:rsid w:val="29310A5F"/>
    <w:rsid w:val="29C37A35"/>
    <w:rsid w:val="2A076083"/>
    <w:rsid w:val="2A73162E"/>
    <w:rsid w:val="2B167953"/>
    <w:rsid w:val="2B200583"/>
    <w:rsid w:val="2B2729C0"/>
    <w:rsid w:val="2B8209DE"/>
    <w:rsid w:val="2B821C91"/>
    <w:rsid w:val="2BF81A22"/>
    <w:rsid w:val="2C636760"/>
    <w:rsid w:val="2C6762A3"/>
    <w:rsid w:val="2C6F2141"/>
    <w:rsid w:val="2EF009D4"/>
    <w:rsid w:val="2FCA4B37"/>
    <w:rsid w:val="2FE029D7"/>
    <w:rsid w:val="2FF06E00"/>
    <w:rsid w:val="30586FEC"/>
    <w:rsid w:val="315F0B22"/>
    <w:rsid w:val="31A15828"/>
    <w:rsid w:val="31D84415"/>
    <w:rsid w:val="32285F6F"/>
    <w:rsid w:val="32770556"/>
    <w:rsid w:val="328657E9"/>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550CA2"/>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9F07633"/>
    <w:rsid w:val="4A263DF2"/>
    <w:rsid w:val="4A2F278B"/>
    <w:rsid w:val="4A6F6675"/>
    <w:rsid w:val="4B135857"/>
    <w:rsid w:val="4B7951CB"/>
    <w:rsid w:val="4B7C315C"/>
    <w:rsid w:val="4D1F53CA"/>
    <w:rsid w:val="4D922843"/>
    <w:rsid w:val="4DAC4ACA"/>
    <w:rsid w:val="4DBE01D2"/>
    <w:rsid w:val="4EFD467F"/>
    <w:rsid w:val="4F0C6BA3"/>
    <w:rsid w:val="4F186D58"/>
    <w:rsid w:val="4FFE7F08"/>
    <w:rsid w:val="504B6EAA"/>
    <w:rsid w:val="50E768D9"/>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4F2B03"/>
    <w:rsid w:val="578867FC"/>
    <w:rsid w:val="5842572D"/>
    <w:rsid w:val="5A3B59D6"/>
    <w:rsid w:val="5AA83D64"/>
    <w:rsid w:val="5AB72D84"/>
    <w:rsid w:val="5AD134D8"/>
    <w:rsid w:val="5BF41F67"/>
    <w:rsid w:val="5C263CE4"/>
    <w:rsid w:val="5C2C3E47"/>
    <w:rsid w:val="5C5D2777"/>
    <w:rsid w:val="5CF66BF3"/>
    <w:rsid w:val="5D290C69"/>
    <w:rsid w:val="5DA80C2C"/>
    <w:rsid w:val="5F2D4A41"/>
    <w:rsid w:val="60726AD9"/>
    <w:rsid w:val="60C74F6C"/>
    <w:rsid w:val="61015958"/>
    <w:rsid w:val="61025A59"/>
    <w:rsid w:val="613D5BBC"/>
    <w:rsid w:val="61536C39"/>
    <w:rsid w:val="62944DD7"/>
    <w:rsid w:val="6319381F"/>
    <w:rsid w:val="63C25DC5"/>
    <w:rsid w:val="63C62057"/>
    <w:rsid w:val="64571EF5"/>
    <w:rsid w:val="64FB113D"/>
    <w:rsid w:val="650C0BCE"/>
    <w:rsid w:val="656152C6"/>
    <w:rsid w:val="6587477F"/>
    <w:rsid w:val="658C3A08"/>
    <w:rsid w:val="65C031CA"/>
    <w:rsid w:val="65CE6852"/>
    <w:rsid w:val="65F20CE9"/>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CD669E6"/>
    <w:rsid w:val="6D903FF5"/>
    <w:rsid w:val="6DA955B8"/>
    <w:rsid w:val="6DE346AB"/>
    <w:rsid w:val="6DE5391A"/>
    <w:rsid w:val="6DF453AB"/>
    <w:rsid w:val="6E823109"/>
    <w:rsid w:val="6EFD1324"/>
    <w:rsid w:val="6F5A53AC"/>
    <w:rsid w:val="6FAC003D"/>
    <w:rsid w:val="6FD926BF"/>
    <w:rsid w:val="6FE55E12"/>
    <w:rsid w:val="6FFB2E76"/>
    <w:rsid w:val="704E4817"/>
    <w:rsid w:val="708F6F7F"/>
    <w:rsid w:val="70D94BD3"/>
    <w:rsid w:val="71574775"/>
    <w:rsid w:val="71C34D91"/>
    <w:rsid w:val="72DB435C"/>
    <w:rsid w:val="72E2613A"/>
    <w:rsid w:val="72F771F4"/>
    <w:rsid w:val="73934AD2"/>
    <w:rsid w:val="750837F0"/>
    <w:rsid w:val="753055F4"/>
    <w:rsid w:val="754758CF"/>
    <w:rsid w:val="755558F0"/>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uiPriority w:val="99"/>
    <w:qFormat/>
    <w:rsid w:val="008A4D57"/>
    <w:rPr>
      <w:rFonts w:ascii="宋体" w:hAnsi="宋体" w:hint="eastAsia"/>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semiHidden/>
    <w:qFormat/>
    <w:rsid w:val="008A4D57"/>
    <w:pPr>
      <w:snapToGrid w:val="0"/>
    </w:pPr>
    <w:rPr>
      <w:sz w:val="18"/>
      <w:szCs w:val="18"/>
    </w:rPr>
  </w:style>
  <w:style w:type="paragraph" w:styleId="2">
    <w:name w:val="Body Text First Indent 2"/>
    <w:basedOn w:val="a4"/>
    <w:next w:val="a"/>
    <w:uiPriority w:val="99"/>
    <w:unhideWhenUsed/>
    <w:qFormat/>
    <w:rsid w:val="008A4D57"/>
    <w:pPr>
      <w:ind w:firstLineChars="200" w:firstLine="420"/>
    </w:pPr>
  </w:style>
  <w:style w:type="paragraph" w:styleId="a4">
    <w:name w:val="Body Text Indent"/>
    <w:basedOn w:val="a"/>
    <w:next w:val="2"/>
    <w:uiPriority w:val="99"/>
    <w:unhideWhenUsed/>
    <w:qFormat/>
    <w:rsid w:val="008A4D57"/>
    <w:pPr>
      <w:spacing w:after="120"/>
      <w:ind w:leftChars="200" w:left="420"/>
    </w:pPr>
    <w:rPr>
      <w:rFonts w:cs="宋体"/>
    </w:rPr>
  </w:style>
  <w:style w:type="paragraph" w:styleId="a5">
    <w:name w:val="Balloon Text"/>
    <w:basedOn w:val="a"/>
    <w:link w:val="Char"/>
    <w:qFormat/>
    <w:rsid w:val="008A4D57"/>
    <w:rPr>
      <w:sz w:val="18"/>
      <w:szCs w:val="18"/>
    </w:rPr>
  </w:style>
  <w:style w:type="paragraph" w:styleId="a6">
    <w:name w:val="footer"/>
    <w:basedOn w:val="a"/>
    <w:qFormat/>
    <w:rsid w:val="008A4D57"/>
    <w:pPr>
      <w:tabs>
        <w:tab w:val="center" w:pos="4153"/>
        <w:tab w:val="right" w:pos="8306"/>
      </w:tabs>
      <w:snapToGrid w:val="0"/>
    </w:pPr>
    <w:rPr>
      <w:sz w:val="18"/>
      <w:szCs w:val="18"/>
    </w:rPr>
  </w:style>
  <w:style w:type="paragraph" w:styleId="a7">
    <w:name w:val="header"/>
    <w:basedOn w:val="a"/>
    <w:qFormat/>
    <w:rsid w:val="008A4D57"/>
    <w:pPr>
      <w:tabs>
        <w:tab w:val="center" w:pos="4153"/>
        <w:tab w:val="right" w:pos="8306"/>
      </w:tabs>
      <w:snapToGrid w:val="0"/>
      <w:jc w:val="center"/>
    </w:pPr>
    <w:rPr>
      <w:sz w:val="18"/>
      <w:szCs w:val="18"/>
    </w:rPr>
  </w:style>
  <w:style w:type="paragraph" w:styleId="HTML">
    <w:name w:val="HTML Preformatted"/>
    <w:basedOn w:val="a"/>
    <w:qFormat/>
    <w:rsid w:val="008A4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8">
    <w:name w:val="Normal (Web)"/>
    <w:basedOn w:val="a"/>
    <w:unhideWhenUsed/>
    <w:qFormat/>
    <w:rsid w:val="008A4D57"/>
    <w:pPr>
      <w:spacing w:before="100" w:beforeAutospacing="1" w:after="100" w:afterAutospacing="1"/>
    </w:pPr>
  </w:style>
  <w:style w:type="table" w:styleId="a9">
    <w:name w:val="Table Grid"/>
    <w:basedOn w:val="a2"/>
    <w:qFormat/>
    <w:rsid w:val="008A4D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qFormat/>
    <w:rsid w:val="008A4D57"/>
    <w:rPr>
      <w:b/>
    </w:rPr>
  </w:style>
  <w:style w:type="paragraph" w:customStyle="1" w:styleId="1">
    <w:name w:val="列出段落1"/>
    <w:basedOn w:val="a"/>
    <w:uiPriority w:val="99"/>
    <w:qFormat/>
    <w:rsid w:val="008A4D57"/>
    <w:pPr>
      <w:ind w:firstLineChars="200" w:firstLine="420"/>
    </w:pPr>
    <w:rPr>
      <w:rFonts w:hint="default"/>
    </w:rPr>
  </w:style>
  <w:style w:type="paragraph" w:customStyle="1" w:styleId="Char0">
    <w:name w:val="普通(网站) Char"/>
    <w:qFormat/>
    <w:rsid w:val="008A4D57"/>
    <w:pPr>
      <w:spacing w:before="100" w:beforeAutospacing="1" w:after="100" w:afterAutospacing="1"/>
    </w:pPr>
    <w:rPr>
      <w:rFonts w:ascii="宋体" w:hAnsi="宋体"/>
      <w:sz w:val="24"/>
      <w:szCs w:val="24"/>
    </w:rPr>
  </w:style>
  <w:style w:type="character" w:customStyle="1" w:styleId="21">
    <w:name w:val="21"/>
    <w:basedOn w:val="a1"/>
    <w:qFormat/>
    <w:rsid w:val="008A4D57"/>
    <w:rPr>
      <w:rFonts w:ascii="Wingdings" w:hAnsi="Wingdings" w:cs="Wingdings" w:hint="default"/>
      <w:b/>
      <w:bCs/>
    </w:rPr>
  </w:style>
  <w:style w:type="paragraph" w:customStyle="1" w:styleId="20">
    <w:name w:val="列出段落2"/>
    <w:uiPriority w:val="99"/>
    <w:qFormat/>
    <w:rsid w:val="008A4D57"/>
    <w:pPr>
      <w:ind w:firstLineChars="200" w:firstLine="420"/>
    </w:pPr>
    <w:rPr>
      <w:rFonts w:ascii="宋体" w:hAnsi="宋体"/>
      <w:sz w:val="24"/>
      <w:szCs w:val="24"/>
    </w:rPr>
  </w:style>
  <w:style w:type="character" w:customStyle="1" w:styleId="Char">
    <w:name w:val="批注框文本 Char"/>
    <w:basedOn w:val="a1"/>
    <w:link w:val="a5"/>
    <w:qFormat/>
    <w:rsid w:val="008A4D57"/>
    <w:rPr>
      <w:rFonts w:ascii="宋体" w:hAnsi="宋体"/>
      <w:sz w:val="18"/>
      <w:szCs w:val="18"/>
    </w:rPr>
  </w:style>
  <w:style w:type="paragraph" w:customStyle="1" w:styleId="3">
    <w:name w:val="列出段落3"/>
    <w:basedOn w:val="a"/>
    <w:uiPriority w:val="99"/>
    <w:qFormat/>
    <w:rsid w:val="008A4D57"/>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package" Target="embeddings/Microsoft_Office_Excel____2.xlsx"/><Relationship Id="rId18" Type="http://schemas.openxmlformats.org/officeDocument/2006/relationships/image" Target="media/image5.emf"/><Relationship Id="rId26" Type="http://schemas.openxmlformats.org/officeDocument/2006/relationships/image" Target="media/image9.emf"/><Relationship Id="rId39" Type="http://schemas.openxmlformats.org/officeDocument/2006/relationships/package" Target="embeddings/Microsoft_Office_Excel____15.xlsx"/><Relationship Id="rId3" Type="http://schemas.openxmlformats.org/officeDocument/2006/relationships/styles" Target="styles.xml"/><Relationship Id="rId21" Type="http://schemas.openxmlformats.org/officeDocument/2006/relationships/package" Target="embeddings/Microsoft_Office_Excel____6.xlsx"/><Relationship Id="rId34" Type="http://schemas.openxmlformats.org/officeDocument/2006/relationships/image" Target="media/image13.emf"/><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package" Target="embeddings/Microsoft_Office_Excel____4.xlsx"/><Relationship Id="rId25" Type="http://schemas.openxmlformats.org/officeDocument/2006/relationships/package" Target="embeddings/Microsoft_Office_Excel____8.xlsx"/><Relationship Id="rId33" Type="http://schemas.openxmlformats.org/officeDocument/2006/relationships/package" Target="embeddings/Microsoft_Office_Excel____12.xlsx"/><Relationship Id="rId38" Type="http://schemas.openxmlformats.org/officeDocument/2006/relationships/image" Target="media/image15.emf"/><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package" Target="embeddings/Microsoft_Office_Excel____10.xlsx"/><Relationship Id="rId41" Type="http://schemas.openxmlformats.org/officeDocument/2006/relationships/package" Target="embeddings/Microsoft_Office_Excel____16.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Office_Excel____1.xlsx"/><Relationship Id="rId24" Type="http://schemas.openxmlformats.org/officeDocument/2006/relationships/image" Target="media/image8.emf"/><Relationship Id="rId32" Type="http://schemas.openxmlformats.org/officeDocument/2006/relationships/image" Target="media/image12.emf"/><Relationship Id="rId37" Type="http://schemas.openxmlformats.org/officeDocument/2006/relationships/package" Target="embeddings/Microsoft_Office_Excel____14.xlsx"/><Relationship Id="rId40" Type="http://schemas.openxmlformats.org/officeDocument/2006/relationships/image" Target="media/image16.emf"/><Relationship Id="rId5" Type="http://schemas.openxmlformats.org/officeDocument/2006/relationships/webSettings" Target="webSettings.xml"/><Relationship Id="rId15" Type="http://schemas.openxmlformats.org/officeDocument/2006/relationships/package" Target="embeddings/Microsoft_Office_Excel____3.xlsx"/><Relationship Id="rId23" Type="http://schemas.openxmlformats.org/officeDocument/2006/relationships/package" Target="embeddings/Microsoft_Office_Excel____7.xlsx"/><Relationship Id="rId28" Type="http://schemas.openxmlformats.org/officeDocument/2006/relationships/image" Target="media/image10.emf"/><Relationship Id="rId36" Type="http://schemas.openxmlformats.org/officeDocument/2006/relationships/image" Target="media/image14.emf"/><Relationship Id="rId10" Type="http://schemas.openxmlformats.org/officeDocument/2006/relationships/image" Target="media/image1.emf"/><Relationship Id="rId19" Type="http://schemas.openxmlformats.org/officeDocument/2006/relationships/package" Target="embeddings/Microsoft_Office_Excel____5.xlsx"/><Relationship Id="rId31" Type="http://schemas.openxmlformats.org/officeDocument/2006/relationships/package" Target="embeddings/Microsoft_Office_Excel____11.xlsx"/><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package" Target="embeddings/Microsoft_Office_Excel____9.xlsx"/><Relationship Id="rId30" Type="http://schemas.openxmlformats.org/officeDocument/2006/relationships/image" Target="media/image11.emf"/><Relationship Id="rId35" Type="http://schemas.openxmlformats.org/officeDocument/2006/relationships/package" Target="embeddings/Microsoft_Office_Excel____13.xlsx"/><Relationship Id="rId43"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35</Pages>
  <Words>2037</Words>
  <Characters>11614</Characters>
  <Application>Microsoft Office Word</Application>
  <DocSecurity>0</DocSecurity>
  <Lines>96</Lines>
  <Paragraphs>27</Paragraphs>
  <ScaleCrop>false</ScaleCrop>
  <Company/>
  <LinksUpToDate>false</LinksUpToDate>
  <CharactersWithSpaces>13624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edasas</cp:lastModifiedBy>
  <cp:revision>21</cp:revision>
  <dcterms:created xsi:type="dcterms:W3CDTF">2024-07-11T02:00:00Z</dcterms:created>
  <dcterms:modified xsi:type="dcterms:W3CDTF">2025-09-16T10:36:00Z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3EBC8B726EFF4E84B0D158733901BD5B_13</vt:lpwstr>
  </property>
  <property fmtid="{D5CDD505-2E9C-101B-9397-08002B2CF9AE}" pid="4" name="KSOTemplateDocerSaveRecord">
    <vt:lpwstr>eyJoZGlkIjoiZDUxN2Q5YmU1YTAyNTNjNjkxNmRlY2U5ODBlNjYzYzYiLCJ1c2VySWQiOiI0MzAyMTkyMDcifQ==</vt:lpwstr>
  </property>
</Properties>
</file>